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1C9B4" w14:textId="77777777" w:rsidR="00231501" w:rsidRDefault="002523C8" w:rsidP="003E394C">
      <w:pPr>
        <w:ind w:left="-142"/>
        <w:jc w:val="center"/>
      </w:pPr>
      <w:r>
        <w:rPr>
          <w:noProof/>
        </w:rPr>
        <w:drawing>
          <wp:inline distT="0" distB="0" distL="0" distR="0" wp14:anchorId="141BAD2B" wp14:editId="04CF03CC">
            <wp:extent cx="541020" cy="789940"/>
            <wp:effectExtent l="19050" t="0" r="0" b="0"/>
            <wp:docPr id="1" name="Рисунок 1" descr="герб%20окон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оконч"/>
                    <pic:cNvPicPr>
                      <a:picLocks noChangeAspect="1" noChangeArrowheads="1"/>
                    </pic:cNvPicPr>
                  </pic:nvPicPr>
                  <pic:blipFill>
                    <a:blip r:embed="rId8" cstate="print">
                      <a:lum bright="6000" contrast="22000"/>
                    </a:blip>
                    <a:srcRect/>
                    <a:stretch>
                      <a:fillRect/>
                    </a:stretch>
                  </pic:blipFill>
                  <pic:spPr bwMode="auto">
                    <a:xfrm>
                      <a:off x="0" y="0"/>
                      <a:ext cx="541020" cy="789940"/>
                    </a:xfrm>
                    <a:prstGeom prst="rect">
                      <a:avLst/>
                    </a:prstGeom>
                    <a:solidFill>
                      <a:srgbClr val="FFFFFF">
                        <a:alpha val="0"/>
                      </a:srgbClr>
                    </a:solidFill>
                    <a:ln w="9525">
                      <a:noFill/>
                      <a:miter lim="800000"/>
                      <a:headEnd/>
                      <a:tailEnd/>
                    </a:ln>
                  </pic:spPr>
                </pic:pic>
              </a:graphicData>
            </a:graphic>
          </wp:inline>
        </w:drawing>
      </w:r>
    </w:p>
    <w:p w14:paraId="3873B696" w14:textId="77777777" w:rsidR="00FC7695" w:rsidRPr="00783271" w:rsidRDefault="00FC7695" w:rsidP="00FC7695">
      <w:pPr>
        <w:rPr>
          <w:sz w:val="26"/>
          <w:szCs w:val="26"/>
        </w:rPr>
      </w:pPr>
    </w:p>
    <w:p w14:paraId="4A307B2C" w14:textId="77777777" w:rsidR="00FC7695" w:rsidRDefault="00FC7695" w:rsidP="00FC7695">
      <w:pPr>
        <w:jc w:val="center"/>
        <w:rPr>
          <w:b/>
          <w:spacing w:val="12"/>
          <w:sz w:val="36"/>
          <w:szCs w:val="36"/>
        </w:rPr>
      </w:pPr>
      <w:r>
        <w:rPr>
          <w:b/>
          <w:spacing w:val="12"/>
          <w:sz w:val="36"/>
          <w:szCs w:val="36"/>
        </w:rPr>
        <w:t>АДМИНИСТРАЦИЯ ГОРОДА БАТАЙСКА</w:t>
      </w:r>
    </w:p>
    <w:p w14:paraId="40F2294A" w14:textId="77777777" w:rsidR="00FC7695" w:rsidRPr="00EC690B" w:rsidRDefault="00FC7695" w:rsidP="00FC7695">
      <w:pPr>
        <w:jc w:val="center"/>
        <w:rPr>
          <w:sz w:val="26"/>
          <w:szCs w:val="26"/>
        </w:rPr>
      </w:pPr>
    </w:p>
    <w:p w14:paraId="2526E1B6" w14:textId="77777777" w:rsidR="00FC7695" w:rsidRPr="00EC690B" w:rsidRDefault="00FC7695" w:rsidP="00FC7695">
      <w:pPr>
        <w:jc w:val="center"/>
        <w:rPr>
          <w:b/>
          <w:spacing w:val="20"/>
          <w:sz w:val="36"/>
          <w:szCs w:val="36"/>
        </w:rPr>
      </w:pPr>
      <w:r w:rsidRPr="00EC690B">
        <w:rPr>
          <w:b/>
          <w:spacing w:val="20"/>
          <w:sz w:val="36"/>
          <w:szCs w:val="36"/>
        </w:rPr>
        <w:t>ПОСТАНОВЛЕНИЕ</w:t>
      </w:r>
    </w:p>
    <w:p w14:paraId="5FADD72F" w14:textId="77777777" w:rsidR="00FC7695" w:rsidRPr="00EC690B" w:rsidRDefault="00FC7695" w:rsidP="00FC7695">
      <w:pPr>
        <w:jc w:val="center"/>
        <w:rPr>
          <w:rFonts w:ascii="SchoolBook" w:hAnsi="SchoolBook"/>
          <w:b/>
          <w:spacing w:val="20"/>
          <w:sz w:val="26"/>
          <w:szCs w:val="26"/>
        </w:rPr>
      </w:pPr>
    </w:p>
    <w:p w14:paraId="2B251EA3" w14:textId="5EBC25A7" w:rsidR="00690293" w:rsidRPr="007E5972" w:rsidRDefault="00FC7695" w:rsidP="00690293">
      <w:pPr>
        <w:jc w:val="center"/>
        <w:rPr>
          <w:sz w:val="28"/>
          <w:szCs w:val="28"/>
        </w:rPr>
      </w:pPr>
      <w:r w:rsidRPr="007E5972">
        <w:rPr>
          <w:sz w:val="26"/>
          <w:szCs w:val="26"/>
        </w:rPr>
        <w:t xml:space="preserve"> </w:t>
      </w:r>
      <w:r w:rsidR="00690293" w:rsidRPr="007E5972">
        <w:rPr>
          <w:sz w:val="28"/>
          <w:szCs w:val="28"/>
        </w:rPr>
        <w:t xml:space="preserve"> </w:t>
      </w:r>
      <w:r w:rsidR="00371054" w:rsidRPr="00371054">
        <w:rPr>
          <w:sz w:val="28"/>
          <w:szCs w:val="28"/>
        </w:rPr>
        <w:t>от 25.12.2025</w:t>
      </w:r>
      <w:r w:rsidR="00371054">
        <w:rPr>
          <w:sz w:val="28"/>
          <w:szCs w:val="28"/>
        </w:rPr>
        <w:t xml:space="preserve"> </w:t>
      </w:r>
      <w:r w:rsidR="00371054" w:rsidRPr="00371054">
        <w:rPr>
          <w:sz w:val="28"/>
          <w:szCs w:val="28"/>
        </w:rPr>
        <w:t xml:space="preserve">№ 1145 </w:t>
      </w:r>
    </w:p>
    <w:p w14:paraId="4A1510A8" w14:textId="77777777" w:rsidR="00FC7695" w:rsidRPr="00690293" w:rsidRDefault="00FC7695" w:rsidP="00690293">
      <w:pPr>
        <w:jc w:val="center"/>
        <w:rPr>
          <w:sz w:val="28"/>
          <w:szCs w:val="28"/>
        </w:rPr>
      </w:pPr>
      <w:r w:rsidRPr="00B862A2">
        <w:rPr>
          <w:sz w:val="28"/>
          <w:szCs w:val="28"/>
        </w:rPr>
        <w:tab/>
        <w:t xml:space="preserve">                                 </w:t>
      </w:r>
    </w:p>
    <w:p w14:paraId="252CD4C6" w14:textId="77777777" w:rsidR="00FC7695" w:rsidRPr="00783271" w:rsidRDefault="00FC7695" w:rsidP="002A2882">
      <w:pPr>
        <w:jc w:val="center"/>
        <w:rPr>
          <w:sz w:val="28"/>
          <w:szCs w:val="28"/>
        </w:rPr>
      </w:pPr>
      <w:r w:rsidRPr="00B862A2">
        <w:rPr>
          <w:sz w:val="28"/>
          <w:szCs w:val="28"/>
        </w:rPr>
        <w:t>г. Батайск</w:t>
      </w:r>
    </w:p>
    <w:p w14:paraId="43EB7E4E" w14:textId="77777777" w:rsidR="000F455C" w:rsidRDefault="000F455C" w:rsidP="000F455C">
      <w:pPr>
        <w:jc w:val="both"/>
        <w:rPr>
          <w:b/>
          <w:sz w:val="28"/>
          <w:szCs w:val="28"/>
        </w:rPr>
      </w:pPr>
    </w:p>
    <w:p w14:paraId="3C595007" w14:textId="77777777" w:rsidR="00A1719C" w:rsidRDefault="008F701F" w:rsidP="00A1719C">
      <w:pPr>
        <w:jc w:val="center"/>
        <w:rPr>
          <w:b/>
          <w:sz w:val="28"/>
          <w:szCs w:val="28"/>
        </w:rPr>
      </w:pPr>
      <w:r w:rsidRPr="00115F47">
        <w:rPr>
          <w:b/>
          <w:sz w:val="28"/>
          <w:szCs w:val="28"/>
        </w:rPr>
        <w:t xml:space="preserve">О внесении изменений </w:t>
      </w:r>
      <w:r w:rsidR="006414AF" w:rsidRPr="00115F47">
        <w:rPr>
          <w:b/>
          <w:sz w:val="28"/>
          <w:szCs w:val="28"/>
        </w:rPr>
        <w:t>в</w:t>
      </w:r>
      <w:r w:rsidR="00D047B1">
        <w:rPr>
          <w:b/>
          <w:sz w:val="28"/>
          <w:szCs w:val="28"/>
        </w:rPr>
        <w:t xml:space="preserve"> приложение к</w:t>
      </w:r>
      <w:r w:rsidR="006414AF">
        <w:rPr>
          <w:b/>
          <w:sz w:val="28"/>
          <w:szCs w:val="28"/>
        </w:rPr>
        <w:t xml:space="preserve"> </w:t>
      </w:r>
      <w:r w:rsidR="00D047B1">
        <w:rPr>
          <w:b/>
          <w:sz w:val="28"/>
          <w:szCs w:val="28"/>
        </w:rPr>
        <w:t>постановлению</w:t>
      </w:r>
      <w:r w:rsidR="00A1719C">
        <w:rPr>
          <w:b/>
          <w:sz w:val="28"/>
          <w:szCs w:val="28"/>
        </w:rPr>
        <w:t xml:space="preserve"> </w:t>
      </w:r>
    </w:p>
    <w:p w14:paraId="495FE047" w14:textId="77777777" w:rsidR="00946A43" w:rsidRDefault="00A1719C" w:rsidP="00946A43">
      <w:pPr>
        <w:jc w:val="center"/>
        <w:rPr>
          <w:b/>
          <w:sz w:val="28"/>
          <w:szCs w:val="28"/>
        </w:rPr>
      </w:pPr>
      <w:r>
        <w:rPr>
          <w:b/>
          <w:sz w:val="28"/>
          <w:szCs w:val="28"/>
        </w:rPr>
        <w:t xml:space="preserve">Администрации города Батайска от </w:t>
      </w:r>
      <w:r w:rsidR="00854DD9">
        <w:rPr>
          <w:b/>
          <w:sz w:val="28"/>
          <w:szCs w:val="28"/>
        </w:rPr>
        <w:t>10.09.2012</w:t>
      </w:r>
      <w:r w:rsidR="00C15E3E">
        <w:rPr>
          <w:b/>
          <w:sz w:val="28"/>
          <w:szCs w:val="28"/>
        </w:rPr>
        <w:t xml:space="preserve"> № </w:t>
      </w:r>
      <w:r w:rsidR="00854DD9">
        <w:rPr>
          <w:b/>
          <w:sz w:val="28"/>
          <w:szCs w:val="28"/>
        </w:rPr>
        <w:t>2457</w:t>
      </w:r>
    </w:p>
    <w:p w14:paraId="7E2BE56C" w14:textId="77777777" w:rsidR="00D047B1" w:rsidRDefault="00A1719C" w:rsidP="00854DD9">
      <w:pPr>
        <w:jc w:val="center"/>
        <w:rPr>
          <w:b/>
          <w:sz w:val="28"/>
          <w:szCs w:val="28"/>
        </w:rPr>
      </w:pPr>
      <w:r>
        <w:rPr>
          <w:b/>
          <w:sz w:val="28"/>
          <w:szCs w:val="28"/>
        </w:rPr>
        <w:t>«</w:t>
      </w:r>
      <w:r w:rsidR="0036399A" w:rsidRPr="0036399A">
        <w:rPr>
          <w:b/>
          <w:sz w:val="28"/>
          <w:szCs w:val="28"/>
        </w:rPr>
        <w:t xml:space="preserve">Об утверждении </w:t>
      </w:r>
      <w:r w:rsidR="00854DD9">
        <w:rPr>
          <w:b/>
          <w:sz w:val="28"/>
          <w:szCs w:val="28"/>
        </w:rPr>
        <w:t xml:space="preserve">порядка ведения учета граждан, имеющих </w:t>
      </w:r>
    </w:p>
    <w:p w14:paraId="750D5412" w14:textId="77777777" w:rsidR="00D047B1" w:rsidRDefault="00D047B1" w:rsidP="00D047B1">
      <w:pPr>
        <w:rPr>
          <w:b/>
          <w:sz w:val="28"/>
          <w:szCs w:val="28"/>
        </w:rPr>
      </w:pPr>
      <w:r>
        <w:rPr>
          <w:b/>
          <w:sz w:val="28"/>
          <w:szCs w:val="28"/>
        </w:rPr>
        <w:t xml:space="preserve">                 </w:t>
      </w:r>
      <w:r w:rsidR="00854DD9">
        <w:rPr>
          <w:b/>
          <w:sz w:val="28"/>
          <w:szCs w:val="28"/>
        </w:rPr>
        <w:t xml:space="preserve">трех или более детей и совместно проживающих с ними, </w:t>
      </w:r>
    </w:p>
    <w:p w14:paraId="1B5F2FDA" w14:textId="77777777" w:rsidR="00D047B1" w:rsidRDefault="00D047B1" w:rsidP="00D047B1">
      <w:pPr>
        <w:tabs>
          <w:tab w:val="left" w:pos="1134"/>
          <w:tab w:val="left" w:pos="8647"/>
        </w:tabs>
        <w:rPr>
          <w:b/>
          <w:sz w:val="28"/>
          <w:szCs w:val="28"/>
        </w:rPr>
      </w:pPr>
      <w:r>
        <w:rPr>
          <w:b/>
          <w:sz w:val="28"/>
          <w:szCs w:val="28"/>
        </w:rPr>
        <w:t xml:space="preserve">                </w:t>
      </w:r>
      <w:r w:rsidR="00854DD9">
        <w:rPr>
          <w:b/>
          <w:sz w:val="28"/>
          <w:szCs w:val="28"/>
        </w:rPr>
        <w:t>имеющих</w:t>
      </w:r>
      <w:r>
        <w:rPr>
          <w:b/>
          <w:sz w:val="28"/>
          <w:szCs w:val="28"/>
        </w:rPr>
        <w:t xml:space="preserve"> </w:t>
      </w:r>
      <w:r w:rsidR="00854DD9">
        <w:rPr>
          <w:b/>
          <w:sz w:val="28"/>
          <w:szCs w:val="28"/>
        </w:rPr>
        <w:t>право</w:t>
      </w:r>
      <w:r>
        <w:rPr>
          <w:b/>
          <w:sz w:val="28"/>
          <w:szCs w:val="28"/>
        </w:rPr>
        <w:t xml:space="preserve"> </w:t>
      </w:r>
      <w:r w:rsidR="00854DD9">
        <w:rPr>
          <w:b/>
          <w:sz w:val="28"/>
          <w:szCs w:val="28"/>
        </w:rPr>
        <w:t xml:space="preserve">на предоставление земельных участков </w:t>
      </w:r>
    </w:p>
    <w:p w14:paraId="2DBB74AB" w14:textId="77777777" w:rsidR="00D047B1" w:rsidRDefault="00D047B1" w:rsidP="00D047B1">
      <w:pPr>
        <w:rPr>
          <w:b/>
          <w:sz w:val="28"/>
          <w:szCs w:val="28"/>
        </w:rPr>
      </w:pPr>
      <w:r>
        <w:rPr>
          <w:b/>
          <w:sz w:val="28"/>
          <w:szCs w:val="28"/>
        </w:rPr>
        <w:t xml:space="preserve">                   </w:t>
      </w:r>
      <w:r w:rsidR="0027369E">
        <w:rPr>
          <w:b/>
          <w:sz w:val="28"/>
          <w:szCs w:val="28"/>
        </w:rPr>
        <w:t xml:space="preserve">  </w:t>
      </w:r>
      <w:r>
        <w:rPr>
          <w:b/>
          <w:sz w:val="28"/>
          <w:szCs w:val="28"/>
        </w:rPr>
        <w:t xml:space="preserve"> </w:t>
      </w:r>
      <w:r w:rsidR="00854DD9">
        <w:rPr>
          <w:b/>
          <w:sz w:val="28"/>
          <w:szCs w:val="28"/>
        </w:rPr>
        <w:t xml:space="preserve">для индивидуального жилищного строительства </w:t>
      </w:r>
    </w:p>
    <w:p w14:paraId="0B779FFD" w14:textId="77777777" w:rsidR="008F701F" w:rsidRPr="00115F47" w:rsidRDefault="00D047B1" w:rsidP="00D047B1">
      <w:pPr>
        <w:rPr>
          <w:b/>
          <w:sz w:val="28"/>
          <w:szCs w:val="28"/>
        </w:rPr>
      </w:pPr>
      <w:r>
        <w:rPr>
          <w:b/>
          <w:sz w:val="28"/>
          <w:szCs w:val="28"/>
        </w:rPr>
        <w:t xml:space="preserve">                       </w:t>
      </w:r>
      <w:r w:rsidR="0027369E">
        <w:rPr>
          <w:b/>
          <w:sz w:val="28"/>
          <w:szCs w:val="28"/>
        </w:rPr>
        <w:t xml:space="preserve">  </w:t>
      </w:r>
      <w:r>
        <w:rPr>
          <w:b/>
          <w:sz w:val="28"/>
          <w:szCs w:val="28"/>
        </w:rPr>
        <w:t xml:space="preserve">  </w:t>
      </w:r>
      <w:r w:rsidR="0027369E">
        <w:rPr>
          <w:b/>
          <w:sz w:val="28"/>
          <w:szCs w:val="28"/>
        </w:rPr>
        <w:t xml:space="preserve">    </w:t>
      </w:r>
      <w:r w:rsidR="00854DD9">
        <w:rPr>
          <w:b/>
          <w:sz w:val="28"/>
          <w:szCs w:val="28"/>
        </w:rPr>
        <w:t>в собственность однократно и бесплатно»</w:t>
      </w:r>
      <w:r w:rsidR="0036399A" w:rsidRPr="0036399A">
        <w:rPr>
          <w:b/>
          <w:sz w:val="28"/>
          <w:szCs w:val="28"/>
        </w:rPr>
        <w:t xml:space="preserve"> </w:t>
      </w:r>
    </w:p>
    <w:p w14:paraId="0741548D" w14:textId="77777777" w:rsidR="00CF6D4A" w:rsidRDefault="00CF6D4A" w:rsidP="00327FA1">
      <w:pPr>
        <w:jc w:val="both"/>
        <w:rPr>
          <w:sz w:val="28"/>
          <w:szCs w:val="28"/>
        </w:rPr>
      </w:pPr>
    </w:p>
    <w:p w14:paraId="70555C11" w14:textId="77777777" w:rsidR="004B6C8A" w:rsidRDefault="004B6C8A" w:rsidP="00327FA1">
      <w:pPr>
        <w:jc w:val="both"/>
        <w:rPr>
          <w:sz w:val="28"/>
          <w:szCs w:val="28"/>
        </w:rPr>
      </w:pPr>
    </w:p>
    <w:p w14:paraId="15B9F6E2" w14:textId="77777777" w:rsidR="00931874" w:rsidRPr="00FC7695" w:rsidRDefault="00A55B62" w:rsidP="004E2E4D">
      <w:pPr>
        <w:suppressAutoHyphens/>
        <w:ind w:firstLine="708"/>
        <w:jc w:val="both"/>
        <w:rPr>
          <w:sz w:val="28"/>
          <w:szCs w:val="28"/>
        </w:rPr>
      </w:pPr>
      <w:r>
        <w:rPr>
          <w:sz w:val="28"/>
          <w:szCs w:val="28"/>
        </w:rPr>
        <w:t>Во исполнени</w:t>
      </w:r>
      <w:r w:rsidR="005E473E">
        <w:rPr>
          <w:sz w:val="28"/>
          <w:szCs w:val="28"/>
        </w:rPr>
        <w:t>е</w:t>
      </w:r>
      <w:r w:rsidR="00B73420">
        <w:rPr>
          <w:sz w:val="28"/>
          <w:szCs w:val="28"/>
        </w:rPr>
        <w:t xml:space="preserve"> </w:t>
      </w:r>
      <w:r w:rsidR="0005432B">
        <w:rPr>
          <w:sz w:val="28"/>
          <w:szCs w:val="28"/>
        </w:rPr>
        <w:t>протест</w:t>
      </w:r>
      <w:r>
        <w:rPr>
          <w:sz w:val="28"/>
          <w:szCs w:val="28"/>
        </w:rPr>
        <w:t>а</w:t>
      </w:r>
      <w:r w:rsidR="00D070D9">
        <w:rPr>
          <w:sz w:val="28"/>
          <w:szCs w:val="28"/>
        </w:rPr>
        <w:t xml:space="preserve"> прокур</w:t>
      </w:r>
      <w:r>
        <w:rPr>
          <w:sz w:val="28"/>
          <w:szCs w:val="28"/>
        </w:rPr>
        <w:t>ора</w:t>
      </w:r>
      <w:r w:rsidR="00D070D9">
        <w:rPr>
          <w:sz w:val="28"/>
          <w:szCs w:val="28"/>
        </w:rPr>
        <w:t xml:space="preserve"> города Батайска от </w:t>
      </w:r>
      <w:r w:rsidR="00854DD9">
        <w:rPr>
          <w:sz w:val="28"/>
          <w:szCs w:val="28"/>
        </w:rPr>
        <w:t>16.12</w:t>
      </w:r>
      <w:r w:rsidR="0036399A">
        <w:rPr>
          <w:sz w:val="28"/>
          <w:szCs w:val="28"/>
        </w:rPr>
        <w:t>.</w:t>
      </w:r>
      <w:r w:rsidR="0005432B">
        <w:rPr>
          <w:sz w:val="28"/>
          <w:szCs w:val="28"/>
        </w:rPr>
        <w:t>2025</w:t>
      </w:r>
      <w:r w:rsidR="00D070D9">
        <w:rPr>
          <w:sz w:val="28"/>
          <w:szCs w:val="28"/>
        </w:rPr>
        <w:t xml:space="preserve"> </w:t>
      </w:r>
      <w:r w:rsidR="00CD1477">
        <w:rPr>
          <w:sz w:val="28"/>
          <w:szCs w:val="28"/>
        </w:rPr>
        <w:t xml:space="preserve">                    </w:t>
      </w:r>
      <w:r w:rsidR="00D070D9">
        <w:rPr>
          <w:sz w:val="28"/>
          <w:szCs w:val="28"/>
        </w:rPr>
        <w:t>№ 7-</w:t>
      </w:r>
      <w:r w:rsidR="00854DD9">
        <w:rPr>
          <w:sz w:val="28"/>
          <w:szCs w:val="28"/>
        </w:rPr>
        <w:t>22</w:t>
      </w:r>
      <w:r w:rsidR="00D070D9">
        <w:rPr>
          <w:sz w:val="28"/>
          <w:szCs w:val="28"/>
        </w:rPr>
        <w:t>-202</w:t>
      </w:r>
      <w:r w:rsidR="0005432B">
        <w:rPr>
          <w:sz w:val="28"/>
          <w:szCs w:val="28"/>
        </w:rPr>
        <w:t>5</w:t>
      </w:r>
      <w:r w:rsidR="00931874" w:rsidRPr="00FC7695">
        <w:rPr>
          <w:sz w:val="28"/>
          <w:szCs w:val="28"/>
        </w:rPr>
        <w:t xml:space="preserve">, </w:t>
      </w:r>
      <w:r w:rsidR="004E2E4D">
        <w:rPr>
          <w:sz w:val="28"/>
          <w:szCs w:val="28"/>
        </w:rPr>
        <w:t xml:space="preserve">в соответствии с </w:t>
      </w:r>
      <w:r w:rsidR="004009F3">
        <w:rPr>
          <w:sz w:val="28"/>
          <w:szCs w:val="28"/>
        </w:rPr>
        <w:t>О</w:t>
      </w:r>
      <w:r w:rsidR="004E2E4D" w:rsidRPr="004E2E4D">
        <w:rPr>
          <w:sz w:val="28"/>
          <w:szCs w:val="28"/>
        </w:rPr>
        <w:t>бластн</w:t>
      </w:r>
      <w:r w:rsidR="004E2E4D">
        <w:rPr>
          <w:sz w:val="28"/>
          <w:szCs w:val="28"/>
        </w:rPr>
        <w:t>ым</w:t>
      </w:r>
      <w:r w:rsidR="004E2E4D" w:rsidRPr="004E2E4D">
        <w:rPr>
          <w:sz w:val="28"/>
          <w:szCs w:val="28"/>
        </w:rPr>
        <w:t xml:space="preserve"> закон</w:t>
      </w:r>
      <w:r w:rsidR="004E2E4D">
        <w:rPr>
          <w:sz w:val="28"/>
          <w:szCs w:val="28"/>
        </w:rPr>
        <w:t>ом</w:t>
      </w:r>
      <w:r w:rsidR="004E2E4D" w:rsidRPr="004E2E4D">
        <w:rPr>
          <w:sz w:val="28"/>
          <w:szCs w:val="28"/>
        </w:rPr>
        <w:t xml:space="preserve"> Ростовской области </w:t>
      </w:r>
      <w:r w:rsidR="00C60E32">
        <w:rPr>
          <w:sz w:val="28"/>
          <w:szCs w:val="28"/>
        </w:rPr>
        <w:t xml:space="preserve">                     </w:t>
      </w:r>
      <w:r w:rsidR="004E2E4D" w:rsidRPr="00EB13F2">
        <w:rPr>
          <w:sz w:val="28"/>
          <w:szCs w:val="28"/>
        </w:rPr>
        <w:t>от 22.07.2003 № 19-ЗС «О регулировании земельных отношений в Ростовской</w:t>
      </w:r>
      <w:r w:rsidR="004E2E4D" w:rsidRPr="004E2E4D">
        <w:rPr>
          <w:sz w:val="28"/>
          <w:szCs w:val="28"/>
        </w:rPr>
        <w:t xml:space="preserve"> области</w:t>
      </w:r>
      <w:r w:rsidR="004E2E4D">
        <w:rPr>
          <w:sz w:val="28"/>
          <w:szCs w:val="28"/>
        </w:rPr>
        <w:t>»,</w:t>
      </w:r>
      <w:r w:rsidR="004E2E4D" w:rsidRPr="004E2E4D">
        <w:rPr>
          <w:sz w:val="28"/>
          <w:szCs w:val="28"/>
        </w:rPr>
        <w:t xml:space="preserve"> </w:t>
      </w:r>
      <w:r w:rsidR="00931874" w:rsidRPr="00FC7695">
        <w:rPr>
          <w:sz w:val="28"/>
          <w:szCs w:val="28"/>
        </w:rPr>
        <w:t>руководствуясь Уставом муниципального образования</w:t>
      </w:r>
      <w:r w:rsidR="00453185">
        <w:rPr>
          <w:sz w:val="28"/>
          <w:szCs w:val="28"/>
        </w:rPr>
        <w:t xml:space="preserve"> городского округа</w:t>
      </w:r>
      <w:r w:rsidR="00931874" w:rsidRPr="00FC7695">
        <w:rPr>
          <w:sz w:val="28"/>
          <w:szCs w:val="28"/>
        </w:rPr>
        <w:t xml:space="preserve"> «Город Батайск»</w:t>
      </w:r>
      <w:r w:rsidR="00453185">
        <w:rPr>
          <w:sz w:val="28"/>
          <w:szCs w:val="28"/>
        </w:rPr>
        <w:t xml:space="preserve"> Ростовской области</w:t>
      </w:r>
      <w:r w:rsidR="00931874" w:rsidRPr="00FC7695">
        <w:rPr>
          <w:sz w:val="28"/>
          <w:szCs w:val="28"/>
        </w:rPr>
        <w:t>,</w:t>
      </w:r>
      <w:r w:rsidR="00115F47" w:rsidRPr="00FC7695">
        <w:rPr>
          <w:sz w:val="28"/>
          <w:szCs w:val="28"/>
        </w:rPr>
        <w:t xml:space="preserve"> Администрация города Батайска </w:t>
      </w:r>
      <w:r w:rsidR="00115F47" w:rsidRPr="00FC7695">
        <w:rPr>
          <w:b/>
          <w:sz w:val="28"/>
          <w:szCs w:val="28"/>
        </w:rPr>
        <w:t>постановляет:</w:t>
      </w:r>
    </w:p>
    <w:p w14:paraId="1A40F593" w14:textId="77777777" w:rsidR="00115F47" w:rsidRDefault="00115F47" w:rsidP="00FC7695">
      <w:pPr>
        <w:jc w:val="both"/>
        <w:rPr>
          <w:sz w:val="28"/>
          <w:szCs w:val="28"/>
        </w:rPr>
      </w:pPr>
    </w:p>
    <w:p w14:paraId="4919C817" w14:textId="77777777" w:rsidR="00CA07B3" w:rsidRPr="00EB13F2" w:rsidRDefault="00F90E41" w:rsidP="00A5325E">
      <w:pPr>
        <w:numPr>
          <w:ilvl w:val="0"/>
          <w:numId w:val="15"/>
        </w:numPr>
        <w:tabs>
          <w:tab w:val="left" w:pos="1134"/>
        </w:tabs>
        <w:ind w:left="0" w:firstLine="709"/>
        <w:jc w:val="both"/>
        <w:rPr>
          <w:sz w:val="28"/>
          <w:szCs w:val="28"/>
        </w:rPr>
      </w:pPr>
      <w:r>
        <w:rPr>
          <w:sz w:val="28"/>
          <w:szCs w:val="28"/>
        </w:rPr>
        <w:t>Внести в</w:t>
      </w:r>
      <w:r w:rsidR="006179ED">
        <w:rPr>
          <w:sz w:val="28"/>
          <w:szCs w:val="28"/>
        </w:rPr>
        <w:t xml:space="preserve"> приложение к</w:t>
      </w:r>
      <w:r>
        <w:rPr>
          <w:sz w:val="28"/>
          <w:szCs w:val="28"/>
        </w:rPr>
        <w:t xml:space="preserve"> </w:t>
      </w:r>
      <w:r w:rsidR="00E23F25">
        <w:rPr>
          <w:sz w:val="28"/>
          <w:szCs w:val="28"/>
        </w:rPr>
        <w:t>постановлени</w:t>
      </w:r>
      <w:r w:rsidR="006179ED">
        <w:rPr>
          <w:sz w:val="28"/>
          <w:szCs w:val="28"/>
        </w:rPr>
        <w:t>ю</w:t>
      </w:r>
      <w:r w:rsidR="00802A9B" w:rsidRPr="00FC7695">
        <w:rPr>
          <w:sz w:val="28"/>
          <w:szCs w:val="28"/>
        </w:rPr>
        <w:t xml:space="preserve"> Администрации</w:t>
      </w:r>
      <w:r w:rsidR="002A2882">
        <w:rPr>
          <w:sz w:val="28"/>
          <w:szCs w:val="28"/>
        </w:rPr>
        <w:t xml:space="preserve"> города Батайска </w:t>
      </w:r>
      <w:r w:rsidR="00F17E3A" w:rsidRPr="00FC7695">
        <w:rPr>
          <w:sz w:val="28"/>
          <w:szCs w:val="28"/>
        </w:rPr>
        <w:t xml:space="preserve">от </w:t>
      </w:r>
      <w:r w:rsidR="00854DD9">
        <w:rPr>
          <w:sz w:val="28"/>
          <w:szCs w:val="28"/>
        </w:rPr>
        <w:t>10.09</w:t>
      </w:r>
      <w:r w:rsidR="00C60E32">
        <w:rPr>
          <w:sz w:val="28"/>
          <w:szCs w:val="28"/>
        </w:rPr>
        <w:t>.2012</w:t>
      </w:r>
      <w:r w:rsidR="002A2882">
        <w:rPr>
          <w:sz w:val="28"/>
          <w:szCs w:val="28"/>
        </w:rPr>
        <w:t xml:space="preserve"> № </w:t>
      </w:r>
      <w:r w:rsidR="00854DD9">
        <w:rPr>
          <w:sz w:val="28"/>
          <w:szCs w:val="28"/>
        </w:rPr>
        <w:t>2457</w:t>
      </w:r>
      <w:r w:rsidR="0036399A">
        <w:rPr>
          <w:sz w:val="28"/>
          <w:szCs w:val="28"/>
        </w:rPr>
        <w:t xml:space="preserve"> </w:t>
      </w:r>
      <w:r w:rsidR="00802A9B" w:rsidRPr="00FC7695">
        <w:rPr>
          <w:sz w:val="28"/>
          <w:szCs w:val="28"/>
        </w:rPr>
        <w:t>«</w:t>
      </w:r>
      <w:r w:rsidR="006179ED">
        <w:rPr>
          <w:sz w:val="28"/>
          <w:szCs w:val="28"/>
        </w:rPr>
        <w:t xml:space="preserve">Об утверждении </w:t>
      </w:r>
      <w:r w:rsidR="00854DD9">
        <w:rPr>
          <w:sz w:val="28"/>
          <w:szCs w:val="28"/>
        </w:rPr>
        <w:t xml:space="preserve">порядка ведения учета граждан, имеющих трех или более детей и совместно проживающих с ними, имеющих </w:t>
      </w:r>
      <w:r w:rsidR="00854DD9" w:rsidRPr="00EB13F2">
        <w:rPr>
          <w:sz w:val="28"/>
          <w:szCs w:val="28"/>
        </w:rPr>
        <w:t>право на предоставление земельных участков для индивидуального жилищного строительства в собственность однократно и бесплатно</w:t>
      </w:r>
      <w:r w:rsidR="00802A9B" w:rsidRPr="00EB13F2">
        <w:rPr>
          <w:sz w:val="28"/>
          <w:szCs w:val="28"/>
        </w:rPr>
        <w:t>»</w:t>
      </w:r>
      <w:r w:rsidR="00A55B62" w:rsidRPr="00EB13F2">
        <w:rPr>
          <w:sz w:val="28"/>
          <w:szCs w:val="28"/>
        </w:rPr>
        <w:t xml:space="preserve"> следующие изменения</w:t>
      </w:r>
      <w:r w:rsidR="00CA07B3" w:rsidRPr="00EB13F2">
        <w:rPr>
          <w:sz w:val="28"/>
          <w:szCs w:val="28"/>
        </w:rPr>
        <w:t>:</w:t>
      </w:r>
    </w:p>
    <w:p w14:paraId="7D1E0354" w14:textId="77777777" w:rsidR="00D052DB" w:rsidRPr="00EB13F2" w:rsidRDefault="00A55B62" w:rsidP="00AB4E2B">
      <w:pPr>
        <w:pStyle w:val="ConsPlusNormal"/>
        <w:ind w:firstLine="539"/>
        <w:jc w:val="both"/>
      </w:pPr>
      <w:r w:rsidRPr="00EB13F2">
        <w:rPr>
          <w:szCs w:val="28"/>
        </w:rPr>
        <w:t xml:space="preserve">   </w:t>
      </w:r>
      <w:r w:rsidR="00CA07B3" w:rsidRPr="00EB13F2">
        <w:rPr>
          <w:szCs w:val="28"/>
        </w:rPr>
        <w:t>-</w:t>
      </w:r>
      <w:r w:rsidR="00D052DB" w:rsidRPr="00EB13F2">
        <w:rPr>
          <w:szCs w:val="28"/>
        </w:rPr>
        <w:t xml:space="preserve"> </w:t>
      </w:r>
      <w:r w:rsidR="00031705" w:rsidRPr="00EB13F2">
        <w:rPr>
          <w:szCs w:val="28"/>
        </w:rPr>
        <w:t>п</w:t>
      </w:r>
      <w:r w:rsidR="00D052DB" w:rsidRPr="00EB13F2">
        <w:rPr>
          <w:szCs w:val="28"/>
        </w:rPr>
        <w:t xml:space="preserve">ункт 2.3. изложить в новой редакции: « </w:t>
      </w:r>
      <w:r w:rsidR="00D33401" w:rsidRPr="00EB13F2">
        <w:rPr>
          <w:szCs w:val="28"/>
        </w:rPr>
        <w:t xml:space="preserve">2.3. </w:t>
      </w:r>
      <w:r w:rsidR="00D052DB" w:rsidRPr="00EB13F2">
        <w:t>Для постановки на учет в целях бесплатного предоставления земельного участка для индивидуального жилищного строительства в собственность однократно бесплатно заявители, проживающие на террито</w:t>
      </w:r>
      <w:r w:rsidR="00D33401" w:rsidRPr="00EB13F2">
        <w:t>рии муниципального образования «Город Батайск»</w:t>
      </w:r>
      <w:r w:rsidR="00D052DB" w:rsidRPr="00EB13F2">
        <w:t xml:space="preserve">, указанные в </w:t>
      </w:r>
      <w:hyperlink w:anchor="P62">
        <w:r w:rsidR="00D052DB" w:rsidRPr="00EB13F2">
          <w:t>пункте 1.3</w:t>
        </w:r>
      </w:hyperlink>
      <w:r w:rsidR="00EB13F2" w:rsidRPr="00EB13F2">
        <w:t>.</w:t>
      </w:r>
      <w:r w:rsidR="00D052DB" w:rsidRPr="00EB13F2">
        <w:t xml:space="preserve"> настоящего Порядка, подают </w:t>
      </w:r>
      <w:hyperlink w:anchor="P189">
        <w:r w:rsidR="00D052DB" w:rsidRPr="00EB13F2">
          <w:t>заявления</w:t>
        </w:r>
      </w:hyperlink>
      <w:r w:rsidR="00D052DB" w:rsidRPr="00EB13F2">
        <w:t xml:space="preserve"> (заполняется в двух экземплярах) по форме, указан</w:t>
      </w:r>
      <w:r w:rsidR="00D33401" w:rsidRPr="00EB13F2">
        <w:t>ной в приложении №</w:t>
      </w:r>
      <w:r w:rsidR="00D052DB" w:rsidRPr="00EB13F2">
        <w:t xml:space="preserve"> 1</w:t>
      </w:r>
      <w:r w:rsidR="00D33401" w:rsidRPr="00EB13F2">
        <w:t xml:space="preserve"> </w:t>
      </w:r>
      <w:r w:rsidR="00D052DB" w:rsidRPr="00EB13F2">
        <w:t>к настоящему Порядку, и копии следующих документов с предъявлением их подлинников:</w:t>
      </w:r>
    </w:p>
    <w:p w14:paraId="037299B7" w14:textId="77777777" w:rsidR="00D33401" w:rsidRPr="00EB13F2" w:rsidRDefault="00D052DB" w:rsidP="00AB4E2B">
      <w:pPr>
        <w:pStyle w:val="ConsPlusNormal"/>
        <w:ind w:firstLine="539"/>
        <w:jc w:val="both"/>
      </w:pPr>
      <w:r w:rsidRPr="00EB13F2">
        <w:t>1) документа, удостоверяющего личность</w:t>
      </w:r>
      <w:r w:rsidR="00D33401" w:rsidRPr="00EB13F2">
        <w:t>;</w:t>
      </w:r>
    </w:p>
    <w:p w14:paraId="5E7FC00B" w14:textId="77777777" w:rsidR="00D052DB" w:rsidRDefault="00EB13F2" w:rsidP="00AB4E2B">
      <w:pPr>
        <w:pStyle w:val="ConsPlusNormal"/>
        <w:ind w:firstLine="539"/>
        <w:jc w:val="both"/>
      </w:pPr>
      <w:r>
        <w:t xml:space="preserve">2) </w:t>
      </w:r>
      <w:r w:rsidR="00D33401" w:rsidRPr="00EB13F2">
        <w:t>свидетельств</w:t>
      </w:r>
      <w:r w:rsidR="00D052DB" w:rsidRPr="00EB13F2">
        <w:t xml:space="preserve"> о рождении ребенка, об установлении</w:t>
      </w:r>
      <w:r w:rsidR="00D052DB">
        <w:t xml:space="preserve"> отцовства, </w:t>
      </w:r>
      <w:r w:rsidR="00D052DB">
        <w:lastRenderedPageBreak/>
        <w:t>выданных компетентными органами иностранного государства, и иных нотариально удостоверенного перевода на русский язык (на каждого ребенка);</w:t>
      </w:r>
    </w:p>
    <w:p w14:paraId="65F75989" w14:textId="77777777" w:rsidR="00D052DB" w:rsidRDefault="00D052DB" w:rsidP="00AB4E2B">
      <w:pPr>
        <w:pStyle w:val="ConsPlusNormal"/>
        <w:ind w:firstLine="539"/>
        <w:jc w:val="both"/>
      </w:pPr>
      <w:r>
        <w:t>3) свидетельства о заключении брака (расторжении брака) выданного компетентными органами иностранного государства, и его нотариально удостоверенного перевода на русский язык в случае несоответствия  фамилий родителя и ребенка (детей);</w:t>
      </w:r>
    </w:p>
    <w:p w14:paraId="5D32BA0E" w14:textId="77777777" w:rsidR="003406AA" w:rsidRDefault="003406AA" w:rsidP="00AB4E2B">
      <w:pPr>
        <w:pStyle w:val="ConsPlusNormal"/>
        <w:ind w:firstLine="539"/>
        <w:jc w:val="both"/>
      </w:pPr>
      <w:r>
        <w:t xml:space="preserve"> Граждане, имеющие основания для постановки на учёт в качестве нуждающихся в жилых помещениях без признания их малоимущими, </w:t>
      </w:r>
      <w:r w:rsidR="00D33401">
        <w:t xml:space="preserve">предоставляют </w:t>
      </w:r>
      <w:r>
        <w:t>дополнительно следующие документы:</w:t>
      </w:r>
    </w:p>
    <w:p w14:paraId="7E188A64" w14:textId="77777777" w:rsidR="003406AA" w:rsidRDefault="00D33401" w:rsidP="00BD3FE7">
      <w:pPr>
        <w:pStyle w:val="ConsPlusNormal"/>
        <w:tabs>
          <w:tab w:val="left" w:pos="709"/>
        </w:tabs>
        <w:ind w:firstLine="539"/>
        <w:jc w:val="both"/>
      </w:pPr>
      <w:r>
        <w:t>1) документ, удостоверяющий</w:t>
      </w:r>
      <w:r w:rsidR="003406AA">
        <w:t xml:space="preserve"> личность гражданина Российской Федерации и членов его семьи (все страницы);</w:t>
      </w:r>
    </w:p>
    <w:p w14:paraId="0E822055" w14:textId="77777777" w:rsidR="003406AA" w:rsidRDefault="003406AA" w:rsidP="00AB4E2B">
      <w:pPr>
        <w:pStyle w:val="ConsPlusNormal"/>
        <w:ind w:firstLine="539"/>
        <w:jc w:val="both"/>
      </w:pPr>
      <w:r>
        <w:t>2) правоустанавливающих документов на занимаемое жилое помещение, право на которое не зарегистрировано в Едином государственном реестре недвижимости</w:t>
      </w:r>
      <w:r w:rsidR="003B49CD">
        <w:t>;</w:t>
      </w:r>
    </w:p>
    <w:p w14:paraId="311F160D" w14:textId="77777777" w:rsidR="003B49CD" w:rsidRDefault="003B49CD" w:rsidP="00AB4E2B">
      <w:pPr>
        <w:pStyle w:val="ConsPlusNormal"/>
        <w:ind w:firstLine="539"/>
        <w:jc w:val="both"/>
      </w:pPr>
      <w:r>
        <w:t>3) свидетельство о заключении брака (о расторжении брака), о рождении (смерти) членов семьи, об установлении отцова (на каждого ребенка), выданных компетентными органами иностранного государства, и их нотариально удостоверенного перевода на русский язык;</w:t>
      </w:r>
    </w:p>
    <w:p w14:paraId="109DBAE8" w14:textId="77777777" w:rsidR="003B49CD" w:rsidRPr="00D052DB" w:rsidRDefault="003B49CD" w:rsidP="00AB4E2B">
      <w:pPr>
        <w:pStyle w:val="ConsPlusNormal"/>
        <w:ind w:firstLine="539"/>
        <w:jc w:val="both"/>
      </w:pPr>
      <w:r>
        <w:t>4) при наличии у гражданина права на меры социальной поддержки, установленные федеральным за</w:t>
      </w:r>
      <w:r w:rsidR="00B65321">
        <w:t xml:space="preserve">конодательством, - </w:t>
      </w:r>
      <w:r>
        <w:t>удостоверении и документов, подтверждающих данное право.</w:t>
      </w:r>
      <w:r w:rsidR="00D33401">
        <w:t>»;</w:t>
      </w:r>
    </w:p>
    <w:p w14:paraId="0E180304" w14:textId="77777777" w:rsidR="00AA37C4" w:rsidRDefault="009E157D" w:rsidP="00AB4E2B">
      <w:pPr>
        <w:autoSpaceDE w:val="0"/>
        <w:autoSpaceDN w:val="0"/>
        <w:adjustRightInd w:val="0"/>
        <w:ind w:firstLine="539"/>
        <w:jc w:val="both"/>
        <w:rPr>
          <w:sz w:val="28"/>
          <w:szCs w:val="28"/>
        </w:rPr>
      </w:pPr>
      <w:r>
        <w:rPr>
          <w:sz w:val="28"/>
          <w:szCs w:val="28"/>
        </w:rPr>
        <w:t xml:space="preserve">  </w:t>
      </w:r>
      <w:r w:rsidR="00D052DB">
        <w:rPr>
          <w:sz w:val="28"/>
          <w:szCs w:val="28"/>
        </w:rPr>
        <w:t xml:space="preserve"> </w:t>
      </w:r>
      <w:r w:rsidR="00C60E32">
        <w:rPr>
          <w:sz w:val="28"/>
          <w:szCs w:val="28"/>
        </w:rPr>
        <w:t>- абзац второй пункта 3.2.</w:t>
      </w:r>
      <w:r w:rsidR="004E2E4D" w:rsidRPr="00AA37C4">
        <w:rPr>
          <w:sz w:val="28"/>
          <w:szCs w:val="28"/>
        </w:rPr>
        <w:t xml:space="preserve"> </w:t>
      </w:r>
      <w:r w:rsidR="00AA37C4" w:rsidRPr="00AA37C4">
        <w:rPr>
          <w:sz w:val="28"/>
          <w:szCs w:val="28"/>
        </w:rPr>
        <w:t>изложить в новой редакции: «</w:t>
      </w:r>
      <w:r w:rsidR="000C3577">
        <w:rPr>
          <w:sz w:val="28"/>
          <w:szCs w:val="28"/>
        </w:rPr>
        <w:t>Приказ Комитета по управлению имуществом</w:t>
      </w:r>
      <w:r w:rsidR="00AA37C4" w:rsidRPr="00AA37C4">
        <w:rPr>
          <w:sz w:val="28"/>
          <w:szCs w:val="28"/>
        </w:rPr>
        <w:t xml:space="preserve"> города Батайска о постановке гражданина и членов его семьи на учет либо об отказе в постановке гражданина и членов его семьи на учет принимается после получения всех необходимых документов в </w:t>
      </w:r>
      <w:r w:rsidR="00AA37C4">
        <w:rPr>
          <w:sz w:val="28"/>
          <w:szCs w:val="28"/>
        </w:rPr>
        <w:t>течени</w:t>
      </w:r>
      <w:r w:rsidR="00C60E32">
        <w:rPr>
          <w:sz w:val="28"/>
          <w:szCs w:val="28"/>
        </w:rPr>
        <w:t>е</w:t>
      </w:r>
      <w:r w:rsidR="00AA37C4">
        <w:rPr>
          <w:sz w:val="28"/>
          <w:szCs w:val="28"/>
        </w:rPr>
        <w:t xml:space="preserve"> месяца</w:t>
      </w:r>
      <w:r w:rsidR="00AA37C4" w:rsidRPr="00AA37C4">
        <w:rPr>
          <w:sz w:val="28"/>
          <w:szCs w:val="28"/>
        </w:rPr>
        <w:t>.»</w:t>
      </w:r>
      <w:r>
        <w:rPr>
          <w:sz w:val="28"/>
          <w:szCs w:val="28"/>
        </w:rPr>
        <w:t>;</w:t>
      </w:r>
    </w:p>
    <w:p w14:paraId="4A3874CA" w14:textId="77777777" w:rsidR="00C60E32" w:rsidRDefault="00D33401" w:rsidP="00C60E32">
      <w:pPr>
        <w:autoSpaceDE w:val="0"/>
        <w:autoSpaceDN w:val="0"/>
        <w:adjustRightInd w:val="0"/>
        <w:ind w:firstLine="540"/>
        <w:jc w:val="both"/>
        <w:rPr>
          <w:sz w:val="28"/>
          <w:szCs w:val="28"/>
        </w:rPr>
      </w:pPr>
      <w:r>
        <w:rPr>
          <w:sz w:val="28"/>
          <w:szCs w:val="28"/>
        </w:rPr>
        <w:t xml:space="preserve">- </w:t>
      </w:r>
      <w:r w:rsidR="000C3577">
        <w:rPr>
          <w:sz w:val="28"/>
          <w:szCs w:val="28"/>
        </w:rPr>
        <w:t xml:space="preserve">в </w:t>
      </w:r>
      <w:r>
        <w:rPr>
          <w:sz w:val="28"/>
          <w:szCs w:val="28"/>
        </w:rPr>
        <w:t>абзаце третьем</w:t>
      </w:r>
      <w:r w:rsidR="00C60E32">
        <w:rPr>
          <w:sz w:val="28"/>
          <w:szCs w:val="28"/>
        </w:rPr>
        <w:t xml:space="preserve"> </w:t>
      </w:r>
      <w:r w:rsidR="000C3577">
        <w:rPr>
          <w:sz w:val="28"/>
          <w:szCs w:val="28"/>
        </w:rPr>
        <w:t>пу</w:t>
      </w:r>
      <w:r w:rsidR="00C60E32">
        <w:rPr>
          <w:sz w:val="28"/>
          <w:szCs w:val="28"/>
        </w:rPr>
        <w:t xml:space="preserve">нкта 3.2. </w:t>
      </w:r>
      <w:r w:rsidR="000C3577">
        <w:rPr>
          <w:sz w:val="28"/>
          <w:szCs w:val="28"/>
        </w:rPr>
        <w:t>слова «постановлени</w:t>
      </w:r>
      <w:r w:rsidR="004009F3">
        <w:rPr>
          <w:sz w:val="28"/>
          <w:szCs w:val="28"/>
        </w:rPr>
        <w:t>я</w:t>
      </w:r>
      <w:r w:rsidR="000C3577">
        <w:rPr>
          <w:sz w:val="28"/>
          <w:szCs w:val="28"/>
        </w:rPr>
        <w:t>» заменить словами «приказ</w:t>
      </w:r>
      <w:r w:rsidR="004009F3">
        <w:rPr>
          <w:sz w:val="28"/>
          <w:szCs w:val="28"/>
        </w:rPr>
        <w:t>а»</w:t>
      </w:r>
      <w:r w:rsidR="000C3577">
        <w:rPr>
          <w:sz w:val="28"/>
          <w:szCs w:val="28"/>
        </w:rPr>
        <w:t>;</w:t>
      </w:r>
    </w:p>
    <w:p w14:paraId="72E53608" w14:textId="77777777" w:rsidR="00C60E32" w:rsidRDefault="00CD1477" w:rsidP="00AB4E2B">
      <w:pPr>
        <w:autoSpaceDE w:val="0"/>
        <w:autoSpaceDN w:val="0"/>
        <w:adjustRightInd w:val="0"/>
        <w:ind w:firstLine="540"/>
        <w:jc w:val="both"/>
        <w:rPr>
          <w:sz w:val="28"/>
          <w:szCs w:val="28"/>
        </w:rPr>
      </w:pPr>
      <w:r>
        <w:rPr>
          <w:sz w:val="28"/>
          <w:szCs w:val="28"/>
        </w:rPr>
        <w:t xml:space="preserve">- </w:t>
      </w:r>
      <w:r w:rsidR="004009F3">
        <w:rPr>
          <w:sz w:val="28"/>
          <w:szCs w:val="28"/>
        </w:rPr>
        <w:t xml:space="preserve">в </w:t>
      </w:r>
      <w:r w:rsidR="00C60E32">
        <w:rPr>
          <w:sz w:val="28"/>
          <w:szCs w:val="28"/>
        </w:rPr>
        <w:t xml:space="preserve">подпункте </w:t>
      </w:r>
      <w:r w:rsidR="00D33401">
        <w:rPr>
          <w:sz w:val="28"/>
          <w:szCs w:val="28"/>
        </w:rPr>
        <w:t>3.3.3</w:t>
      </w:r>
      <w:r w:rsidR="00EB13F2">
        <w:rPr>
          <w:sz w:val="28"/>
          <w:szCs w:val="28"/>
        </w:rPr>
        <w:t>.</w:t>
      </w:r>
      <w:r w:rsidR="00C60E32">
        <w:rPr>
          <w:sz w:val="28"/>
          <w:szCs w:val="28"/>
        </w:rPr>
        <w:t xml:space="preserve"> пункта 3.3. </w:t>
      </w:r>
      <w:r w:rsidR="004009F3">
        <w:rPr>
          <w:sz w:val="28"/>
          <w:szCs w:val="28"/>
        </w:rPr>
        <w:t>слова «</w:t>
      </w:r>
      <w:r w:rsidR="00C60E32">
        <w:rPr>
          <w:sz w:val="28"/>
          <w:szCs w:val="28"/>
        </w:rPr>
        <w:t>постановлении</w:t>
      </w:r>
      <w:r w:rsidR="00740426">
        <w:rPr>
          <w:sz w:val="28"/>
          <w:szCs w:val="28"/>
        </w:rPr>
        <w:t xml:space="preserve"> Администрации города Батайска» заменить слова</w:t>
      </w:r>
      <w:r w:rsidR="004D4390">
        <w:rPr>
          <w:sz w:val="28"/>
          <w:szCs w:val="28"/>
        </w:rPr>
        <w:t>ми</w:t>
      </w:r>
      <w:r w:rsidR="00740426">
        <w:rPr>
          <w:sz w:val="28"/>
          <w:szCs w:val="28"/>
        </w:rPr>
        <w:t xml:space="preserve"> «приказ</w:t>
      </w:r>
      <w:r w:rsidR="004009F3">
        <w:rPr>
          <w:sz w:val="28"/>
          <w:szCs w:val="28"/>
        </w:rPr>
        <w:t>е</w:t>
      </w:r>
      <w:r w:rsidR="00740426">
        <w:rPr>
          <w:sz w:val="28"/>
          <w:szCs w:val="28"/>
        </w:rPr>
        <w:t xml:space="preserve"> Комитета по управлению имуществом города Батайска»;</w:t>
      </w:r>
    </w:p>
    <w:p w14:paraId="5E56CA24" w14:textId="77777777" w:rsidR="00031705" w:rsidRDefault="009E157D" w:rsidP="00924931">
      <w:pPr>
        <w:tabs>
          <w:tab w:val="left" w:pos="709"/>
        </w:tabs>
        <w:autoSpaceDE w:val="0"/>
        <w:autoSpaceDN w:val="0"/>
        <w:adjustRightInd w:val="0"/>
        <w:ind w:firstLine="539"/>
        <w:jc w:val="both"/>
        <w:rPr>
          <w:sz w:val="28"/>
          <w:szCs w:val="28"/>
        </w:rPr>
      </w:pPr>
      <w:r w:rsidRPr="00CD1477">
        <w:rPr>
          <w:sz w:val="28"/>
          <w:szCs w:val="28"/>
        </w:rPr>
        <w:t xml:space="preserve">- </w:t>
      </w:r>
      <w:r w:rsidR="00B65321" w:rsidRPr="00CD1477">
        <w:rPr>
          <w:sz w:val="28"/>
          <w:szCs w:val="28"/>
        </w:rPr>
        <w:t xml:space="preserve">абзац первый </w:t>
      </w:r>
      <w:r w:rsidR="00B65321">
        <w:rPr>
          <w:sz w:val="28"/>
          <w:szCs w:val="28"/>
        </w:rPr>
        <w:t>пункта</w:t>
      </w:r>
      <w:r w:rsidRPr="00CD1477">
        <w:rPr>
          <w:sz w:val="28"/>
          <w:szCs w:val="28"/>
        </w:rPr>
        <w:t xml:space="preserve"> 3.4</w:t>
      </w:r>
      <w:r w:rsidR="00EB13F2">
        <w:rPr>
          <w:sz w:val="28"/>
          <w:szCs w:val="28"/>
        </w:rPr>
        <w:t>.</w:t>
      </w:r>
      <w:r w:rsidRPr="00CD1477">
        <w:rPr>
          <w:sz w:val="28"/>
          <w:szCs w:val="28"/>
        </w:rPr>
        <w:t xml:space="preserve"> </w:t>
      </w:r>
      <w:r w:rsidR="00740426" w:rsidRPr="00CD1477">
        <w:rPr>
          <w:sz w:val="28"/>
          <w:szCs w:val="28"/>
        </w:rPr>
        <w:t>изложить в новой редакции</w:t>
      </w:r>
      <w:r w:rsidRPr="00CD1477">
        <w:rPr>
          <w:sz w:val="28"/>
          <w:szCs w:val="28"/>
        </w:rPr>
        <w:t xml:space="preserve"> «</w:t>
      </w:r>
      <w:r w:rsidR="00DD4FBF">
        <w:rPr>
          <w:sz w:val="28"/>
          <w:szCs w:val="28"/>
        </w:rPr>
        <w:t xml:space="preserve">3.4. </w:t>
      </w:r>
      <w:r w:rsidR="00CD1477" w:rsidRPr="00CD1477">
        <w:rPr>
          <w:sz w:val="28"/>
          <w:szCs w:val="28"/>
        </w:rPr>
        <w:t>В течени</w:t>
      </w:r>
      <w:r w:rsidR="00B65321">
        <w:rPr>
          <w:sz w:val="28"/>
          <w:szCs w:val="28"/>
        </w:rPr>
        <w:t>е</w:t>
      </w:r>
      <w:r w:rsidR="00CD1477" w:rsidRPr="00CD1477">
        <w:rPr>
          <w:sz w:val="28"/>
          <w:szCs w:val="28"/>
        </w:rPr>
        <w:t xml:space="preserve"> семи календарных дней со дня принятия приказа Комитета по управлению имуществом города Батайска о постановке гражданина и членов его семьи на учет либо об отказе в постановке гражданина и членов его семьи на учет МФЦ вручает заявителю под расписку данный приказ и информацию о контактном лице Управления по архитектуре и градостроительству города Батайска, уполномоченном на формирование и осуществление подбора земельных участков для граждан и ознакомления заявителей с расположением земельного участка на местности (в случае постановки гражданина и членов его семьи на учет). Если в течение вышеуказанного срока заявитель не приходит в МФЦ для получения приказа лично или через доверенное лицо, МФЦ направляет ему уведомление по указанному в заявлении почтовому адресу заказным письмом с уведомлением.</w:t>
      </w:r>
      <w:r w:rsidR="00CD1477">
        <w:rPr>
          <w:sz w:val="28"/>
          <w:szCs w:val="28"/>
        </w:rPr>
        <w:t>»;</w:t>
      </w:r>
    </w:p>
    <w:p w14:paraId="42959D05" w14:textId="77777777" w:rsidR="00B65321" w:rsidRDefault="00B65321" w:rsidP="00B65321">
      <w:pPr>
        <w:pStyle w:val="ConsPlusNormal"/>
        <w:ind w:firstLine="539"/>
        <w:jc w:val="both"/>
      </w:pPr>
      <w:r>
        <w:rPr>
          <w:szCs w:val="28"/>
        </w:rPr>
        <w:lastRenderedPageBreak/>
        <w:t>- пункт</w:t>
      </w:r>
      <w:r w:rsidR="004009F3">
        <w:rPr>
          <w:szCs w:val="28"/>
        </w:rPr>
        <w:t xml:space="preserve"> 3.11</w:t>
      </w:r>
      <w:r w:rsidR="00D33401">
        <w:rPr>
          <w:szCs w:val="28"/>
        </w:rPr>
        <w:t>.</w:t>
      </w:r>
      <w:r w:rsidR="004009F3">
        <w:rPr>
          <w:szCs w:val="28"/>
        </w:rPr>
        <w:t xml:space="preserve"> </w:t>
      </w:r>
      <w:r>
        <w:rPr>
          <w:szCs w:val="28"/>
        </w:rPr>
        <w:t>изложить в новой редакции: «</w:t>
      </w:r>
      <w:r w:rsidR="00D33401">
        <w:rPr>
          <w:szCs w:val="28"/>
        </w:rPr>
        <w:t>3.11.</w:t>
      </w:r>
      <w:r w:rsidR="00DD4FBF">
        <w:rPr>
          <w:szCs w:val="28"/>
        </w:rPr>
        <w:t xml:space="preserve"> </w:t>
      </w:r>
      <w:r>
        <w:t>Приказ Комитета по управлению имуществом города Батайска об исключении заявителя из очереди принимается с указанием причин, послуживших основанием снятия с учета.</w:t>
      </w:r>
    </w:p>
    <w:p w14:paraId="00B5AFC6" w14:textId="77777777" w:rsidR="00B65321" w:rsidRDefault="00B65321" w:rsidP="00BD3FE7">
      <w:pPr>
        <w:pStyle w:val="ConsPlusNormal"/>
        <w:tabs>
          <w:tab w:val="left" w:pos="567"/>
        </w:tabs>
        <w:ind w:firstLine="539"/>
        <w:jc w:val="both"/>
      </w:pPr>
      <w:r>
        <w:t>Приказ Комитета по управлению имуществом города Батайска                              об исключении заявителя из очереди выдается под расписку или направляется по почте заказным письмом Комитетом заявителю не позднее чем через пять рабочих дней со дня принятия такого приказа.</w:t>
      </w:r>
    </w:p>
    <w:p w14:paraId="5524E212" w14:textId="77777777" w:rsidR="00CD1477" w:rsidRPr="00B65321" w:rsidRDefault="00B65321" w:rsidP="00BD3FE7">
      <w:pPr>
        <w:pStyle w:val="ConsPlusNormal"/>
        <w:tabs>
          <w:tab w:val="left" w:pos="567"/>
        </w:tabs>
        <w:ind w:firstLine="539"/>
        <w:jc w:val="both"/>
      </w:pPr>
      <w:r>
        <w:t>Приказ Комитета по управлению имуществом города Батайска                           об исключении заявителя из очереди может быть обжаловано заявителем в судебном порядке.»;</w:t>
      </w:r>
    </w:p>
    <w:p w14:paraId="0301ADA7" w14:textId="77777777" w:rsidR="00F4204A" w:rsidRDefault="008240BE" w:rsidP="00F4204A">
      <w:pPr>
        <w:autoSpaceDE w:val="0"/>
        <w:autoSpaceDN w:val="0"/>
        <w:adjustRightInd w:val="0"/>
        <w:ind w:firstLine="540"/>
        <w:jc w:val="both"/>
        <w:rPr>
          <w:sz w:val="28"/>
          <w:szCs w:val="28"/>
        </w:rPr>
      </w:pPr>
      <w:r>
        <w:rPr>
          <w:sz w:val="28"/>
          <w:szCs w:val="28"/>
        </w:rPr>
        <w:t>- пункт</w:t>
      </w:r>
      <w:r w:rsidR="00B65321">
        <w:rPr>
          <w:sz w:val="28"/>
          <w:szCs w:val="28"/>
        </w:rPr>
        <w:t xml:space="preserve"> 4.5</w:t>
      </w:r>
      <w:r w:rsidR="00D33401">
        <w:rPr>
          <w:sz w:val="28"/>
          <w:szCs w:val="28"/>
        </w:rPr>
        <w:t>.</w:t>
      </w:r>
      <w:r w:rsidR="00F4204A">
        <w:rPr>
          <w:sz w:val="28"/>
          <w:szCs w:val="28"/>
        </w:rPr>
        <w:t xml:space="preserve"> изложить в новой редакции: «</w:t>
      </w:r>
      <w:r w:rsidR="00D33401">
        <w:rPr>
          <w:sz w:val="28"/>
          <w:szCs w:val="28"/>
        </w:rPr>
        <w:t>4.5.</w:t>
      </w:r>
      <w:r w:rsidR="00DD4FBF">
        <w:rPr>
          <w:sz w:val="28"/>
          <w:szCs w:val="28"/>
        </w:rPr>
        <w:t xml:space="preserve"> </w:t>
      </w:r>
      <w:r w:rsidR="00F4204A" w:rsidRPr="00411449">
        <w:rPr>
          <w:sz w:val="28"/>
          <w:szCs w:val="28"/>
        </w:rPr>
        <w:t>Комитет в трехдневный срок направляет заявителю,</w:t>
      </w:r>
      <w:r w:rsidR="00D33401">
        <w:rPr>
          <w:sz w:val="28"/>
          <w:szCs w:val="28"/>
        </w:rPr>
        <w:t xml:space="preserve"> почтовым уведомлением сообщение</w:t>
      </w:r>
      <w:r w:rsidR="00F4204A" w:rsidRPr="00411449">
        <w:rPr>
          <w:sz w:val="28"/>
          <w:szCs w:val="28"/>
        </w:rPr>
        <w:t xml:space="preserve"> о предоставлении ему земельного участка и повторно запрашивает документы, указанные в</w:t>
      </w:r>
      <w:r w:rsidR="00F4204A">
        <w:rPr>
          <w:sz w:val="28"/>
          <w:szCs w:val="28"/>
        </w:rPr>
        <w:t xml:space="preserve"> п</w:t>
      </w:r>
      <w:r w:rsidR="00D33401">
        <w:rPr>
          <w:sz w:val="28"/>
          <w:szCs w:val="28"/>
        </w:rPr>
        <w:t>ункте 2.3. настоящего Порядка.».</w:t>
      </w:r>
    </w:p>
    <w:p w14:paraId="726F87D4" w14:textId="77777777" w:rsidR="00A55B62" w:rsidRPr="00CD1477" w:rsidRDefault="004B02A1" w:rsidP="00F4204A">
      <w:pPr>
        <w:tabs>
          <w:tab w:val="left" w:pos="709"/>
        </w:tabs>
        <w:ind w:firstLine="709"/>
        <w:jc w:val="both"/>
        <w:rPr>
          <w:sz w:val="28"/>
          <w:szCs w:val="28"/>
        </w:rPr>
      </w:pPr>
      <w:r w:rsidRPr="00CD1477">
        <w:rPr>
          <w:sz w:val="28"/>
          <w:szCs w:val="28"/>
        </w:rPr>
        <w:t xml:space="preserve">2. </w:t>
      </w:r>
      <w:r w:rsidR="00A55B62" w:rsidRPr="00CD1477">
        <w:rPr>
          <w:sz w:val="28"/>
          <w:szCs w:val="28"/>
        </w:rPr>
        <w:t>Настоящее постановление вступает в силу со дня его официального опубликования.</w:t>
      </w:r>
    </w:p>
    <w:p w14:paraId="3BBAB7A5" w14:textId="77777777" w:rsidR="004B02A1" w:rsidRDefault="009E157D" w:rsidP="00BD3FE7">
      <w:pPr>
        <w:tabs>
          <w:tab w:val="left" w:pos="426"/>
          <w:tab w:val="left" w:pos="567"/>
          <w:tab w:val="left" w:pos="709"/>
        </w:tabs>
        <w:ind w:firstLine="709"/>
        <w:jc w:val="both"/>
        <w:rPr>
          <w:sz w:val="28"/>
          <w:szCs w:val="28"/>
        </w:rPr>
      </w:pPr>
      <w:r>
        <w:rPr>
          <w:sz w:val="28"/>
          <w:szCs w:val="28"/>
        </w:rPr>
        <w:t>3.</w:t>
      </w:r>
      <w:r w:rsidR="00AB4E2B">
        <w:rPr>
          <w:sz w:val="18"/>
          <w:szCs w:val="18"/>
        </w:rPr>
        <w:t xml:space="preserve"> </w:t>
      </w:r>
      <w:r w:rsidR="004B02A1">
        <w:rPr>
          <w:sz w:val="28"/>
          <w:szCs w:val="28"/>
        </w:rPr>
        <w:t>Настоящее постановление подлежит включению в регистр муниципальных нормативных правовых актов Ростовской области.</w:t>
      </w:r>
    </w:p>
    <w:p w14:paraId="05240771" w14:textId="77777777" w:rsidR="00A55B62" w:rsidRDefault="004B02A1" w:rsidP="004B02A1">
      <w:pPr>
        <w:jc w:val="both"/>
        <w:rPr>
          <w:sz w:val="28"/>
          <w:szCs w:val="28"/>
        </w:rPr>
      </w:pPr>
      <w:r>
        <w:rPr>
          <w:sz w:val="28"/>
          <w:szCs w:val="28"/>
        </w:rPr>
        <w:tab/>
      </w:r>
      <w:r w:rsidR="00A55B62">
        <w:rPr>
          <w:sz w:val="28"/>
          <w:szCs w:val="28"/>
        </w:rPr>
        <w:t>4</w:t>
      </w:r>
      <w:r>
        <w:rPr>
          <w:sz w:val="28"/>
          <w:szCs w:val="28"/>
        </w:rPr>
        <w:t>. Настоящее постановление подлежит размещению на официальном сайте Администрации города Батайска.</w:t>
      </w:r>
    </w:p>
    <w:p w14:paraId="523E2D00" w14:textId="77777777" w:rsidR="00BF71B0" w:rsidRPr="00A55B62" w:rsidRDefault="003E394C" w:rsidP="009E157D">
      <w:pPr>
        <w:pStyle w:val="a9"/>
        <w:numPr>
          <w:ilvl w:val="0"/>
          <w:numId w:val="18"/>
        </w:numPr>
        <w:tabs>
          <w:tab w:val="left" w:pos="0"/>
          <w:tab w:val="left" w:pos="1134"/>
        </w:tabs>
        <w:ind w:left="0" w:firstLine="709"/>
        <w:jc w:val="both"/>
        <w:rPr>
          <w:sz w:val="28"/>
          <w:szCs w:val="28"/>
        </w:rPr>
      </w:pPr>
      <w:r w:rsidRPr="00A55B62">
        <w:rPr>
          <w:sz w:val="28"/>
          <w:szCs w:val="28"/>
        </w:rPr>
        <w:t>Контроль за</w:t>
      </w:r>
      <w:r w:rsidR="00BF71B0" w:rsidRPr="00A55B62">
        <w:rPr>
          <w:sz w:val="28"/>
          <w:szCs w:val="28"/>
        </w:rPr>
        <w:t xml:space="preserve"> </w:t>
      </w:r>
      <w:r w:rsidR="00783271" w:rsidRPr="00A55B62">
        <w:rPr>
          <w:sz w:val="28"/>
          <w:szCs w:val="28"/>
        </w:rPr>
        <w:t xml:space="preserve">исполнением </w:t>
      </w:r>
      <w:r w:rsidR="00BF71B0" w:rsidRPr="00A55B62">
        <w:rPr>
          <w:sz w:val="28"/>
          <w:szCs w:val="28"/>
        </w:rPr>
        <w:t>настоящ</w:t>
      </w:r>
      <w:r w:rsidRPr="00A55B62">
        <w:rPr>
          <w:sz w:val="28"/>
          <w:szCs w:val="28"/>
        </w:rPr>
        <w:t>его постановления возложить на з</w:t>
      </w:r>
      <w:r w:rsidR="00BF71B0" w:rsidRPr="00A55B62">
        <w:rPr>
          <w:sz w:val="28"/>
          <w:szCs w:val="28"/>
        </w:rPr>
        <w:t xml:space="preserve">аместителя главы </w:t>
      </w:r>
      <w:proofErr w:type="gramStart"/>
      <w:r w:rsidR="00BF71B0" w:rsidRPr="00A55B62">
        <w:rPr>
          <w:sz w:val="28"/>
          <w:szCs w:val="28"/>
        </w:rPr>
        <w:t>Администрации  города</w:t>
      </w:r>
      <w:proofErr w:type="gramEnd"/>
      <w:r w:rsidR="00BF71B0" w:rsidRPr="00A55B62">
        <w:rPr>
          <w:sz w:val="28"/>
          <w:szCs w:val="28"/>
        </w:rPr>
        <w:t xml:space="preserve">  Батайска по </w:t>
      </w:r>
      <w:r w:rsidR="00C0776B" w:rsidRPr="00A55B62">
        <w:rPr>
          <w:sz w:val="28"/>
          <w:szCs w:val="28"/>
        </w:rPr>
        <w:t xml:space="preserve">территориальному развитию и строительству </w:t>
      </w:r>
      <w:r w:rsidR="0036399A" w:rsidRPr="00A55B62">
        <w:rPr>
          <w:sz w:val="28"/>
          <w:szCs w:val="28"/>
        </w:rPr>
        <w:t>Наумова А.В</w:t>
      </w:r>
      <w:r w:rsidR="0005432B" w:rsidRPr="00A55B62">
        <w:rPr>
          <w:sz w:val="28"/>
          <w:szCs w:val="28"/>
        </w:rPr>
        <w:t>.</w:t>
      </w:r>
    </w:p>
    <w:p w14:paraId="3651469F" w14:textId="77777777" w:rsidR="006E3C37" w:rsidRDefault="006E3C37" w:rsidP="00FC7695">
      <w:pPr>
        <w:jc w:val="both"/>
        <w:rPr>
          <w:sz w:val="24"/>
        </w:rPr>
      </w:pPr>
    </w:p>
    <w:p w14:paraId="670F11A2" w14:textId="77777777" w:rsidR="004B6C8A" w:rsidRDefault="004B6C8A" w:rsidP="00FC7695">
      <w:pPr>
        <w:jc w:val="both"/>
        <w:rPr>
          <w:sz w:val="24"/>
        </w:rPr>
      </w:pPr>
    </w:p>
    <w:p w14:paraId="482465D1" w14:textId="77777777" w:rsidR="00C245C5" w:rsidRDefault="00682DD9" w:rsidP="007E58FE">
      <w:pPr>
        <w:tabs>
          <w:tab w:val="left" w:pos="2410"/>
        </w:tabs>
        <w:jc w:val="both"/>
        <w:rPr>
          <w:sz w:val="28"/>
          <w:szCs w:val="28"/>
        </w:rPr>
      </w:pPr>
      <w:r>
        <w:rPr>
          <w:sz w:val="28"/>
          <w:szCs w:val="28"/>
        </w:rPr>
        <w:t>Глав</w:t>
      </w:r>
      <w:r w:rsidR="005E473E">
        <w:rPr>
          <w:sz w:val="28"/>
          <w:szCs w:val="28"/>
        </w:rPr>
        <w:t>а</w:t>
      </w:r>
      <w:r w:rsidRPr="0029019B">
        <w:rPr>
          <w:sz w:val="28"/>
          <w:szCs w:val="28"/>
        </w:rPr>
        <w:t xml:space="preserve"> города Батайска                                      </w:t>
      </w:r>
      <w:r>
        <w:rPr>
          <w:sz w:val="28"/>
          <w:szCs w:val="28"/>
        </w:rPr>
        <w:t xml:space="preserve">                           </w:t>
      </w:r>
      <w:r w:rsidR="005E473E">
        <w:rPr>
          <w:sz w:val="28"/>
          <w:szCs w:val="28"/>
        </w:rPr>
        <w:t xml:space="preserve">           </w:t>
      </w:r>
      <w:r w:rsidR="009E157D">
        <w:rPr>
          <w:sz w:val="28"/>
          <w:szCs w:val="28"/>
        </w:rPr>
        <w:t xml:space="preserve">    </w:t>
      </w:r>
      <w:r w:rsidR="005E473E">
        <w:rPr>
          <w:sz w:val="28"/>
          <w:szCs w:val="28"/>
        </w:rPr>
        <w:t>В.Е. Кукин</w:t>
      </w:r>
    </w:p>
    <w:p w14:paraId="3762E755" w14:textId="77777777" w:rsidR="0005432B" w:rsidRDefault="005E473E" w:rsidP="007E58FE">
      <w:pPr>
        <w:tabs>
          <w:tab w:val="left" w:pos="2410"/>
        </w:tabs>
        <w:jc w:val="both"/>
        <w:rPr>
          <w:sz w:val="28"/>
          <w:szCs w:val="28"/>
        </w:rPr>
      </w:pPr>
      <w:r>
        <w:rPr>
          <w:sz w:val="28"/>
          <w:szCs w:val="28"/>
        </w:rPr>
        <w:t xml:space="preserve">  </w:t>
      </w:r>
    </w:p>
    <w:p w14:paraId="68516AA3" w14:textId="77777777" w:rsidR="005E473E" w:rsidRDefault="005E473E" w:rsidP="007E58FE">
      <w:pPr>
        <w:tabs>
          <w:tab w:val="left" w:pos="2410"/>
        </w:tabs>
        <w:jc w:val="both"/>
        <w:rPr>
          <w:sz w:val="28"/>
          <w:szCs w:val="28"/>
        </w:rPr>
      </w:pPr>
    </w:p>
    <w:p w14:paraId="1674E95A" w14:textId="77777777" w:rsidR="007E58FE" w:rsidRPr="00FC7695" w:rsidRDefault="007E58FE" w:rsidP="007E58FE">
      <w:pPr>
        <w:tabs>
          <w:tab w:val="left" w:pos="2410"/>
        </w:tabs>
        <w:jc w:val="both"/>
        <w:rPr>
          <w:sz w:val="28"/>
          <w:szCs w:val="28"/>
        </w:rPr>
      </w:pPr>
      <w:r w:rsidRPr="00FC7695">
        <w:rPr>
          <w:sz w:val="28"/>
          <w:szCs w:val="28"/>
        </w:rPr>
        <w:t>Постановление вносит</w:t>
      </w:r>
    </w:p>
    <w:p w14:paraId="1E28D805" w14:textId="77777777" w:rsidR="007E58FE" w:rsidRPr="00FC7695" w:rsidRDefault="007E58FE" w:rsidP="007E58FE">
      <w:pPr>
        <w:tabs>
          <w:tab w:val="left" w:pos="2410"/>
        </w:tabs>
        <w:jc w:val="both"/>
        <w:rPr>
          <w:sz w:val="28"/>
          <w:szCs w:val="28"/>
        </w:rPr>
      </w:pPr>
      <w:r w:rsidRPr="00FC7695">
        <w:rPr>
          <w:sz w:val="28"/>
          <w:szCs w:val="28"/>
        </w:rPr>
        <w:t xml:space="preserve">Комитет по управлению </w:t>
      </w:r>
    </w:p>
    <w:p w14:paraId="1FF405BE" w14:textId="77777777" w:rsidR="009E157D" w:rsidRPr="00CE3DD9" w:rsidRDefault="007E58FE" w:rsidP="00CE3DD9">
      <w:pPr>
        <w:tabs>
          <w:tab w:val="left" w:pos="2410"/>
        </w:tabs>
        <w:jc w:val="both"/>
        <w:rPr>
          <w:sz w:val="28"/>
          <w:szCs w:val="28"/>
        </w:rPr>
      </w:pPr>
      <w:r w:rsidRPr="00FC7695">
        <w:rPr>
          <w:sz w:val="28"/>
          <w:szCs w:val="28"/>
        </w:rPr>
        <w:t>имуществом города Батайска</w:t>
      </w:r>
    </w:p>
    <w:p w14:paraId="6F8D2043" w14:textId="77777777" w:rsidR="005E34AC" w:rsidRPr="00627CCC" w:rsidRDefault="005E34AC" w:rsidP="00627CCC">
      <w:pPr>
        <w:tabs>
          <w:tab w:val="left" w:pos="709"/>
          <w:tab w:val="left" w:pos="2523"/>
        </w:tabs>
        <w:jc w:val="both"/>
      </w:pPr>
    </w:p>
    <w:sectPr w:rsidR="005E34AC" w:rsidRPr="00627CCC" w:rsidSect="00A55B62">
      <w:headerReference w:type="default" r:id="rId9"/>
      <w:pgSz w:w="11907" w:h="16840"/>
      <w:pgMar w:top="1134" w:right="567" w:bottom="1276" w:left="1701" w:header="72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43493" w14:textId="77777777" w:rsidR="00D33401" w:rsidRDefault="00D33401">
      <w:r>
        <w:separator/>
      </w:r>
    </w:p>
  </w:endnote>
  <w:endnote w:type="continuationSeparator" w:id="0">
    <w:p w14:paraId="106FB691" w14:textId="77777777" w:rsidR="00D33401" w:rsidRDefault="00D33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0F332" w14:textId="77777777" w:rsidR="00D33401" w:rsidRDefault="00D33401">
      <w:r>
        <w:separator/>
      </w:r>
    </w:p>
  </w:footnote>
  <w:footnote w:type="continuationSeparator" w:id="0">
    <w:p w14:paraId="74EDC026" w14:textId="77777777" w:rsidR="00D33401" w:rsidRDefault="00D33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97469"/>
      <w:docPartObj>
        <w:docPartGallery w:val="Page Numbers (Top of Page)"/>
        <w:docPartUnique/>
      </w:docPartObj>
    </w:sdtPr>
    <w:sdtEndPr/>
    <w:sdtContent>
      <w:p w14:paraId="3F16392B" w14:textId="77777777" w:rsidR="00D33401" w:rsidRDefault="00D33401">
        <w:pPr>
          <w:pStyle w:val="a3"/>
          <w:jc w:val="center"/>
        </w:pPr>
        <w:r>
          <w:fldChar w:fldCharType="begin"/>
        </w:r>
        <w:r>
          <w:instrText xml:space="preserve"> PAGE   \* MERGEFORMAT </w:instrText>
        </w:r>
        <w:r>
          <w:fldChar w:fldCharType="separate"/>
        </w:r>
        <w:r w:rsidR="00924931">
          <w:rPr>
            <w:noProof/>
          </w:rPr>
          <w:t>2</w:t>
        </w:r>
        <w:r>
          <w:rPr>
            <w:noProof/>
          </w:rPr>
          <w:fldChar w:fldCharType="end"/>
        </w:r>
      </w:p>
    </w:sdtContent>
  </w:sdt>
  <w:p w14:paraId="529BEBC7" w14:textId="77777777" w:rsidR="00D33401" w:rsidRDefault="00D3340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4E5D"/>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073A745E"/>
    <w:multiLevelType w:val="hybridMultilevel"/>
    <w:tmpl w:val="7376D286"/>
    <w:lvl w:ilvl="0" w:tplc="E26E2C8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7EA5E03"/>
    <w:multiLevelType w:val="hybridMultilevel"/>
    <w:tmpl w:val="D3B2E41E"/>
    <w:lvl w:ilvl="0" w:tplc="DA0A2E62">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0460138"/>
    <w:multiLevelType w:val="singleLevel"/>
    <w:tmpl w:val="0242EF72"/>
    <w:lvl w:ilvl="0">
      <w:start w:val="3"/>
      <w:numFmt w:val="decimal"/>
      <w:lvlText w:val="%1."/>
      <w:lvlJc w:val="left"/>
      <w:pPr>
        <w:tabs>
          <w:tab w:val="num" w:pos="1069"/>
        </w:tabs>
        <w:ind w:left="1069" w:hanging="360"/>
      </w:pPr>
      <w:rPr>
        <w:rFonts w:hint="default"/>
        <w:sz w:val="24"/>
      </w:rPr>
    </w:lvl>
  </w:abstractNum>
  <w:abstractNum w:abstractNumId="4" w15:restartNumberingAfterBreak="0">
    <w:nsid w:val="20680044"/>
    <w:multiLevelType w:val="singleLevel"/>
    <w:tmpl w:val="0419000F"/>
    <w:lvl w:ilvl="0">
      <w:start w:val="1"/>
      <w:numFmt w:val="decimal"/>
      <w:lvlText w:val="%1."/>
      <w:lvlJc w:val="left"/>
      <w:pPr>
        <w:tabs>
          <w:tab w:val="num" w:pos="360"/>
        </w:tabs>
        <w:ind w:left="360" w:hanging="360"/>
      </w:pPr>
    </w:lvl>
  </w:abstractNum>
  <w:abstractNum w:abstractNumId="5" w15:restartNumberingAfterBreak="0">
    <w:nsid w:val="233F58FF"/>
    <w:multiLevelType w:val="singleLevel"/>
    <w:tmpl w:val="EA7C4690"/>
    <w:lvl w:ilvl="0">
      <w:start w:val="2"/>
      <w:numFmt w:val="bullet"/>
      <w:lvlText w:val="-"/>
      <w:lvlJc w:val="left"/>
      <w:pPr>
        <w:tabs>
          <w:tab w:val="num" w:pos="1474"/>
        </w:tabs>
        <w:ind w:left="1474" w:hanging="360"/>
      </w:pPr>
      <w:rPr>
        <w:rFonts w:hint="default"/>
      </w:rPr>
    </w:lvl>
  </w:abstractNum>
  <w:abstractNum w:abstractNumId="6" w15:restartNumberingAfterBreak="0">
    <w:nsid w:val="2342602E"/>
    <w:multiLevelType w:val="singleLevel"/>
    <w:tmpl w:val="35F07EB4"/>
    <w:lvl w:ilvl="0">
      <w:start w:val="1"/>
      <w:numFmt w:val="decimal"/>
      <w:lvlText w:val="%1."/>
      <w:lvlJc w:val="left"/>
      <w:pPr>
        <w:tabs>
          <w:tab w:val="num" w:pos="1114"/>
        </w:tabs>
        <w:ind w:left="1114" w:hanging="405"/>
      </w:pPr>
      <w:rPr>
        <w:rFonts w:hint="default"/>
      </w:rPr>
    </w:lvl>
  </w:abstractNum>
  <w:abstractNum w:abstractNumId="7" w15:restartNumberingAfterBreak="0">
    <w:nsid w:val="27B05159"/>
    <w:multiLevelType w:val="singleLevel"/>
    <w:tmpl w:val="35F07EB4"/>
    <w:lvl w:ilvl="0">
      <w:start w:val="1"/>
      <w:numFmt w:val="decimal"/>
      <w:lvlText w:val="%1."/>
      <w:lvlJc w:val="left"/>
      <w:pPr>
        <w:tabs>
          <w:tab w:val="num" w:pos="1114"/>
        </w:tabs>
        <w:ind w:left="1114" w:hanging="405"/>
      </w:pPr>
      <w:rPr>
        <w:rFonts w:hint="default"/>
      </w:rPr>
    </w:lvl>
  </w:abstractNum>
  <w:abstractNum w:abstractNumId="8" w15:restartNumberingAfterBreak="0">
    <w:nsid w:val="326349C9"/>
    <w:multiLevelType w:val="hybridMultilevel"/>
    <w:tmpl w:val="1D5E0D42"/>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3A45202F"/>
    <w:multiLevelType w:val="hybridMultilevel"/>
    <w:tmpl w:val="D0E2E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6915F0C"/>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4DD774CE"/>
    <w:multiLevelType w:val="hybridMultilevel"/>
    <w:tmpl w:val="B82AAE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C805DF7"/>
    <w:multiLevelType w:val="hybridMultilevel"/>
    <w:tmpl w:val="1DE0867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3" w15:restartNumberingAfterBreak="0">
    <w:nsid w:val="5DCB7F42"/>
    <w:multiLevelType w:val="hybridMultilevel"/>
    <w:tmpl w:val="AB568A88"/>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4" w15:restartNumberingAfterBreak="0">
    <w:nsid w:val="6C820B0F"/>
    <w:multiLevelType w:val="hybridMultilevel"/>
    <w:tmpl w:val="B63A4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FE2714E"/>
    <w:multiLevelType w:val="singleLevel"/>
    <w:tmpl w:val="0419000F"/>
    <w:lvl w:ilvl="0">
      <w:start w:val="1"/>
      <w:numFmt w:val="decimal"/>
      <w:lvlText w:val="%1."/>
      <w:lvlJc w:val="left"/>
      <w:pPr>
        <w:tabs>
          <w:tab w:val="num" w:pos="360"/>
        </w:tabs>
        <w:ind w:left="360" w:hanging="360"/>
      </w:pPr>
    </w:lvl>
  </w:abstractNum>
  <w:abstractNum w:abstractNumId="16" w15:restartNumberingAfterBreak="0">
    <w:nsid w:val="732F1972"/>
    <w:multiLevelType w:val="singleLevel"/>
    <w:tmpl w:val="0419000F"/>
    <w:lvl w:ilvl="0">
      <w:start w:val="1"/>
      <w:numFmt w:val="decimal"/>
      <w:lvlText w:val="%1."/>
      <w:lvlJc w:val="left"/>
      <w:pPr>
        <w:tabs>
          <w:tab w:val="num" w:pos="360"/>
        </w:tabs>
        <w:ind w:left="360" w:hanging="360"/>
      </w:pPr>
    </w:lvl>
  </w:abstractNum>
  <w:num w:numId="1" w16cid:durableId="356470251">
    <w:abstractNumId w:val="3"/>
  </w:num>
  <w:num w:numId="2" w16cid:durableId="947273036">
    <w:abstractNumId w:val="7"/>
  </w:num>
  <w:num w:numId="3" w16cid:durableId="125776814">
    <w:abstractNumId w:val="6"/>
  </w:num>
  <w:num w:numId="4" w16cid:durableId="1752969732">
    <w:abstractNumId w:val="5"/>
  </w:num>
  <w:num w:numId="5" w16cid:durableId="512650312">
    <w:abstractNumId w:val="10"/>
  </w:num>
  <w:num w:numId="6" w16cid:durableId="1564559368">
    <w:abstractNumId w:val="4"/>
  </w:num>
  <w:num w:numId="7" w16cid:durableId="762528705">
    <w:abstractNumId w:val="15"/>
  </w:num>
  <w:num w:numId="8" w16cid:durableId="1688482417">
    <w:abstractNumId w:val="0"/>
  </w:num>
  <w:num w:numId="9" w16cid:durableId="1168253344">
    <w:abstractNumId w:val="16"/>
  </w:num>
  <w:num w:numId="10" w16cid:durableId="1881622223">
    <w:abstractNumId w:val="16"/>
    <w:lvlOverride w:ilvl="0">
      <w:startOverride w:val="1"/>
    </w:lvlOverride>
  </w:num>
  <w:num w:numId="11" w16cid:durableId="1236551217">
    <w:abstractNumId w:val="11"/>
  </w:num>
  <w:num w:numId="12" w16cid:durableId="742990746">
    <w:abstractNumId w:val="12"/>
  </w:num>
  <w:num w:numId="13" w16cid:durableId="1342128075">
    <w:abstractNumId w:val="13"/>
  </w:num>
  <w:num w:numId="14" w16cid:durableId="369646681">
    <w:abstractNumId w:val="14"/>
  </w:num>
  <w:num w:numId="15" w16cid:durableId="1706709002">
    <w:abstractNumId w:val="9"/>
  </w:num>
  <w:num w:numId="16" w16cid:durableId="197894583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0204903">
    <w:abstractNumId w:val="1"/>
  </w:num>
  <w:num w:numId="18" w16cid:durableId="402341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9CA"/>
    <w:rsid w:val="00004515"/>
    <w:rsid w:val="000125C2"/>
    <w:rsid w:val="00012D53"/>
    <w:rsid w:val="00012FEE"/>
    <w:rsid w:val="0001632B"/>
    <w:rsid w:val="00016BC9"/>
    <w:rsid w:val="00030B71"/>
    <w:rsid w:val="00031705"/>
    <w:rsid w:val="00036693"/>
    <w:rsid w:val="0004083A"/>
    <w:rsid w:val="0005432B"/>
    <w:rsid w:val="00062536"/>
    <w:rsid w:val="00064E30"/>
    <w:rsid w:val="0006647E"/>
    <w:rsid w:val="0007059E"/>
    <w:rsid w:val="0007273B"/>
    <w:rsid w:val="00082227"/>
    <w:rsid w:val="00083DAD"/>
    <w:rsid w:val="00084D3D"/>
    <w:rsid w:val="0008612D"/>
    <w:rsid w:val="00086C39"/>
    <w:rsid w:val="00090914"/>
    <w:rsid w:val="000A1342"/>
    <w:rsid w:val="000A1F2B"/>
    <w:rsid w:val="000A5B51"/>
    <w:rsid w:val="000A7FF9"/>
    <w:rsid w:val="000B0921"/>
    <w:rsid w:val="000B30F6"/>
    <w:rsid w:val="000B52A3"/>
    <w:rsid w:val="000C3355"/>
    <w:rsid w:val="000C3577"/>
    <w:rsid w:val="000D7459"/>
    <w:rsid w:val="000E0F1A"/>
    <w:rsid w:val="000E1183"/>
    <w:rsid w:val="000E2012"/>
    <w:rsid w:val="000E2814"/>
    <w:rsid w:val="000E68D1"/>
    <w:rsid w:val="000E75A9"/>
    <w:rsid w:val="000F155A"/>
    <w:rsid w:val="000F3D13"/>
    <w:rsid w:val="000F455C"/>
    <w:rsid w:val="000F71F4"/>
    <w:rsid w:val="001023E4"/>
    <w:rsid w:val="00110458"/>
    <w:rsid w:val="00112BDC"/>
    <w:rsid w:val="00114497"/>
    <w:rsid w:val="00114E5B"/>
    <w:rsid w:val="00115DB9"/>
    <w:rsid w:val="00115F47"/>
    <w:rsid w:val="00124210"/>
    <w:rsid w:val="00127444"/>
    <w:rsid w:val="00130E44"/>
    <w:rsid w:val="00132B9E"/>
    <w:rsid w:val="001417F3"/>
    <w:rsid w:val="00142D6B"/>
    <w:rsid w:val="00144737"/>
    <w:rsid w:val="00145760"/>
    <w:rsid w:val="00152B3E"/>
    <w:rsid w:val="00162A7F"/>
    <w:rsid w:val="001710E8"/>
    <w:rsid w:val="001745AF"/>
    <w:rsid w:val="00180701"/>
    <w:rsid w:val="0018232E"/>
    <w:rsid w:val="0019161E"/>
    <w:rsid w:val="00193CF1"/>
    <w:rsid w:val="00195AAD"/>
    <w:rsid w:val="00196DC8"/>
    <w:rsid w:val="001A1AE5"/>
    <w:rsid w:val="001A1DF8"/>
    <w:rsid w:val="001A3C0F"/>
    <w:rsid w:val="001A477A"/>
    <w:rsid w:val="001A5E33"/>
    <w:rsid w:val="001B032F"/>
    <w:rsid w:val="001B56A1"/>
    <w:rsid w:val="001B76E3"/>
    <w:rsid w:val="001D1035"/>
    <w:rsid w:val="001D3D4B"/>
    <w:rsid w:val="001D3E2C"/>
    <w:rsid w:val="001D6D39"/>
    <w:rsid w:val="001E44FA"/>
    <w:rsid w:val="001F05EF"/>
    <w:rsid w:val="001F07A9"/>
    <w:rsid w:val="001F306B"/>
    <w:rsid w:val="001F6D6E"/>
    <w:rsid w:val="0020169A"/>
    <w:rsid w:val="00202FCE"/>
    <w:rsid w:val="0020486E"/>
    <w:rsid w:val="00207F92"/>
    <w:rsid w:val="00210B5F"/>
    <w:rsid w:val="00210D1D"/>
    <w:rsid w:val="002125AA"/>
    <w:rsid w:val="00212633"/>
    <w:rsid w:val="00215FB2"/>
    <w:rsid w:val="0022106B"/>
    <w:rsid w:val="002249BE"/>
    <w:rsid w:val="00224AD7"/>
    <w:rsid w:val="00224CA1"/>
    <w:rsid w:val="002266F9"/>
    <w:rsid w:val="00231501"/>
    <w:rsid w:val="00232E68"/>
    <w:rsid w:val="00232EEC"/>
    <w:rsid w:val="0023405C"/>
    <w:rsid w:val="00234C93"/>
    <w:rsid w:val="00244BE0"/>
    <w:rsid w:val="00245DE3"/>
    <w:rsid w:val="0025220E"/>
    <w:rsid w:val="002523C8"/>
    <w:rsid w:val="00254DDC"/>
    <w:rsid w:val="00261DD2"/>
    <w:rsid w:val="00264846"/>
    <w:rsid w:val="00265686"/>
    <w:rsid w:val="0027369E"/>
    <w:rsid w:val="0027458C"/>
    <w:rsid w:val="00283A90"/>
    <w:rsid w:val="00295D9E"/>
    <w:rsid w:val="002A218A"/>
    <w:rsid w:val="002A2882"/>
    <w:rsid w:val="002A4FD3"/>
    <w:rsid w:val="002A6022"/>
    <w:rsid w:val="002A62D0"/>
    <w:rsid w:val="002B5C24"/>
    <w:rsid w:val="002B66EE"/>
    <w:rsid w:val="002C389C"/>
    <w:rsid w:val="002C4FA7"/>
    <w:rsid w:val="002D1836"/>
    <w:rsid w:val="002D2DC5"/>
    <w:rsid w:val="002D47EB"/>
    <w:rsid w:val="002D4945"/>
    <w:rsid w:val="002D727B"/>
    <w:rsid w:val="002E0F1C"/>
    <w:rsid w:val="002E19C7"/>
    <w:rsid w:val="002E2E66"/>
    <w:rsid w:val="002E5243"/>
    <w:rsid w:val="002E62D2"/>
    <w:rsid w:val="002E7A4E"/>
    <w:rsid w:val="002E7DE9"/>
    <w:rsid w:val="002F166E"/>
    <w:rsid w:val="002F17F9"/>
    <w:rsid w:val="002F1D94"/>
    <w:rsid w:val="002F7971"/>
    <w:rsid w:val="002F7CD7"/>
    <w:rsid w:val="003078F5"/>
    <w:rsid w:val="00310978"/>
    <w:rsid w:val="0031191B"/>
    <w:rsid w:val="00316477"/>
    <w:rsid w:val="00321C12"/>
    <w:rsid w:val="003220BC"/>
    <w:rsid w:val="00323B9F"/>
    <w:rsid w:val="00325543"/>
    <w:rsid w:val="00325C3B"/>
    <w:rsid w:val="00325F3E"/>
    <w:rsid w:val="003260F0"/>
    <w:rsid w:val="00327FA1"/>
    <w:rsid w:val="00330617"/>
    <w:rsid w:val="00331303"/>
    <w:rsid w:val="00331E0B"/>
    <w:rsid w:val="0033478F"/>
    <w:rsid w:val="00336EDC"/>
    <w:rsid w:val="003406AA"/>
    <w:rsid w:val="003421BE"/>
    <w:rsid w:val="0034236A"/>
    <w:rsid w:val="00342A0C"/>
    <w:rsid w:val="0034494B"/>
    <w:rsid w:val="00353844"/>
    <w:rsid w:val="0035601A"/>
    <w:rsid w:val="00361AD4"/>
    <w:rsid w:val="0036399A"/>
    <w:rsid w:val="00371054"/>
    <w:rsid w:val="00374D2C"/>
    <w:rsid w:val="00382F77"/>
    <w:rsid w:val="00384865"/>
    <w:rsid w:val="003868B9"/>
    <w:rsid w:val="003868C4"/>
    <w:rsid w:val="003910AD"/>
    <w:rsid w:val="00393AA1"/>
    <w:rsid w:val="003A6306"/>
    <w:rsid w:val="003B15E5"/>
    <w:rsid w:val="003B37E8"/>
    <w:rsid w:val="003B46F6"/>
    <w:rsid w:val="003B49CD"/>
    <w:rsid w:val="003B6326"/>
    <w:rsid w:val="003B6995"/>
    <w:rsid w:val="003C05F4"/>
    <w:rsid w:val="003C296A"/>
    <w:rsid w:val="003C58E9"/>
    <w:rsid w:val="003C6CAA"/>
    <w:rsid w:val="003D0FB5"/>
    <w:rsid w:val="003D747B"/>
    <w:rsid w:val="003D7594"/>
    <w:rsid w:val="003E394C"/>
    <w:rsid w:val="003F0294"/>
    <w:rsid w:val="003F1465"/>
    <w:rsid w:val="003F7F2D"/>
    <w:rsid w:val="004009F3"/>
    <w:rsid w:val="00401E6B"/>
    <w:rsid w:val="00402923"/>
    <w:rsid w:val="00404084"/>
    <w:rsid w:val="0041189F"/>
    <w:rsid w:val="00412801"/>
    <w:rsid w:val="00422644"/>
    <w:rsid w:val="004240CD"/>
    <w:rsid w:val="00424B00"/>
    <w:rsid w:val="00445F17"/>
    <w:rsid w:val="0044656F"/>
    <w:rsid w:val="00447ACE"/>
    <w:rsid w:val="004503F9"/>
    <w:rsid w:val="00453185"/>
    <w:rsid w:val="00453893"/>
    <w:rsid w:val="00462A3D"/>
    <w:rsid w:val="004655A9"/>
    <w:rsid w:val="0046608D"/>
    <w:rsid w:val="00466B3B"/>
    <w:rsid w:val="00473D2C"/>
    <w:rsid w:val="004769A1"/>
    <w:rsid w:val="00477053"/>
    <w:rsid w:val="00482EC5"/>
    <w:rsid w:val="00482F65"/>
    <w:rsid w:val="004830D0"/>
    <w:rsid w:val="0048328B"/>
    <w:rsid w:val="00485C23"/>
    <w:rsid w:val="00487E9A"/>
    <w:rsid w:val="00492B21"/>
    <w:rsid w:val="004933C1"/>
    <w:rsid w:val="004A1079"/>
    <w:rsid w:val="004A56E1"/>
    <w:rsid w:val="004B02A1"/>
    <w:rsid w:val="004B6C8A"/>
    <w:rsid w:val="004B7372"/>
    <w:rsid w:val="004C066A"/>
    <w:rsid w:val="004C1148"/>
    <w:rsid w:val="004C2988"/>
    <w:rsid w:val="004C6BCB"/>
    <w:rsid w:val="004D2D40"/>
    <w:rsid w:val="004D3EA3"/>
    <w:rsid w:val="004D4390"/>
    <w:rsid w:val="004E19F6"/>
    <w:rsid w:val="004E2E4D"/>
    <w:rsid w:val="004E46A5"/>
    <w:rsid w:val="004E65A0"/>
    <w:rsid w:val="004F5AAA"/>
    <w:rsid w:val="00501865"/>
    <w:rsid w:val="00501D77"/>
    <w:rsid w:val="00502C4E"/>
    <w:rsid w:val="005066AD"/>
    <w:rsid w:val="005073B2"/>
    <w:rsid w:val="00507B71"/>
    <w:rsid w:val="00510C75"/>
    <w:rsid w:val="005123B6"/>
    <w:rsid w:val="0051390B"/>
    <w:rsid w:val="00516B51"/>
    <w:rsid w:val="00531017"/>
    <w:rsid w:val="00534C6C"/>
    <w:rsid w:val="005359B6"/>
    <w:rsid w:val="00545808"/>
    <w:rsid w:val="00545FCC"/>
    <w:rsid w:val="0055007A"/>
    <w:rsid w:val="005506EF"/>
    <w:rsid w:val="005513C7"/>
    <w:rsid w:val="0055279A"/>
    <w:rsid w:val="0055427E"/>
    <w:rsid w:val="00554655"/>
    <w:rsid w:val="00554938"/>
    <w:rsid w:val="005579D3"/>
    <w:rsid w:val="00567840"/>
    <w:rsid w:val="00570807"/>
    <w:rsid w:val="00573386"/>
    <w:rsid w:val="00575E8E"/>
    <w:rsid w:val="0057670B"/>
    <w:rsid w:val="00576A6B"/>
    <w:rsid w:val="00583180"/>
    <w:rsid w:val="0058687C"/>
    <w:rsid w:val="00590B6A"/>
    <w:rsid w:val="005A18F9"/>
    <w:rsid w:val="005A3F98"/>
    <w:rsid w:val="005B0B83"/>
    <w:rsid w:val="005B308F"/>
    <w:rsid w:val="005B3C72"/>
    <w:rsid w:val="005B474B"/>
    <w:rsid w:val="005B5F98"/>
    <w:rsid w:val="005B6EB8"/>
    <w:rsid w:val="005C0F09"/>
    <w:rsid w:val="005C2409"/>
    <w:rsid w:val="005C47C3"/>
    <w:rsid w:val="005D1CCE"/>
    <w:rsid w:val="005D2436"/>
    <w:rsid w:val="005E2BA8"/>
    <w:rsid w:val="005E34AC"/>
    <w:rsid w:val="005E473E"/>
    <w:rsid w:val="005F1F69"/>
    <w:rsid w:val="005F66C0"/>
    <w:rsid w:val="005F7DF7"/>
    <w:rsid w:val="00600E1E"/>
    <w:rsid w:val="0060423B"/>
    <w:rsid w:val="00605F68"/>
    <w:rsid w:val="006115EC"/>
    <w:rsid w:val="00611826"/>
    <w:rsid w:val="00614D85"/>
    <w:rsid w:val="006179ED"/>
    <w:rsid w:val="006255C3"/>
    <w:rsid w:val="0062571B"/>
    <w:rsid w:val="00626852"/>
    <w:rsid w:val="0062701D"/>
    <w:rsid w:val="00627C2E"/>
    <w:rsid w:val="00627CCC"/>
    <w:rsid w:val="00627FE8"/>
    <w:rsid w:val="006310A5"/>
    <w:rsid w:val="006353BD"/>
    <w:rsid w:val="006365CB"/>
    <w:rsid w:val="006414AF"/>
    <w:rsid w:val="0064234D"/>
    <w:rsid w:val="006466CD"/>
    <w:rsid w:val="00650DDF"/>
    <w:rsid w:val="006571EF"/>
    <w:rsid w:val="006639EB"/>
    <w:rsid w:val="0066631E"/>
    <w:rsid w:val="00673116"/>
    <w:rsid w:val="00675AD9"/>
    <w:rsid w:val="00677018"/>
    <w:rsid w:val="0068275B"/>
    <w:rsid w:val="00682DD9"/>
    <w:rsid w:val="00690293"/>
    <w:rsid w:val="00693403"/>
    <w:rsid w:val="0069743F"/>
    <w:rsid w:val="006A2108"/>
    <w:rsid w:val="006B321F"/>
    <w:rsid w:val="006B4649"/>
    <w:rsid w:val="006B6262"/>
    <w:rsid w:val="006B736C"/>
    <w:rsid w:val="006C25DA"/>
    <w:rsid w:val="006C3F05"/>
    <w:rsid w:val="006C5CAC"/>
    <w:rsid w:val="006C66D5"/>
    <w:rsid w:val="006D3D9A"/>
    <w:rsid w:val="006D41B5"/>
    <w:rsid w:val="006D54ED"/>
    <w:rsid w:val="006D6852"/>
    <w:rsid w:val="006D70DE"/>
    <w:rsid w:val="006E0755"/>
    <w:rsid w:val="006E0B10"/>
    <w:rsid w:val="006E14E7"/>
    <w:rsid w:val="006E1F9D"/>
    <w:rsid w:val="006E3C37"/>
    <w:rsid w:val="006E6DD0"/>
    <w:rsid w:val="006F2A73"/>
    <w:rsid w:val="006F31D6"/>
    <w:rsid w:val="00700CE1"/>
    <w:rsid w:val="007052E9"/>
    <w:rsid w:val="00706296"/>
    <w:rsid w:val="007077FB"/>
    <w:rsid w:val="007105C3"/>
    <w:rsid w:val="00722204"/>
    <w:rsid w:val="00726394"/>
    <w:rsid w:val="007279B2"/>
    <w:rsid w:val="007344AD"/>
    <w:rsid w:val="0073777C"/>
    <w:rsid w:val="00737B31"/>
    <w:rsid w:val="00740426"/>
    <w:rsid w:val="007456DB"/>
    <w:rsid w:val="007470D8"/>
    <w:rsid w:val="0074763A"/>
    <w:rsid w:val="007507FE"/>
    <w:rsid w:val="00754AB8"/>
    <w:rsid w:val="00761C2C"/>
    <w:rsid w:val="00763B8F"/>
    <w:rsid w:val="00770F73"/>
    <w:rsid w:val="00773DC2"/>
    <w:rsid w:val="00774C38"/>
    <w:rsid w:val="00775AE1"/>
    <w:rsid w:val="007760BD"/>
    <w:rsid w:val="007806BF"/>
    <w:rsid w:val="00782C3D"/>
    <w:rsid w:val="00783271"/>
    <w:rsid w:val="00785403"/>
    <w:rsid w:val="007865F4"/>
    <w:rsid w:val="007957DB"/>
    <w:rsid w:val="007A0B63"/>
    <w:rsid w:val="007A2FE3"/>
    <w:rsid w:val="007A4D84"/>
    <w:rsid w:val="007A58FF"/>
    <w:rsid w:val="007A6CD0"/>
    <w:rsid w:val="007B1267"/>
    <w:rsid w:val="007B1874"/>
    <w:rsid w:val="007B5CE1"/>
    <w:rsid w:val="007B7644"/>
    <w:rsid w:val="007C39E2"/>
    <w:rsid w:val="007C4AD9"/>
    <w:rsid w:val="007C54BC"/>
    <w:rsid w:val="007C7DFF"/>
    <w:rsid w:val="007D5D4B"/>
    <w:rsid w:val="007E0E73"/>
    <w:rsid w:val="007E3815"/>
    <w:rsid w:val="007E58FE"/>
    <w:rsid w:val="007E5972"/>
    <w:rsid w:val="007F02D7"/>
    <w:rsid w:val="007F1BC9"/>
    <w:rsid w:val="007F3E24"/>
    <w:rsid w:val="007F65A4"/>
    <w:rsid w:val="00802A9B"/>
    <w:rsid w:val="00816A4E"/>
    <w:rsid w:val="00821CC7"/>
    <w:rsid w:val="00821D70"/>
    <w:rsid w:val="008240BE"/>
    <w:rsid w:val="00832342"/>
    <w:rsid w:val="00832A11"/>
    <w:rsid w:val="00833A56"/>
    <w:rsid w:val="00840509"/>
    <w:rsid w:val="00840643"/>
    <w:rsid w:val="00842296"/>
    <w:rsid w:val="00843204"/>
    <w:rsid w:val="008439F6"/>
    <w:rsid w:val="00844027"/>
    <w:rsid w:val="008450DF"/>
    <w:rsid w:val="008474BE"/>
    <w:rsid w:val="008519B1"/>
    <w:rsid w:val="00853759"/>
    <w:rsid w:val="00853962"/>
    <w:rsid w:val="00854DD9"/>
    <w:rsid w:val="00857B52"/>
    <w:rsid w:val="008604D9"/>
    <w:rsid w:val="00861B44"/>
    <w:rsid w:val="00866A8A"/>
    <w:rsid w:val="00866D9A"/>
    <w:rsid w:val="008677A5"/>
    <w:rsid w:val="008677AA"/>
    <w:rsid w:val="008700FF"/>
    <w:rsid w:val="00881592"/>
    <w:rsid w:val="00883D3A"/>
    <w:rsid w:val="00884764"/>
    <w:rsid w:val="00884C63"/>
    <w:rsid w:val="008862B4"/>
    <w:rsid w:val="008863C0"/>
    <w:rsid w:val="00886DE3"/>
    <w:rsid w:val="00890048"/>
    <w:rsid w:val="00891606"/>
    <w:rsid w:val="00895D0A"/>
    <w:rsid w:val="00896002"/>
    <w:rsid w:val="00897EB1"/>
    <w:rsid w:val="008A0364"/>
    <w:rsid w:val="008A054A"/>
    <w:rsid w:val="008A1510"/>
    <w:rsid w:val="008A2DA3"/>
    <w:rsid w:val="008A7817"/>
    <w:rsid w:val="008B44F1"/>
    <w:rsid w:val="008B5ED9"/>
    <w:rsid w:val="008B77EC"/>
    <w:rsid w:val="008B7945"/>
    <w:rsid w:val="008C0A44"/>
    <w:rsid w:val="008C1134"/>
    <w:rsid w:val="008C358F"/>
    <w:rsid w:val="008C4CE1"/>
    <w:rsid w:val="008C5D1F"/>
    <w:rsid w:val="008C77B8"/>
    <w:rsid w:val="008D1D90"/>
    <w:rsid w:val="008D3288"/>
    <w:rsid w:val="008D4523"/>
    <w:rsid w:val="008D4C45"/>
    <w:rsid w:val="008D5007"/>
    <w:rsid w:val="008D52C6"/>
    <w:rsid w:val="008E43FE"/>
    <w:rsid w:val="008E4853"/>
    <w:rsid w:val="008E654F"/>
    <w:rsid w:val="008F5BCA"/>
    <w:rsid w:val="008F701F"/>
    <w:rsid w:val="00900133"/>
    <w:rsid w:val="009007E4"/>
    <w:rsid w:val="00902E5D"/>
    <w:rsid w:val="00906F29"/>
    <w:rsid w:val="00912BE0"/>
    <w:rsid w:val="00921E55"/>
    <w:rsid w:val="00924072"/>
    <w:rsid w:val="00924931"/>
    <w:rsid w:val="00931874"/>
    <w:rsid w:val="00933B5D"/>
    <w:rsid w:val="00937E47"/>
    <w:rsid w:val="00940993"/>
    <w:rsid w:val="00941D78"/>
    <w:rsid w:val="00946A43"/>
    <w:rsid w:val="009542A7"/>
    <w:rsid w:val="00963491"/>
    <w:rsid w:val="00965B74"/>
    <w:rsid w:val="00967930"/>
    <w:rsid w:val="00976E59"/>
    <w:rsid w:val="00977316"/>
    <w:rsid w:val="00982D47"/>
    <w:rsid w:val="00982F36"/>
    <w:rsid w:val="00983528"/>
    <w:rsid w:val="00991D9B"/>
    <w:rsid w:val="009956C2"/>
    <w:rsid w:val="009A3272"/>
    <w:rsid w:val="009B2F75"/>
    <w:rsid w:val="009C00F0"/>
    <w:rsid w:val="009D237A"/>
    <w:rsid w:val="009D4907"/>
    <w:rsid w:val="009D56F7"/>
    <w:rsid w:val="009E0BC7"/>
    <w:rsid w:val="009E157D"/>
    <w:rsid w:val="009E69FC"/>
    <w:rsid w:val="009E6EEE"/>
    <w:rsid w:val="009F2025"/>
    <w:rsid w:val="009F4512"/>
    <w:rsid w:val="009F5ABA"/>
    <w:rsid w:val="009F6151"/>
    <w:rsid w:val="00A027B2"/>
    <w:rsid w:val="00A0782A"/>
    <w:rsid w:val="00A078B4"/>
    <w:rsid w:val="00A11F8E"/>
    <w:rsid w:val="00A15F98"/>
    <w:rsid w:val="00A1719C"/>
    <w:rsid w:val="00A20B2E"/>
    <w:rsid w:val="00A26357"/>
    <w:rsid w:val="00A30AAF"/>
    <w:rsid w:val="00A31A40"/>
    <w:rsid w:val="00A35414"/>
    <w:rsid w:val="00A4092C"/>
    <w:rsid w:val="00A41210"/>
    <w:rsid w:val="00A43C7F"/>
    <w:rsid w:val="00A46280"/>
    <w:rsid w:val="00A5325E"/>
    <w:rsid w:val="00A55B62"/>
    <w:rsid w:val="00A56F90"/>
    <w:rsid w:val="00A6070D"/>
    <w:rsid w:val="00A631AB"/>
    <w:rsid w:val="00A6424D"/>
    <w:rsid w:val="00A6460D"/>
    <w:rsid w:val="00A67C4D"/>
    <w:rsid w:val="00A75E44"/>
    <w:rsid w:val="00A76B4F"/>
    <w:rsid w:val="00A81FFF"/>
    <w:rsid w:val="00A96F60"/>
    <w:rsid w:val="00AA05D8"/>
    <w:rsid w:val="00AA28A0"/>
    <w:rsid w:val="00AA37C4"/>
    <w:rsid w:val="00AB083F"/>
    <w:rsid w:val="00AB310C"/>
    <w:rsid w:val="00AB4E2B"/>
    <w:rsid w:val="00AB63E7"/>
    <w:rsid w:val="00AC2393"/>
    <w:rsid w:val="00AC38F5"/>
    <w:rsid w:val="00AC5780"/>
    <w:rsid w:val="00AD5A90"/>
    <w:rsid w:val="00AE1EA5"/>
    <w:rsid w:val="00AE55BD"/>
    <w:rsid w:val="00AE79F6"/>
    <w:rsid w:val="00AF6543"/>
    <w:rsid w:val="00AF7859"/>
    <w:rsid w:val="00B04B6C"/>
    <w:rsid w:val="00B06CD9"/>
    <w:rsid w:val="00B103F3"/>
    <w:rsid w:val="00B10DB5"/>
    <w:rsid w:val="00B15284"/>
    <w:rsid w:val="00B207F2"/>
    <w:rsid w:val="00B214F8"/>
    <w:rsid w:val="00B24940"/>
    <w:rsid w:val="00B277E5"/>
    <w:rsid w:val="00B31359"/>
    <w:rsid w:val="00B359CA"/>
    <w:rsid w:val="00B442C3"/>
    <w:rsid w:val="00B4573D"/>
    <w:rsid w:val="00B474F7"/>
    <w:rsid w:val="00B512B7"/>
    <w:rsid w:val="00B53ACD"/>
    <w:rsid w:val="00B55864"/>
    <w:rsid w:val="00B57B11"/>
    <w:rsid w:val="00B60DA9"/>
    <w:rsid w:val="00B65321"/>
    <w:rsid w:val="00B67387"/>
    <w:rsid w:val="00B73420"/>
    <w:rsid w:val="00B73B51"/>
    <w:rsid w:val="00B77CD7"/>
    <w:rsid w:val="00B81BF0"/>
    <w:rsid w:val="00B836B5"/>
    <w:rsid w:val="00B83E90"/>
    <w:rsid w:val="00B86C16"/>
    <w:rsid w:val="00B9490B"/>
    <w:rsid w:val="00B95934"/>
    <w:rsid w:val="00BA1C5F"/>
    <w:rsid w:val="00BA3A8D"/>
    <w:rsid w:val="00BA5D96"/>
    <w:rsid w:val="00BB72C0"/>
    <w:rsid w:val="00BC4249"/>
    <w:rsid w:val="00BC5CD2"/>
    <w:rsid w:val="00BD3B45"/>
    <w:rsid w:val="00BD3FE7"/>
    <w:rsid w:val="00BD4815"/>
    <w:rsid w:val="00BE0CC0"/>
    <w:rsid w:val="00BE3219"/>
    <w:rsid w:val="00BF15F5"/>
    <w:rsid w:val="00BF4362"/>
    <w:rsid w:val="00BF71B0"/>
    <w:rsid w:val="00C0307A"/>
    <w:rsid w:val="00C06DD1"/>
    <w:rsid w:val="00C0776B"/>
    <w:rsid w:val="00C07EBB"/>
    <w:rsid w:val="00C12510"/>
    <w:rsid w:val="00C14C88"/>
    <w:rsid w:val="00C14DE5"/>
    <w:rsid w:val="00C15A3A"/>
    <w:rsid w:val="00C15E3E"/>
    <w:rsid w:val="00C17D14"/>
    <w:rsid w:val="00C20C65"/>
    <w:rsid w:val="00C235DA"/>
    <w:rsid w:val="00C23EBE"/>
    <w:rsid w:val="00C245C5"/>
    <w:rsid w:val="00C34384"/>
    <w:rsid w:val="00C361DB"/>
    <w:rsid w:val="00C36CA5"/>
    <w:rsid w:val="00C41DDF"/>
    <w:rsid w:val="00C4373D"/>
    <w:rsid w:val="00C452CF"/>
    <w:rsid w:val="00C45AE0"/>
    <w:rsid w:val="00C538F4"/>
    <w:rsid w:val="00C60E32"/>
    <w:rsid w:val="00C61BDC"/>
    <w:rsid w:val="00C63C9E"/>
    <w:rsid w:val="00C665ED"/>
    <w:rsid w:val="00C67084"/>
    <w:rsid w:val="00C80FEC"/>
    <w:rsid w:val="00C823F9"/>
    <w:rsid w:val="00C82EBD"/>
    <w:rsid w:val="00C8358D"/>
    <w:rsid w:val="00C9129C"/>
    <w:rsid w:val="00C924A4"/>
    <w:rsid w:val="00C94FA2"/>
    <w:rsid w:val="00C957F9"/>
    <w:rsid w:val="00C96AFC"/>
    <w:rsid w:val="00C97BE6"/>
    <w:rsid w:val="00CA03C4"/>
    <w:rsid w:val="00CA07B3"/>
    <w:rsid w:val="00CA41CA"/>
    <w:rsid w:val="00CB3138"/>
    <w:rsid w:val="00CB317D"/>
    <w:rsid w:val="00CB4D4B"/>
    <w:rsid w:val="00CB5425"/>
    <w:rsid w:val="00CB6D95"/>
    <w:rsid w:val="00CC06A5"/>
    <w:rsid w:val="00CC7F42"/>
    <w:rsid w:val="00CD0D8F"/>
    <w:rsid w:val="00CD1477"/>
    <w:rsid w:val="00CD46CD"/>
    <w:rsid w:val="00CD495F"/>
    <w:rsid w:val="00CD511C"/>
    <w:rsid w:val="00CE3DD9"/>
    <w:rsid w:val="00CE55D1"/>
    <w:rsid w:val="00CE765B"/>
    <w:rsid w:val="00CE7723"/>
    <w:rsid w:val="00CF091C"/>
    <w:rsid w:val="00CF2C89"/>
    <w:rsid w:val="00CF3FD4"/>
    <w:rsid w:val="00CF5C97"/>
    <w:rsid w:val="00CF6D4A"/>
    <w:rsid w:val="00D00444"/>
    <w:rsid w:val="00D00576"/>
    <w:rsid w:val="00D0173B"/>
    <w:rsid w:val="00D047B1"/>
    <w:rsid w:val="00D04D04"/>
    <w:rsid w:val="00D052DB"/>
    <w:rsid w:val="00D070D9"/>
    <w:rsid w:val="00D12073"/>
    <w:rsid w:val="00D13050"/>
    <w:rsid w:val="00D14A39"/>
    <w:rsid w:val="00D14D7D"/>
    <w:rsid w:val="00D168D1"/>
    <w:rsid w:val="00D16F6A"/>
    <w:rsid w:val="00D33401"/>
    <w:rsid w:val="00D3683F"/>
    <w:rsid w:val="00D3686A"/>
    <w:rsid w:val="00D43391"/>
    <w:rsid w:val="00D57D64"/>
    <w:rsid w:val="00D65E48"/>
    <w:rsid w:val="00D671A1"/>
    <w:rsid w:val="00D704D9"/>
    <w:rsid w:val="00D74382"/>
    <w:rsid w:val="00D76546"/>
    <w:rsid w:val="00D774B0"/>
    <w:rsid w:val="00D8019A"/>
    <w:rsid w:val="00D805A7"/>
    <w:rsid w:val="00D81D23"/>
    <w:rsid w:val="00D83240"/>
    <w:rsid w:val="00D851EE"/>
    <w:rsid w:val="00D866DF"/>
    <w:rsid w:val="00D90BDE"/>
    <w:rsid w:val="00D9616F"/>
    <w:rsid w:val="00DA59ED"/>
    <w:rsid w:val="00DB2B06"/>
    <w:rsid w:val="00DB6368"/>
    <w:rsid w:val="00DC4520"/>
    <w:rsid w:val="00DD0F57"/>
    <w:rsid w:val="00DD2E44"/>
    <w:rsid w:val="00DD4FBF"/>
    <w:rsid w:val="00DD5369"/>
    <w:rsid w:val="00DD7879"/>
    <w:rsid w:val="00DD7E79"/>
    <w:rsid w:val="00DE14A4"/>
    <w:rsid w:val="00DF1BF2"/>
    <w:rsid w:val="00DF6049"/>
    <w:rsid w:val="00E061FE"/>
    <w:rsid w:val="00E07157"/>
    <w:rsid w:val="00E07E5C"/>
    <w:rsid w:val="00E12430"/>
    <w:rsid w:val="00E124CD"/>
    <w:rsid w:val="00E13623"/>
    <w:rsid w:val="00E16741"/>
    <w:rsid w:val="00E21026"/>
    <w:rsid w:val="00E21E57"/>
    <w:rsid w:val="00E21EAA"/>
    <w:rsid w:val="00E227BC"/>
    <w:rsid w:val="00E23F25"/>
    <w:rsid w:val="00E27A6C"/>
    <w:rsid w:val="00E27C14"/>
    <w:rsid w:val="00E303B1"/>
    <w:rsid w:val="00E32B5D"/>
    <w:rsid w:val="00E347BF"/>
    <w:rsid w:val="00E3599C"/>
    <w:rsid w:val="00E35D72"/>
    <w:rsid w:val="00E37694"/>
    <w:rsid w:val="00E37E8B"/>
    <w:rsid w:val="00E41411"/>
    <w:rsid w:val="00E418F0"/>
    <w:rsid w:val="00E42984"/>
    <w:rsid w:val="00E46A5B"/>
    <w:rsid w:val="00E47E6A"/>
    <w:rsid w:val="00E56541"/>
    <w:rsid w:val="00E6032F"/>
    <w:rsid w:val="00E651FF"/>
    <w:rsid w:val="00E73F34"/>
    <w:rsid w:val="00E75775"/>
    <w:rsid w:val="00E763E4"/>
    <w:rsid w:val="00E84E70"/>
    <w:rsid w:val="00E91CA5"/>
    <w:rsid w:val="00E9544E"/>
    <w:rsid w:val="00EA196D"/>
    <w:rsid w:val="00EA2C34"/>
    <w:rsid w:val="00EA485C"/>
    <w:rsid w:val="00EA57CF"/>
    <w:rsid w:val="00EB13F2"/>
    <w:rsid w:val="00EB1FC3"/>
    <w:rsid w:val="00EB5C61"/>
    <w:rsid w:val="00EB6B08"/>
    <w:rsid w:val="00EB7610"/>
    <w:rsid w:val="00EC3B1A"/>
    <w:rsid w:val="00ED032C"/>
    <w:rsid w:val="00EE1C52"/>
    <w:rsid w:val="00EE2CE9"/>
    <w:rsid w:val="00EE5998"/>
    <w:rsid w:val="00EF3333"/>
    <w:rsid w:val="00EF50D7"/>
    <w:rsid w:val="00F00576"/>
    <w:rsid w:val="00F01003"/>
    <w:rsid w:val="00F02B0D"/>
    <w:rsid w:val="00F031BC"/>
    <w:rsid w:val="00F0541C"/>
    <w:rsid w:val="00F063AA"/>
    <w:rsid w:val="00F06F55"/>
    <w:rsid w:val="00F07A0A"/>
    <w:rsid w:val="00F175FC"/>
    <w:rsid w:val="00F17E3A"/>
    <w:rsid w:val="00F20B0F"/>
    <w:rsid w:val="00F21A47"/>
    <w:rsid w:val="00F229C2"/>
    <w:rsid w:val="00F22CC6"/>
    <w:rsid w:val="00F238FC"/>
    <w:rsid w:val="00F400A3"/>
    <w:rsid w:val="00F4204A"/>
    <w:rsid w:val="00F45B48"/>
    <w:rsid w:val="00F46D69"/>
    <w:rsid w:val="00F503C1"/>
    <w:rsid w:val="00F57090"/>
    <w:rsid w:val="00F57B9B"/>
    <w:rsid w:val="00F6301D"/>
    <w:rsid w:val="00F71943"/>
    <w:rsid w:val="00F7202D"/>
    <w:rsid w:val="00F723A8"/>
    <w:rsid w:val="00F75017"/>
    <w:rsid w:val="00F76C4B"/>
    <w:rsid w:val="00F811E5"/>
    <w:rsid w:val="00F84E78"/>
    <w:rsid w:val="00F865DA"/>
    <w:rsid w:val="00F873DC"/>
    <w:rsid w:val="00F900F3"/>
    <w:rsid w:val="00F90ABF"/>
    <w:rsid w:val="00F90B87"/>
    <w:rsid w:val="00F90E41"/>
    <w:rsid w:val="00F92A56"/>
    <w:rsid w:val="00F94641"/>
    <w:rsid w:val="00F97B1D"/>
    <w:rsid w:val="00FA1B6A"/>
    <w:rsid w:val="00FA7994"/>
    <w:rsid w:val="00FB470C"/>
    <w:rsid w:val="00FB4D39"/>
    <w:rsid w:val="00FC0C10"/>
    <w:rsid w:val="00FC25C3"/>
    <w:rsid w:val="00FC498E"/>
    <w:rsid w:val="00FC7695"/>
    <w:rsid w:val="00FC797D"/>
    <w:rsid w:val="00FD0F8F"/>
    <w:rsid w:val="00FD7188"/>
    <w:rsid w:val="00FF4870"/>
    <w:rsid w:val="00FF6214"/>
    <w:rsid w:val="00FF62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37F732"/>
  <w15:docId w15:val="{2D1F8AD7-FA3D-44F9-9640-C72466800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2BDC"/>
  </w:style>
  <w:style w:type="paragraph" w:styleId="1">
    <w:name w:val="heading 1"/>
    <w:basedOn w:val="a"/>
    <w:next w:val="a"/>
    <w:qFormat/>
    <w:rsid w:val="00112BDC"/>
    <w:pPr>
      <w:keepNext/>
      <w:jc w:val="center"/>
      <w:outlineLvl w:val="0"/>
    </w:pPr>
    <w:rPr>
      <w:b/>
      <w:sz w:val="26"/>
    </w:rPr>
  </w:style>
  <w:style w:type="paragraph" w:styleId="2">
    <w:name w:val="heading 2"/>
    <w:basedOn w:val="a"/>
    <w:next w:val="a"/>
    <w:qFormat/>
    <w:rsid w:val="00112BDC"/>
    <w:pPr>
      <w:keepNext/>
      <w:jc w:val="center"/>
      <w:outlineLvl w:val="1"/>
    </w:pPr>
    <w:rPr>
      <w:sz w:val="26"/>
    </w:rPr>
  </w:style>
  <w:style w:type="paragraph" w:styleId="3">
    <w:name w:val="heading 3"/>
    <w:basedOn w:val="a"/>
    <w:next w:val="a"/>
    <w:qFormat/>
    <w:rsid w:val="00112BDC"/>
    <w:pPr>
      <w:keepNext/>
      <w:jc w:val="center"/>
      <w:outlineLvl w:val="2"/>
    </w:pPr>
    <w:rPr>
      <w:sz w:val="40"/>
    </w:rPr>
  </w:style>
  <w:style w:type="paragraph" w:styleId="4">
    <w:name w:val="heading 4"/>
    <w:basedOn w:val="a"/>
    <w:next w:val="a"/>
    <w:qFormat/>
    <w:rsid w:val="00112BDC"/>
    <w:pPr>
      <w:keepNext/>
      <w:ind w:firstLine="708"/>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12BDC"/>
    <w:pPr>
      <w:tabs>
        <w:tab w:val="center" w:pos="4153"/>
        <w:tab w:val="right" w:pos="8306"/>
      </w:tabs>
    </w:pPr>
  </w:style>
  <w:style w:type="paragraph" w:styleId="a5">
    <w:name w:val="footer"/>
    <w:basedOn w:val="a"/>
    <w:rsid w:val="00112BDC"/>
    <w:pPr>
      <w:tabs>
        <w:tab w:val="center" w:pos="4153"/>
        <w:tab w:val="right" w:pos="8306"/>
      </w:tabs>
    </w:pPr>
  </w:style>
  <w:style w:type="paragraph" w:styleId="a6">
    <w:name w:val="Body Text Indent"/>
    <w:basedOn w:val="a"/>
    <w:rsid w:val="00112BDC"/>
    <w:pPr>
      <w:ind w:firstLine="709"/>
      <w:jc w:val="both"/>
    </w:pPr>
    <w:rPr>
      <w:sz w:val="24"/>
    </w:rPr>
  </w:style>
  <w:style w:type="paragraph" w:styleId="20">
    <w:name w:val="Body Text Indent 2"/>
    <w:basedOn w:val="a"/>
    <w:rsid w:val="00112BDC"/>
    <w:pPr>
      <w:ind w:left="709"/>
      <w:jc w:val="both"/>
    </w:pPr>
    <w:rPr>
      <w:sz w:val="24"/>
    </w:rPr>
  </w:style>
  <w:style w:type="paragraph" w:styleId="30">
    <w:name w:val="Body Text Indent 3"/>
    <w:basedOn w:val="a"/>
    <w:rsid w:val="00112BDC"/>
    <w:pPr>
      <w:ind w:left="1068"/>
      <w:jc w:val="both"/>
    </w:pPr>
    <w:rPr>
      <w:sz w:val="24"/>
    </w:rPr>
  </w:style>
  <w:style w:type="character" w:customStyle="1" w:styleId="a4">
    <w:name w:val="Верхний колонтитул Знак"/>
    <w:basedOn w:val="a0"/>
    <w:link w:val="a3"/>
    <w:uiPriority w:val="99"/>
    <w:locked/>
    <w:rsid w:val="000E1183"/>
    <w:rPr>
      <w:lang w:val="ru-RU" w:eastAsia="ru-RU" w:bidi="ar-SA"/>
    </w:rPr>
  </w:style>
  <w:style w:type="paragraph" w:styleId="a7">
    <w:name w:val="Balloon Text"/>
    <w:basedOn w:val="a"/>
    <w:link w:val="a8"/>
    <w:rsid w:val="00BD3B45"/>
    <w:rPr>
      <w:rFonts w:ascii="Tahoma" w:hAnsi="Tahoma" w:cs="Tahoma"/>
      <w:sz w:val="16"/>
      <w:szCs w:val="16"/>
    </w:rPr>
  </w:style>
  <w:style w:type="character" w:customStyle="1" w:styleId="a8">
    <w:name w:val="Текст выноски Знак"/>
    <w:basedOn w:val="a0"/>
    <w:link w:val="a7"/>
    <w:rsid w:val="00BD3B45"/>
    <w:rPr>
      <w:rFonts w:ascii="Tahoma" w:hAnsi="Tahoma" w:cs="Tahoma"/>
      <w:sz w:val="16"/>
      <w:szCs w:val="16"/>
    </w:rPr>
  </w:style>
  <w:style w:type="paragraph" w:styleId="a9">
    <w:name w:val="List Paragraph"/>
    <w:basedOn w:val="a"/>
    <w:uiPriority w:val="34"/>
    <w:qFormat/>
    <w:rsid w:val="004B02A1"/>
    <w:pPr>
      <w:ind w:left="720"/>
      <w:contextualSpacing/>
    </w:pPr>
  </w:style>
  <w:style w:type="paragraph" w:customStyle="1" w:styleId="ConsPlusNormal">
    <w:name w:val="ConsPlusNormal"/>
    <w:rsid w:val="00AA37C4"/>
    <w:pPr>
      <w:widowControl w:val="0"/>
      <w:autoSpaceDE w:val="0"/>
      <w:autoSpaceDN w:val="0"/>
    </w:pPr>
    <w:rPr>
      <w:rFonts w:eastAsiaTheme="minorEastAsia"/>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103">
      <w:bodyDiv w:val="1"/>
      <w:marLeft w:val="0"/>
      <w:marRight w:val="0"/>
      <w:marTop w:val="0"/>
      <w:marBottom w:val="0"/>
      <w:divBdr>
        <w:top w:val="none" w:sz="0" w:space="0" w:color="auto"/>
        <w:left w:val="none" w:sz="0" w:space="0" w:color="auto"/>
        <w:bottom w:val="none" w:sz="0" w:space="0" w:color="auto"/>
        <w:right w:val="none" w:sz="0" w:space="0" w:color="auto"/>
      </w:divBdr>
    </w:div>
    <w:div w:id="35855125">
      <w:bodyDiv w:val="1"/>
      <w:marLeft w:val="0"/>
      <w:marRight w:val="0"/>
      <w:marTop w:val="0"/>
      <w:marBottom w:val="0"/>
      <w:divBdr>
        <w:top w:val="none" w:sz="0" w:space="0" w:color="auto"/>
        <w:left w:val="none" w:sz="0" w:space="0" w:color="auto"/>
        <w:bottom w:val="none" w:sz="0" w:space="0" w:color="auto"/>
        <w:right w:val="none" w:sz="0" w:space="0" w:color="auto"/>
      </w:divBdr>
    </w:div>
    <w:div w:id="193616907">
      <w:bodyDiv w:val="1"/>
      <w:marLeft w:val="0"/>
      <w:marRight w:val="0"/>
      <w:marTop w:val="0"/>
      <w:marBottom w:val="0"/>
      <w:divBdr>
        <w:top w:val="none" w:sz="0" w:space="0" w:color="auto"/>
        <w:left w:val="none" w:sz="0" w:space="0" w:color="auto"/>
        <w:bottom w:val="none" w:sz="0" w:space="0" w:color="auto"/>
        <w:right w:val="none" w:sz="0" w:space="0" w:color="auto"/>
      </w:divBdr>
    </w:div>
    <w:div w:id="654458375">
      <w:bodyDiv w:val="1"/>
      <w:marLeft w:val="0"/>
      <w:marRight w:val="0"/>
      <w:marTop w:val="0"/>
      <w:marBottom w:val="0"/>
      <w:divBdr>
        <w:top w:val="none" w:sz="0" w:space="0" w:color="auto"/>
        <w:left w:val="none" w:sz="0" w:space="0" w:color="auto"/>
        <w:bottom w:val="none" w:sz="0" w:space="0" w:color="auto"/>
        <w:right w:val="none" w:sz="0" w:space="0" w:color="auto"/>
      </w:divBdr>
    </w:div>
    <w:div w:id="812674742">
      <w:bodyDiv w:val="1"/>
      <w:marLeft w:val="0"/>
      <w:marRight w:val="0"/>
      <w:marTop w:val="0"/>
      <w:marBottom w:val="0"/>
      <w:divBdr>
        <w:top w:val="none" w:sz="0" w:space="0" w:color="auto"/>
        <w:left w:val="none" w:sz="0" w:space="0" w:color="auto"/>
        <w:bottom w:val="none" w:sz="0" w:space="0" w:color="auto"/>
        <w:right w:val="none" w:sz="0" w:space="0" w:color="auto"/>
      </w:divBdr>
    </w:div>
    <w:div w:id="1072000709">
      <w:bodyDiv w:val="1"/>
      <w:marLeft w:val="0"/>
      <w:marRight w:val="0"/>
      <w:marTop w:val="0"/>
      <w:marBottom w:val="0"/>
      <w:divBdr>
        <w:top w:val="none" w:sz="0" w:space="0" w:color="auto"/>
        <w:left w:val="none" w:sz="0" w:space="0" w:color="auto"/>
        <w:bottom w:val="none" w:sz="0" w:space="0" w:color="auto"/>
        <w:right w:val="none" w:sz="0" w:space="0" w:color="auto"/>
      </w:divBdr>
    </w:div>
    <w:div w:id="1159730405">
      <w:bodyDiv w:val="1"/>
      <w:marLeft w:val="0"/>
      <w:marRight w:val="0"/>
      <w:marTop w:val="0"/>
      <w:marBottom w:val="0"/>
      <w:divBdr>
        <w:top w:val="none" w:sz="0" w:space="0" w:color="auto"/>
        <w:left w:val="none" w:sz="0" w:space="0" w:color="auto"/>
        <w:bottom w:val="none" w:sz="0" w:space="0" w:color="auto"/>
        <w:right w:val="none" w:sz="0" w:space="0" w:color="auto"/>
      </w:divBdr>
    </w:div>
    <w:div w:id="1614945194">
      <w:bodyDiv w:val="1"/>
      <w:marLeft w:val="0"/>
      <w:marRight w:val="0"/>
      <w:marTop w:val="0"/>
      <w:marBottom w:val="0"/>
      <w:divBdr>
        <w:top w:val="none" w:sz="0" w:space="0" w:color="auto"/>
        <w:left w:val="none" w:sz="0" w:space="0" w:color="auto"/>
        <w:bottom w:val="none" w:sz="0" w:space="0" w:color="auto"/>
        <w:right w:val="none" w:sz="0" w:space="0" w:color="auto"/>
      </w:divBdr>
    </w:div>
    <w:div w:id="198581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F44F85-847A-458D-86AF-8C1F672B4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923</Words>
  <Characters>5266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ЗЕМКОМ</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Сервер</dc:creator>
  <cp:lastModifiedBy>arm-307_4</cp:lastModifiedBy>
  <cp:revision>2</cp:revision>
  <cp:lastPrinted>2025-12-22T07:56:00Z</cp:lastPrinted>
  <dcterms:created xsi:type="dcterms:W3CDTF">2025-12-29T11:09:00Z</dcterms:created>
  <dcterms:modified xsi:type="dcterms:W3CDTF">2025-12-29T11:09:00Z</dcterms:modified>
</cp:coreProperties>
</file>