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0263">
        <w:rPr>
          <w:rFonts w:ascii="Times New Roman" w:hAnsi="Times New Roman" w:cs="Times New Roman"/>
          <w:sz w:val="28"/>
          <w:szCs w:val="28"/>
        </w:rPr>
        <w:t>30.01.2026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4D0263">
        <w:rPr>
          <w:rFonts w:ascii="Times New Roman" w:hAnsi="Times New Roman" w:cs="Times New Roman"/>
          <w:sz w:val="28"/>
          <w:szCs w:val="28"/>
        </w:rPr>
        <w:t xml:space="preserve"> 139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6FD8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574046">
        <w:rPr>
          <w:rFonts w:ascii="Times New Roman" w:hAnsi="Times New Roman" w:cs="Times New Roman"/>
          <w:b/>
          <w:sz w:val="28"/>
          <w:szCs w:val="28"/>
        </w:rPr>
        <w:t>09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574046">
        <w:rPr>
          <w:rFonts w:ascii="Times New Roman" w:hAnsi="Times New Roman" w:cs="Times New Roman"/>
          <w:b/>
          <w:sz w:val="28"/>
          <w:szCs w:val="28"/>
        </w:rPr>
        <w:t>7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574046">
        <w:rPr>
          <w:rFonts w:ascii="Times New Roman" w:hAnsi="Times New Roman" w:cs="Times New Roman"/>
          <w:b/>
          <w:sz w:val="28"/>
          <w:szCs w:val="28"/>
        </w:rPr>
        <w:t>9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046">
        <w:rPr>
          <w:rFonts w:ascii="Times New Roman" w:hAnsi="Times New Roman" w:cs="Times New Roman"/>
          <w:b/>
          <w:sz w:val="28"/>
          <w:szCs w:val="28"/>
        </w:rPr>
        <w:t>1139</w:t>
      </w:r>
    </w:p>
    <w:p w:rsidR="00574046" w:rsidRDefault="0057404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574046" w:rsidRDefault="00796FD8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4046" w:rsidRPr="005740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Направление уведомления о соответствии </w:t>
      </w:r>
      <w:proofErr w:type="gramStart"/>
      <w:r w:rsidR="00574046" w:rsidRPr="005740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указанных</w:t>
      </w:r>
      <w:proofErr w:type="gramEnd"/>
    </w:p>
    <w:p w:rsidR="00574046" w:rsidRDefault="0057404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740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B33DEC" w:rsidRDefault="0057404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0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D160BE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D160BE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</w:t>
      </w:r>
      <w:proofErr w:type="gramStart"/>
      <w:r w:rsidR="00DF34DA">
        <w:rPr>
          <w:sz w:val="28"/>
          <w:szCs w:val="28"/>
        </w:rPr>
        <w:t xml:space="preserve">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574046">
        <w:rPr>
          <w:sz w:val="28"/>
          <w:szCs w:val="28"/>
        </w:rPr>
        <w:t>09</w:t>
      </w:r>
      <w:r w:rsidR="00DF34DA">
        <w:rPr>
          <w:sz w:val="28"/>
          <w:szCs w:val="28"/>
        </w:rPr>
        <w:t>.0</w:t>
      </w:r>
      <w:r w:rsidR="00574046">
        <w:rPr>
          <w:sz w:val="28"/>
          <w:szCs w:val="28"/>
        </w:rPr>
        <w:t>7</w:t>
      </w:r>
      <w:r w:rsidR="00DF34DA">
        <w:rPr>
          <w:sz w:val="28"/>
          <w:szCs w:val="28"/>
        </w:rPr>
        <w:t>.20</w:t>
      </w:r>
      <w:r w:rsidR="00574046">
        <w:rPr>
          <w:sz w:val="28"/>
          <w:szCs w:val="28"/>
        </w:rPr>
        <w:t>19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574046">
        <w:rPr>
          <w:sz w:val="28"/>
          <w:szCs w:val="28"/>
        </w:rPr>
        <w:t>1139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74046" w:rsidRPr="00574046">
        <w:rPr>
          <w:color w:val="000000" w:themeColor="text1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</w:t>
      </w:r>
      <w:proofErr w:type="gramEnd"/>
      <w:r w:rsidR="00574046" w:rsidRPr="005740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74046" w:rsidRPr="00574046">
        <w:rPr>
          <w:color w:val="000000" w:themeColor="text1"/>
          <w:sz w:val="28"/>
          <w:szCs w:val="28"/>
          <w:shd w:val="clear" w:color="auto" w:fill="FFFFFF"/>
        </w:rPr>
        <w:t xml:space="preserve">параметров объекта </w:t>
      </w:r>
      <w:r w:rsidR="00574046" w:rsidRPr="00574046">
        <w:rPr>
          <w:color w:val="000000" w:themeColor="text1"/>
          <w:sz w:val="28"/>
          <w:szCs w:val="28"/>
          <w:shd w:val="clear" w:color="auto" w:fill="FFFFFF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  <w:proofErr w:type="gramEnd"/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 w:rsidR="00574046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 w:rsidR="00574046">
        <w:rPr>
          <w:sz w:val="28"/>
          <w:szCs w:val="28"/>
          <w:lang w:val="en-US"/>
        </w:rPr>
        <w:t>V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06099" w:rsidRPr="00806099">
        <w:rPr>
          <w:rFonts w:ascii="Times New Roman" w:hAnsi="Times New Roman" w:cs="Times New Roman"/>
          <w:sz w:val="28"/>
        </w:rPr>
        <w:t>Контроль за</w:t>
      </w:r>
      <w:proofErr w:type="gramEnd"/>
      <w:r w:rsidR="00806099" w:rsidRPr="00806099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57404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D97F9B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574046">
      <w:headerReference w:type="default" r:id="rId10"/>
      <w:pgSz w:w="11906" w:h="16838"/>
      <w:pgMar w:top="567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A3" w:rsidRDefault="00A667A3" w:rsidP="00E80B1E">
      <w:pPr>
        <w:spacing w:after="0" w:line="240" w:lineRule="auto"/>
      </w:pPr>
      <w:r>
        <w:separator/>
      </w:r>
    </w:p>
  </w:endnote>
  <w:endnote w:type="continuationSeparator" w:id="0">
    <w:p w:rsidR="00A667A3" w:rsidRDefault="00A667A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A3" w:rsidRDefault="00A667A3" w:rsidP="00E80B1E">
      <w:pPr>
        <w:spacing w:after="0" w:line="240" w:lineRule="auto"/>
      </w:pPr>
      <w:r>
        <w:separator/>
      </w:r>
    </w:p>
  </w:footnote>
  <w:footnote w:type="continuationSeparator" w:id="0">
    <w:p w:rsidR="00A667A3" w:rsidRDefault="00A667A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D160BE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D0263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4D026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74046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07497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96FD8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621C7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23CF"/>
    <w:rsid w:val="00A26999"/>
    <w:rsid w:val="00A3117B"/>
    <w:rsid w:val="00A31874"/>
    <w:rsid w:val="00A34842"/>
    <w:rsid w:val="00A40881"/>
    <w:rsid w:val="00A667A3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160BE"/>
    <w:rsid w:val="00D206B0"/>
    <w:rsid w:val="00D2148B"/>
    <w:rsid w:val="00D2453D"/>
    <w:rsid w:val="00D43133"/>
    <w:rsid w:val="00D54FD8"/>
    <w:rsid w:val="00D72250"/>
    <w:rsid w:val="00D9514C"/>
    <w:rsid w:val="00D97F9B"/>
    <w:rsid w:val="00DA675B"/>
    <w:rsid w:val="00DB3D68"/>
    <w:rsid w:val="00DB74A8"/>
    <w:rsid w:val="00DD6DE5"/>
    <w:rsid w:val="00DD78E7"/>
    <w:rsid w:val="00DD7D9B"/>
    <w:rsid w:val="00DE3344"/>
    <w:rsid w:val="00DE7B90"/>
    <w:rsid w:val="00DF34DA"/>
    <w:rsid w:val="00E04F6A"/>
    <w:rsid w:val="00E05999"/>
    <w:rsid w:val="00E20839"/>
    <w:rsid w:val="00E2784A"/>
    <w:rsid w:val="00E535A2"/>
    <w:rsid w:val="00E65FD7"/>
    <w:rsid w:val="00E736A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EB10465-E02A-48AE-80B9-1625325E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2020-09-28T12:38:00Z</cp:lastPrinted>
  <dcterms:created xsi:type="dcterms:W3CDTF">2026-02-09T12:54:00Z</dcterms:created>
  <dcterms:modified xsi:type="dcterms:W3CDTF">2026-02-09T12:54:00Z</dcterms:modified>
</cp:coreProperties>
</file>