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ECD" w:rsidRDefault="00D14ECD" w:rsidP="00D14ECD">
      <w:pPr>
        <w:ind w:left="3653" w:right="-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1020" cy="7924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ECD" w:rsidRPr="00B86B5E" w:rsidRDefault="00D14ECD" w:rsidP="00D14ECD">
      <w:pPr>
        <w:rPr>
          <w:rFonts w:ascii="Times New Roman" w:hAnsi="Times New Roman" w:cs="Times New Roman"/>
          <w:sz w:val="26"/>
          <w:szCs w:val="26"/>
        </w:rPr>
      </w:pPr>
    </w:p>
    <w:p w:rsidR="00D14ECD" w:rsidRPr="002645E4" w:rsidRDefault="00D14ECD" w:rsidP="00D14ECD">
      <w:pPr>
        <w:jc w:val="center"/>
        <w:rPr>
          <w:rFonts w:ascii="Times New Roman" w:hAnsi="Times New Roman" w:cs="Times New Roman"/>
          <w:sz w:val="36"/>
          <w:szCs w:val="36"/>
        </w:rPr>
      </w:pPr>
      <w:r w:rsidRPr="002645E4">
        <w:rPr>
          <w:rFonts w:ascii="Times New Roman" w:hAnsi="Times New Roman" w:cs="Times New Roman"/>
          <w:b/>
          <w:spacing w:val="12"/>
          <w:sz w:val="36"/>
          <w:szCs w:val="36"/>
        </w:rPr>
        <w:t>АДМИНИСТРАЦИЯ ГОРОДА БАТАЙСКА</w:t>
      </w:r>
    </w:p>
    <w:p w:rsidR="00D14ECD" w:rsidRPr="00DD2DC8" w:rsidRDefault="00D14ECD" w:rsidP="00D14EC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14ECD" w:rsidRPr="00DD2DC8" w:rsidRDefault="00D14ECD" w:rsidP="00D14EC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D14ECD" w:rsidRPr="00DD2DC8" w:rsidRDefault="00D14ECD" w:rsidP="00D14EC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4ECD" w:rsidRPr="00DD2DC8" w:rsidRDefault="00D14ECD" w:rsidP="00D14ECD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77776" w:rsidRPr="00DD2DC8">
        <w:rPr>
          <w:rFonts w:ascii="Times New Roman" w:hAnsi="Times New Roman" w:cs="Times New Roman"/>
          <w:sz w:val="28"/>
          <w:szCs w:val="28"/>
        </w:rPr>
        <w:t>О</w:t>
      </w:r>
      <w:r w:rsidRPr="00DD2DC8">
        <w:rPr>
          <w:rFonts w:ascii="Times New Roman" w:hAnsi="Times New Roman" w:cs="Times New Roman"/>
          <w:sz w:val="28"/>
          <w:szCs w:val="28"/>
        </w:rPr>
        <w:t>т</w:t>
      </w:r>
      <w:r w:rsidR="00E77776">
        <w:rPr>
          <w:rFonts w:ascii="Times New Roman" w:hAnsi="Times New Roman" w:cs="Times New Roman"/>
          <w:sz w:val="28"/>
          <w:szCs w:val="28"/>
        </w:rPr>
        <w:t xml:space="preserve"> 15.10.2025 </w:t>
      </w:r>
      <w:r w:rsidRPr="00DD2DC8">
        <w:rPr>
          <w:rFonts w:ascii="Times New Roman" w:hAnsi="Times New Roman" w:cs="Times New Roman"/>
          <w:sz w:val="28"/>
          <w:szCs w:val="28"/>
        </w:rPr>
        <w:t>№</w:t>
      </w:r>
      <w:r w:rsidR="00E77776">
        <w:rPr>
          <w:rFonts w:ascii="Times New Roman" w:hAnsi="Times New Roman" w:cs="Times New Roman"/>
          <w:sz w:val="28"/>
          <w:szCs w:val="28"/>
        </w:rPr>
        <w:t xml:space="preserve"> 599</w:t>
      </w:r>
    </w:p>
    <w:p w:rsidR="00D14ECD" w:rsidRPr="00992A5C" w:rsidRDefault="00D14ECD" w:rsidP="00D14EC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14ECD" w:rsidRPr="00DD2DC8" w:rsidRDefault="00D14ECD" w:rsidP="00D14ECD">
      <w:pPr>
        <w:jc w:val="center"/>
        <w:rPr>
          <w:rFonts w:ascii="Times New Roman" w:hAnsi="Times New Roman" w:cs="Times New Roman"/>
          <w:sz w:val="28"/>
          <w:szCs w:val="28"/>
        </w:rPr>
      </w:pPr>
      <w:r w:rsidRPr="00DD2DC8">
        <w:rPr>
          <w:rFonts w:ascii="Times New Roman" w:hAnsi="Times New Roman" w:cs="Times New Roman"/>
          <w:sz w:val="28"/>
          <w:szCs w:val="28"/>
        </w:rPr>
        <w:t>г. Батайск</w:t>
      </w:r>
    </w:p>
    <w:p w:rsidR="00B61838" w:rsidRPr="00252A22" w:rsidRDefault="00B61838" w:rsidP="00252A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1838" w:rsidRPr="00252A22" w:rsidRDefault="00B61838" w:rsidP="00252A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2149" w:rsidRPr="00252A22" w:rsidRDefault="007D2149" w:rsidP="00252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A22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EA0C6E" w:rsidRPr="00252A22" w:rsidRDefault="007D2149" w:rsidP="00252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A22">
        <w:rPr>
          <w:rFonts w:ascii="Times New Roman" w:hAnsi="Times New Roman" w:cs="Times New Roman"/>
          <w:b/>
          <w:sz w:val="28"/>
          <w:szCs w:val="28"/>
        </w:rPr>
        <w:t>Администрации города Батайска</w:t>
      </w:r>
      <w:r w:rsidR="0097195D" w:rsidRPr="00252A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0C6E" w:rsidRPr="00252A22">
        <w:rPr>
          <w:rFonts w:ascii="Times New Roman" w:hAnsi="Times New Roman" w:cs="Times New Roman"/>
          <w:b/>
          <w:sz w:val="28"/>
          <w:szCs w:val="28"/>
        </w:rPr>
        <w:t>от 01.04</w:t>
      </w:r>
      <w:r w:rsidR="0097195D" w:rsidRPr="00252A22">
        <w:rPr>
          <w:rFonts w:ascii="Times New Roman" w:hAnsi="Times New Roman" w:cs="Times New Roman"/>
          <w:b/>
          <w:sz w:val="28"/>
          <w:szCs w:val="28"/>
        </w:rPr>
        <w:t xml:space="preserve">.2025 № </w:t>
      </w:r>
      <w:r w:rsidR="00EA0C6E" w:rsidRPr="00252A22">
        <w:rPr>
          <w:rFonts w:ascii="Times New Roman" w:hAnsi="Times New Roman" w:cs="Times New Roman"/>
          <w:b/>
          <w:sz w:val="28"/>
          <w:szCs w:val="28"/>
        </w:rPr>
        <w:t>403</w:t>
      </w:r>
    </w:p>
    <w:p w:rsidR="00EA0C6E" w:rsidRPr="00252A22" w:rsidRDefault="0097195D" w:rsidP="00252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A22">
        <w:rPr>
          <w:rFonts w:ascii="Times New Roman" w:hAnsi="Times New Roman" w:cs="Times New Roman"/>
          <w:b/>
          <w:sz w:val="28"/>
          <w:szCs w:val="28"/>
        </w:rPr>
        <w:t>«</w:t>
      </w:r>
      <w:r w:rsidR="00EA0C6E" w:rsidRPr="00252A22">
        <w:rPr>
          <w:rFonts w:ascii="Times New Roman" w:hAnsi="Times New Roman" w:cs="Times New Roman"/>
          <w:b/>
          <w:sz w:val="28"/>
          <w:szCs w:val="28"/>
        </w:rPr>
        <w:t>Об утверждении Плана действий по ликвидации</w:t>
      </w:r>
    </w:p>
    <w:p w:rsidR="00EA0C6E" w:rsidRPr="00252A22" w:rsidRDefault="00EA0C6E" w:rsidP="00252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A22">
        <w:rPr>
          <w:rFonts w:ascii="Times New Roman" w:hAnsi="Times New Roman" w:cs="Times New Roman"/>
          <w:b/>
          <w:sz w:val="28"/>
          <w:szCs w:val="28"/>
        </w:rPr>
        <w:t>последствий аварийных ситуаций</w:t>
      </w:r>
    </w:p>
    <w:p w:rsidR="00EA0C6E" w:rsidRPr="00252A22" w:rsidRDefault="00EA0C6E" w:rsidP="00252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A22">
        <w:rPr>
          <w:rFonts w:ascii="Times New Roman" w:hAnsi="Times New Roman" w:cs="Times New Roman"/>
          <w:b/>
          <w:sz w:val="28"/>
          <w:szCs w:val="28"/>
        </w:rPr>
        <w:t>в сфере теплоснабжения с применением</w:t>
      </w:r>
    </w:p>
    <w:p w:rsidR="00EA0C6E" w:rsidRPr="00252A22" w:rsidRDefault="00EA0C6E" w:rsidP="00252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A22">
        <w:rPr>
          <w:rFonts w:ascii="Times New Roman" w:hAnsi="Times New Roman" w:cs="Times New Roman"/>
          <w:b/>
          <w:sz w:val="28"/>
          <w:szCs w:val="28"/>
        </w:rPr>
        <w:t xml:space="preserve">электронного моделирования </w:t>
      </w:r>
      <w:proofErr w:type="gramStart"/>
      <w:r w:rsidRPr="00252A22">
        <w:rPr>
          <w:rFonts w:ascii="Times New Roman" w:hAnsi="Times New Roman" w:cs="Times New Roman"/>
          <w:b/>
          <w:sz w:val="28"/>
          <w:szCs w:val="28"/>
        </w:rPr>
        <w:t>аварийных</w:t>
      </w:r>
      <w:proofErr w:type="gramEnd"/>
    </w:p>
    <w:p w:rsidR="00EA0C6E" w:rsidRPr="00252A22" w:rsidRDefault="00EA0C6E" w:rsidP="00252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A22">
        <w:rPr>
          <w:rFonts w:ascii="Times New Roman" w:hAnsi="Times New Roman" w:cs="Times New Roman"/>
          <w:b/>
          <w:sz w:val="28"/>
          <w:szCs w:val="28"/>
        </w:rPr>
        <w:t>ситуаций на территории</w:t>
      </w:r>
    </w:p>
    <w:p w:rsidR="00EA0C6E" w:rsidRPr="00252A22" w:rsidRDefault="00EA0C6E" w:rsidP="00252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A22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городского округа</w:t>
      </w:r>
    </w:p>
    <w:p w:rsidR="00B35824" w:rsidRPr="00252A22" w:rsidRDefault="00EA0C6E" w:rsidP="00252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A22">
        <w:rPr>
          <w:rFonts w:ascii="Times New Roman" w:hAnsi="Times New Roman" w:cs="Times New Roman"/>
          <w:b/>
          <w:sz w:val="28"/>
          <w:szCs w:val="28"/>
        </w:rPr>
        <w:t>«Город Батайск» Ростовской области</w:t>
      </w:r>
      <w:r w:rsidR="0097195D" w:rsidRPr="00252A22">
        <w:rPr>
          <w:rFonts w:ascii="Times New Roman" w:hAnsi="Times New Roman" w:cs="Times New Roman"/>
          <w:b/>
          <w:sz w:val="28"/>
          <w:szCs w:val="28"/>
        </w:rPr>
        <w:t>»</w:t>
      </w:r>
    </w:p>
    <w:p w:rsidR="00B61838" w:rsidRPr="00252A22" w:rsidRDefault="00B61838" w:rsidP="00252A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1838" w:rsidRPr="00252A22" w:rsidRDefault="00B61838" w:rsidP="00252A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60B" w:rsidRPr="00252A22" w:rsidRDefault="0041260B" w:rsidP="00252A2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2A22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B2294C" w:rsidRPr="00252A22">
        <w:rPr>
          <w:rFonts w:ascii="Times New Roman" w:hAnsi="Times New Roman" w:cs="Times New Roman"/>
          <w:sz w:val="28"/>
          <w:szCs w:val="28"/>
        </w:rPr>
        <w:t xml:space="preserve">внесением изменений в приказ Министерства энергетики Российской Федерации от 13.11.2024 № 2234 «Об утверждении Правил обеспечения готовности к отопительному периоду и </w:t>
      </w:r>
      <w:r w:rsidR="000E1E02" w:rsidRPr="00252A22">
        <w:rPr>
          <w:rFonts w:ascii="Times New Roman" w:hAnsi="Times New Roman" w:cs="Times New Roman"/>
          <w:sz w:val="28"/>
          <w:szCs w:val="28"/>
        </w:rPr>
        <w:t>Порядка</w:t>
      </w:r>
      <w:r w:rsidR="00B2294C" w:rsidRPr="00252A22">
        <w:rPr>
          <w:rFonts w:ascii="Times New Roman" w:hAnsi="Times New Roman" w:cs="Times New Roman"/>
          <w:sz w:val="28"/>
          <w:szCs w:val="28"/>
        </w:rPr>
        <w:t xml:space="preserve"> проведения оценки обеспечения готовности к отопительному периоду»</w:t>
      </w:r>
      <w:r w:rsidR="000F0B94" w:rsidRPr="00252A22">
        <w:rPr>
          <w:rFonts w:ascii="Times New Roman" w:hAnsi="Times New Roman" w:cs="Times New Roman"/>
          <w:sz w:val="28"/>
          <w:szCs w:val="28"/>
        </w:rPr>
        <w:t>,</w:t>
      </w:r>
      <w:r w:rsidR="00DC2486" w:rsidRPr="00252A22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DC2486" w:rsidRPr="00252A22">
        <w:rPr>
          <w:rFonts w:ascii="Times New Roman" w:hAnsi="Times New Roman" w:cs="Times New Roman"/>
          <w:sz w:val="28"/>
          <w:szCs w:val="28"/>
        </w:rPr>
        <w:br/>
      </w:r>
      <w:r w:rsidR="00B2294C" w:rsidRPr="00252A22">
        <w:rPr>
          <w:rFonts w:ascii="Times New Roman" w:hAnsi="Times New Roman" w:cs="Times New Roman"/>
          <w:sz w:val="28"/>
          <w:szCs w:val="28"/>
        </w:rPr>
        <w:t>с Правилами технической экспл</w:t>
      </w:r>
      <w:r w:rsidR="00DC2486" w:rsidRPr="00252A22">
        <w:rPr>
          <w:rFonts w:ascii="Times New Roman" w:hAnsi="Times New Roman" w:cs="Times New Roman"/>
          <w:sz w:val="28"/>
          <w:szCs w:val="28"/>
        </w:rPr>
        <w:t>уатации объектов теплоснабжения</w:t>
      </w:r>
      <w:r w:rsidR="00DC2486" w:rsidRPr="00252A22">
        <w:rPr>
          <w:rFonts w:ascii="Times New Roman" w:hAnsi="Times New Roman" w:cs="Times New Roman"/>
          <w:sz w:val="28"/>
          <w:szCs w:val="28"/>
        </w:rPr>
        <w:br/>
      </w:r>
      <w:r w:rsidR="00B2294C" w:rsidRPr="00252A22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B2294C" w:rsidRPr="00252A22">
        <w:rPr>
          <w:rFonts w:ascii="Times New Roman" w:hAnsi="Times New Roman" w:cs="Times New Roman"/>
          <w:sz w:val="28"/>
          <w:szCs w:val="28"/>
        </w:rPr>
        <w:t>теплопотр</w:t>
      </w:r>
      <w:r w:rsidR="000E1E02" w:rsidRPr="00252A22">
        <w:rPr>
          <w:rFonts w:ascii="Times New Roman" w:hAnsi="Times New Roman" w:cs="Times New Roman"/>
          <w:sz w:val="28"/>
          <w:szCs w:val="28"/>
        </w:rPr>
        <w:t>ебляющих</w:t>
      </w:r>
      <w:proofErr w:type="spellEnd"/>
      <w:r w:rsidR="000E1E02" w:rsidRPr="00252A22">
        <w:rPr>
          <w:rFonts w:ascii="Times New Roman" w:hAnsi="Times New Roman" w:cs="Times New Roman"/>
          <w:sz w:val="28"/>
          <w:szCs w:val="28"/>
        </w:rPr>
        <w:t xml:space="preserve"> установок, утвержденными</w:t>
      </w:r>
      <w:r w:rsidR="00B2294C" w:rsidRPr="00252A22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A0565F" w:rsidRPr="00252A22">
        <w:rPr>
          <w:rFonts w:ascii="Times New Roman" w:hAnsi="Times New Roman" w:cs="Times New Roman"/>
          <w:sz w:val="28"/>
          <w:szCs w:val="28"/>
        </w:rPr>
        <w:t>Министерства энергетики Российской Федерации от 14.05.2025 № 511</w:t>
      </w:r>
      <w:r w:rsidRPr="00252A22">
        <w:rPr>
          <w:rFonts w:ascii="Times New Roman" w:hAnsi="Times New Roman" w:cs="Times New Roman"/>
          <w:sz w:val="28"/>
          <w:szCs w:val="28"/>
        </w:rPr>
        <w:t>,</w:t>
      </w:r>
      <w:r w:rsidR="000E1E02" w:rsidRPr="00252A22">
        <w:rPr>
          <w:rFonts w:ascii="Times New Roman" w:hAnsi="Times New Roman" w:cs="Times New Roman"/>
          <w:sz w:val="28"/>
          <w:szCs w:val="28"/>
        </w:rPr>
        <w:t xml:space="preserve"> </w:t>
      </w:r>
      <w:r w:rsidRPr="00252A22"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образования городского округа «Город Батайск» Ростовской области, Администрация города Батайска </w:t>
      </w:r>
      <w:r w:rsidRPr="00252A2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35824" w:rsidRPr="00252A22" w:rsidRDefault="00B35824" w:rsidP="00252A22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A22">
        <w:rPr>
          <w:rFonts w:ascii="Times New Roman" w:hAnsi="Times New Roman" w:cs="Times New Roman"/>
          <w:sz w:val="28"/>
          <w:szCs w:val="28"/>
        </w:rPr>
        <w:tab/>
      </w:r>
    </w:p>
    <w:p w:rsidR="007D2149" w:rsidRPr="00252A22" w:rsidRDefault="0041260B" w:rsidP="00252A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A22">
        <w:rPr>
          <w:rFonts w:ascii="Times New Roman" w:hAnsi="Times New Roman" w:cs="Times New Roman"/>
          <w:sz w:val="28"/>
          <w:szCs w:val="28"/>
        </w:rPr>
        <w:t xml:space="preserve">1. </w:t>
      </w:r>
      <w:r w:rsidR="00B61838" w:rsidRPr="00252A2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D2149" w:rsidRPr="00252A22">
        <w:rPr>
          <w:rFonts w:ascii="Times New Roman" w:hAnsi="Times New Roman" w:cs="Times New Roman"/>
          <w:sz w:val="28"/>
          <w:szCs w:val="28"/>
        </w:rPr>
        <w:t xml:space="preserve">изменения в постановление Администрации города Батайска от 01.04.2025 № 403 «Об утверждении Плана действий по ликвидации последствий аварийных ситуаций в сфере теплоснабжения с применением электронного моделирования аварийных ситуаций на территории муниципального образования городского округа «Город Батайск» Ростовской области» изложив приложение в новой редакции согласно приложению </w:t>
      </w:r>
      <w:r w:rsidR="003F073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D2149" w:rsidRPr="00252A22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B61838" w:rsidRPr="00252A22" w:rsidRDefault="00B61838" w:rsidP="00252A22">
      <w:pPr>
        <w:pStyle w:val="Textbody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2A22">
        <w:rPr>
          <w:rFonts w:ascii="Times New Roman" w:hAnsi="Times New Roman" w:cs="Times New Roman"/>
          <w:sz w:val="28"/>
          <w:szCs w:val="28"/>
          <w:lang w:val="ru-RU"/>
        </w:rPr>
        <w:t>2. Настоящее постановление подлежит размещению на официальном сайте Администрации города Батайска.</w:t>
      </w:r>
    </w:p>
    <w:p w:rsidR="00A0565F" w:rsidRPr="00252A22" w:rsidRDefault="00A0565F" w:rsidP="00252A22">
      <w:pPr>
        <w:pStyle w:val="Textbody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2A2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3. </w:t>
      </w:r>
      <w:r w:rsidR="009947F7" w:rsidRPr="00252A22">
        <w:rPr>
          <w:rFonts w:ascii="Times New Roman" w:hAnsi="Times New Roman" w:cs="Times New Roman"/>
          <w:sz w:val="28"/>
          <w:szCs w:val="28"/>
          <w:lang w:val="ru-RU"/>
        </w:rPr>
        <w:t>Настоящее п</w:t>
      </w:r>
      <w:r w:rsidRPr="00252A22">
        <w:rPr>
          <w:rFonts w:ascii="Times New Roman" w:hAnsi="Times New Roman" w:cs="Times New Roman"/>
          <w:sz w:val="28"/>
          <w:szCs w:val="28"/>
          <w:lang w:val="ru-RU"/>
        </w:rPr>
        <w:t>остановление вступает в силу со дня его официального опубликования.</w:t>
      </w:r>
    </w:p>
    <w:p w:rsidR="0041260B" w:rsidRPr="00252A22" w:rsidRDefault="00A0565F" w:rsidP="00252A22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A22">
        <w:rPr>
          <w:rFonts w:ascii="Times New Roman" w:hAnsi="Times New Roman" w:cs="Times New Roman"/>
          <w:sz w:val="28"/>
          <w:szCs w:val="28"/>
        </w:rPr>
        <w:t>4</w:t>
      </w:r>
      <w:r w:rsidR="0041260B" w:rsidRPr="00252A2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1260B" w:rsidRPr="00252A2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1260B" w:rsidRPr="00252A22">
        <w:rPr>
          <w:rFonts w:ascii="Times New Roman" w:hAnsi="Times New Roman" w:cs="Times New Roman"/>
          <w:sz w:val="28"/>
          <w:szCs w:val="28"/>
        </w:rPr>
        <w:t xml:space="preserve"> исполнением нас</w:t>
      </w:r>
      <w:r w:rsidR="00DC2486" w:rsidRPr="00252A22">
        <w:rPr>
          <w:rFonts w:ascii="Times New Roman" w:hAnsi="Times New Roman" w:cs="Times New Roman"/>
          <w:sz w:val="28"/>
          <w:szCs w:val="28"/>
        </w:rPr>
        <w:t>тоящего постановления возложить</w:t>
      </w:r>
      <w:r w:rsidR="00DC2486" w:rsidRPr="00252A22">
        <w:rPr>
          <w:rFonts w:ascii="Times New Roman" w:hAnsi="Times New Roman" w:cs="Times New Roman"/>
          <w:sz w:val="28"/>
          <w:szCs w:val="28"/>
        </w:rPr>
        <w:br/>
      </w:r>
      <w:r w:rsidR="0041260B" w:rsidRPr="00252A22">
        <w:rPr>
          <w:rFonts w:ascii="Times New Roman" w:hAnsi="Times New Roman" w:cs="Times New Roman"/>
          <w:sz w:val="28"/>
          <w:szCs w:val="28"/>
        </w:rPr>
        <w:t>на</w:t>
      </w:r>
      <w:r w:rsidR="00225A56" w:rsidRPr="00252A22">
        <w:rPr>
          <w:rFonts w:ascii="Times New Roman" w:hAnsi="Times New Roman" w:cs="Times New Roman"/>
          <w:sz w:val="28"/>
          <w:szCs w:val="28"/>
        </w:rPr>
        <w:t xml:space="preserve"> </w:t>
      </w:r>
      <w:r w:rsidR="0041260B" w:rsidRPr="00252A22">
        <w:rPr>
          <w:rFonts w:ascii="Times New Roman" w:hAnsi="Times New Roman" w:cs="Times New Roman"/>
          <w:sz w:val="28"/>
          <w:szCs w:val="28"/>
        </w:rPr>
        <w:t>заместителя главы Администрации города Батайска по жилищно-коммунальному хозяйству Шевцова Д.А.</w:t>
      </w:r>
    </w:p>
    <w:p w:rsidR="0041260B" w:rsidRPr="00252A22" w:rsidRDefault="0041260B" w:rsidP="00252A22">
      <w:pPr>
        <w:pStyle w:val="a3"/>
        <w:spacing w:after="0"/>
        <w:ind w:leftChars="295" w:left="64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60B" w:rsidRPr="00252A22" w:rsidRDefault="0041260B" w:rsidP="00252A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5BA" w:rsidRPr="00252A22" w:rsidRDefault="00E60A7F" w:rsidP="006113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8775BA" w:rsidRPr="00252A22">
        <w:rPr>
          <w:rFonts w:ascii="Times New Roman" w:hAnsi="Times New Roman" w:cs="Times New Roman"/>
          <w:sz w:val="28"/>
          <w:szCs w:val="28"/>
        </w:rPr>
        <w:t xml:space="preserve"> города Батайска </w:t>
      </w:r>
      <w:r w:rsidR="008775BA" w:rsidRPr="00252A22">
        <w:rPr>
          <w:rFonts w:ascii="Times New Roman" w:hAnsi="Times New Roman" w:cs="Times New Roman"/>
          <w:sz w:val="28"/>
          <w:szCs w:val="28"/>
        </w:rPr>
        <w:tab/>
      </w:r>
      <w:r w:rsidR="008775BA" w:rsidRPr="00252A22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B61838" w:rsidRPr="00252A22">
        <w:rPr>
          <w:rFonts w:ascii="Times New Roman" w:hAnsi="Times New Roman" w:cs="Times New Roman"/>
          <w:sz w:val="28"/>
          <w:szCs w:val="28"/>
        </w:rPr>
        <w:tab/>
      </w:r>
      <w:r w:rsidR="00B61838" w:rsidRPr="00252A22">
        <w:rPr>
          <w:rFonts w:ascii="Times New Roman" w:hAnsi="Times New Roman" w:cs="Times New Roman"/>
          <w:sz w:val="28"/>
          <w:szCs w:val="28"/>
        </w:rPr>
        <w:tab/>
      </w:r>
      <w:r w:rsidR="00B61838" w:rsidRPr="00252A22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4162B5">
        <w:rPr>
          <w:rFonts w:ascii="Times New Roman" w:hAnsi="Times New Roman" w:cs="Times New Roman"/>
          <w:sz w:val="28"/>
          <w:szCs w:val="28"/>
        </w:rPr>
        <w:t xml:space="preserve">    </w:t>
      </w:r>
      <w:r w:rsidR="008775BA" w:rsidRPr="00252A22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Е.</w:t>
      </w:r>
      <w:r w:rsidR="008775BA" w:rsidRPr="00252A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Кукин</w:t>
      </w:r>
    </w:p>
    <w:p w:rsidR="0041260B" w:rsidRPr="00252A22" w:rsidRDefault="0041260B" w:rsidP="00252A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60B" w:rsidRPr="00252A22" w:rsidRDefault="0041260B" w:rsidP="00252A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60B" w:rsidRPr="00252A22" w:rsidRDefault="0041260B" w:rsidP="006113A0">
      <w:pPr>
        <w:rPr>
          <w:rFonts w:ascii="Times New Roman" w:hAnsi="Times New Roman" w:cs="Times New Roman"/>
          <w:sz w:val="28"/>
          <w:szCs w:val="28"/>
        </w:rPr>
      </w:pPr>
      <w:r w:rsidRPr="00252A22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41260B" w:rsidRPr="00252A22" w:rsidRDefault="0041260B" w:rsidP="006113A0">
      <w:pPr>
        <w:rPr>
          <w:rFonts w:ascii="Times New Roman" w:hAnsi="Times New Roman" w:cs="Times New Roman"/>
          <w:sz w:val="28"/>
          <w:szCs w:val="28"/>
        </w:rPr>
      </w:pPr>
      <w:r w:rsidRPr="00252A22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gramStart"/>
      <w:r w:rsidRPr="00252A22">
        <w:rPr>
          <w:rFonts w:ascii="Times New Roman" w:hAnsi="Times New Roman" w:cs="Times New Roman"/>
          <w:sz w:val="28"/>
          <w:szCs w:val="28"/>
        </w:rPr>
        <w:t>жилищно-коммунального</w:t>
      </w:r>
      <w:proofErr w:type="gramEnd"/>
      <w:r w:rsidRPr="00252A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9F5" w:rsidRPr="00252A22" w:rsidRDefault="0041260B" w:rsidP="006113A0">
      <w:pPr>
        <w:rPr>
          <w:rFonts w:ascii="Times New Roman" w:hAnsi="Times New Roman" w:cs="Times New Roman"/>
          <w:sz w:val="28"/>
          <w:szCs w:val="28"/>
        </w:rPr>
      </w:pPr>
      <w:r w:rsidRPr="00252A22">
        <w:rPr>
          <w:rFonts w:ascii="Times New Roman" w:hAnsi="Times New Roman" w:cs="Times New Roman"/>
          <w:sz w:val="28"/>
          <w:szCs w:val="28"/>
        </w:rPr>
        <w:t>хозяйства города Батайска</w:t>
      </w:r>
    </w:p>
    <w:p w:rsidR="00252A22" w:rsidRPr="002A2883" w:rsidRDefault="00F859F5" w:rsidP="00D14ECD">
      <w:pPr>
        <w:autoSpaceDE w:val="0"/>
        <w:ind w:left="5103" w:right="1"/>
        <w:jc w:val="center"/>
        <w:rPr>
          <w:rFonts w:ascii="Times New Roman" w:hAnsi="Times New Roman" w:cs="Times New Roman"/>
          <w:sz w:val="28"/>
          <w:szCs w:val="28"/>
        </w:rPr>
      </w:pPr>
      <w:r w:rsidRPr="00252A22">
        <w:rPr>
          <w:rFonts w:ascii="Times New Roman" w:hAnsi="Times New Roman" w:cs="Times New Roman"/>
          <w:sz w:val="28"/>
          <w:szCs w:val="28"/>
        </w:rPr>
        <w:br w:type="page"/>
      </w:r>
      <w:r w:rsidR="00252A22" w:rsidRPr="002A2883">
        <w:rPr>
          <w:rFonts w:ascii="Times New Roman" w:hAnsi="Times New Roman" w:cs="Times New Roman"/>
          <w:sz w:val="28"/>
          <w:szCs w:val="28"/>
        </w:rPr>
        <w:t>Приложение</w:t>
      </w:r>
    </w:p>
    <w:p w:rsidR="00252A22" w:rsidRPr="002A2883" w:rsidRDefault="00252A22" w:rsidP="00D14ECD">
      <w:pPr>
        <w:autoSpaceDE w:val="0"/>
        <w:ind w:left="5103" w:right="1"/>
        <w:jc w:val="center"/>
        <w:rPr>
          <w:rFonts w:ascii="Times New Roman" w:hAnsi="Times New Roman" w:cs="Times New Roman"/>
          <w:sz w:val="28"/>
          <w:szCs w:val="28"/>
        </w:rPr>
      </w:pPr>
      <w:r w:rsidRPr="002A2883">
        <w:rPr>
          <w:rFonts w:ascii="Times New Roman" w:hAnsi="Times New Roman" w:cs="Times New Roman"/>
          <w:sz w:val="28"/>
          <w:szCs w:val="28"/>
        </w:rPr>
        <w:t xml:space="preserve">к постановлению                                                                                                                        Администрации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A2883">
        <w:rPr>
          <w:rFonts w:ascii="Times New Roman" w:hAnsi="Times New Roman" w:cs="Times New Roman"/>
          <w:sz w:val="28"/>
          <w:szCs w:val="28"/>
        </w:rPr>
        <w:t>города Батайска</w:t>
      </w:r>
    </w:p>
    <w:p w:rsidR="00252A22" w:rsidRPr="002A2883" w:rsidRDefault="00E77776" w:rsidP="00D14ECD">
      <w:pPr>
        <w:autoSpaceDE w:val="0"/>
        <w:ind w:left="5103" w:right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15.10.2025</w:t>
      </w:r>
      <w:bookmarkStart w:id="0" w:name="_GoBack"/>
      <w:bookmarkEnd w:id="0"/>
      <w:r w:rsidR="00252A22" w:rsidRPr="002A2883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599</w:t>
      </w:r>
    </w:p>
    <w:p w:rsidR="009947F7" w:rsidRPr="00252A22" w:rsidRDefault="009947F7" w:rsidP="00D14ECD">
      <w:pPr>
        <w:tabs>
          <w:tab w:val="left" w:pos="3669"/>
        </w:tabs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F859F5" w:rsidRPr="00252A22" w:rsidRDefault="00F859F5" w:rsidP="00252A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5BA" w:rsidRPr="00252A22" w:rsidRDefault="008775BA" w:rsidP="00252A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D33206" w:rsidRPr="00252A22" w:rsidRDefault="00D33206" w:rsidP="00252A22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2A22">
        <w:rPr>
          <w:rFonts w:ascii="Times New Roman" w:hAnsi="Times New Roman" w:cs="Times New Roman"/>
          <w:color w:val="111111"/>
          <w:sz w:val="28"/>
          <w:szCs w:val="28"/>
        </w:rPr>
        <w:t>Порядок</w:t>
      </w:r>
      <w:r w:rsidRPr="00252A22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252A22">
        <w:rPr>
          <w:rFonts w:ascii="Times New Roman" w:hAnsi="Times New Roman" w:cs="Times New Roman"/>
          <w:color w:val="111111"/>
          <w:spacing w:val="-2"/>
          <w:sz w:val="28"/>
          <w:szCs w:val="28"/>
        </w:rPr>
        <w:t>(план)</w:t>
      </w:r>
    </w:p>
    <w:p w:rsidR="00D33206" w:rsidRPr="00252A22" w:rsidRDefault="00D33206" w:rsidP="00252A22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2A22">
        <w:rPr>
          <w:rFonts w:ascii="Times New Roman" w:hAnsi="Times New Roman" w:cs="Times New Roman"/>
          <w:sz w:val="28"/>
          <w:szCs w:val="28"/>
        </w:rPr>
        <w:t>действий</w:t>
      </w:r>
      <w:r w:rsidRPr="00252A2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52A22">
        <w:rPr>
          <w:rFonts w:ascii="Times New Roman" w:hAnsi="Times New Roman" w:cs="Times New Roman"/>
          <w:sz w:val="28"/>
          <w:szCs w:val="28"/>
        </w:rPr>
        <w:t>по</w:t>
      </w:r>
      <w:r w:rsidRPr="00252A2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252A22">
        <w:rPr>
          <w:rFonts w:ascii="Times New Roman" w:hAnsi="Times New Roman" w:cs="Times New Roman"/>
          <w:sz w:val="28"/>
          <w:szCs w:val="28"/>
        </w:rPr>
        <w:t>ликвидации</w:t>
      </w:r>
      <w:r w:rsidRPr="00252A2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252A22">
        <w:rPr>
          <w:rFonts w:ascii="Times New Roman" w:hAnsi="Times New Roman" w:cs="Times New Roman"/>
          <w:sz w:val="28"/>
          <w:szCs w:val="28"/>
        </w:rPr>
        <w:t>последствий</w:t>
      </w:r>
      <w:r w:rsidRPr="00252A2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252A22">
        <w:rPr>
          <w:rFonts w:ascii="Times New Roman" w:hAnsi="Times New Roman" w:cs="Times New Roman"/>
          <w:sz w:val="28"/>
          <w:szCs w:val="28"/>
        </w:rPr>
        <w:t>аварийных</w:t>
      </w:r>
      <w:r w:rsidRPr="00252A2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252A22">
        <w:rPr>
          <w:rFonts w:ascii="Times New Roman" w:hAnsi="Times New Roman" w:cs="Times New Roman"/>
          <w:spacing w:val="-2"/>
          <w:sz w:val="28"/>
          <w:szCs w:val="28"/>
        </w:rPr>
        <w:t>ситуаций</w:t>
      </w:r>
    </w:p>
    <w:p w:rsidR="00D33206" w:rsidRPr="00252A22" w:rsidRDefault="00D33206" w:rsidP="00252A22">
      <w:pPr>
        <w:pStyle w:val="a3"/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52A22">
        <w:rPr>
          <w:rFonts w:ascii="Times New Roman" w:hAnsi="Times New Roman" w:cs="Times New Roman"/>
          <w:sz w:val="28"/>
          <w:szCs w:val="28"/>
        </w:rPr>
        <w:t xml:space="preserve">в сфере теплоснабжения на территории </w:t>
      </w:r>
      <w:r w:rsidRPr="00252A22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образования городского округа «Город Батайск» Ростовской области</w:t>
      </w:r>
    </w:p>
    <w:p w:rsidR="00D33206" w:rsidRPr="00252A22" w:rsidRDefault="00D33206" w:rsidP="00252A22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2A22">
        <w:rPr>
          <w:rFonts w:ascii="Times New Roman" w:hAnsi="Times New Roman" w:cs="Times New Roman"/>
          <w:sz w:val="28"/>
          <w:szCs w:val="28"/>
        </w:rPr>
        <w:t>на отопительный период 2025-2026 годов</w:t>
      </w:r>
    </w:p>
    <w:p w:rsidR="00D33206" w:rsidRPr="00252A22" w:rsidRDefault="00D33206" w:rsidP="00252A22">
      <w:pPr>
        <w:pStyle w:val="a3"/>
        <w:spacing w:before="6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3206" w:rsidRPr="00252A22" w:rsidRDefault="00D2159E" w:rsidP="00252A22">
      <w:pPr>
        <w:pStyle w:val="110"/>
        <w:tabs>
          <w:tab w:val="left" w:pos="3785"/>
        </w:tabs>
        <w:ind w:left="0" w:firstLine="709"/>
        <w:jc w:val="center"/>
        <w:rPr>
          <w:b w:val="0"/>
          <w:spacing w:val="-2"/>
        </w:rPr>
      </w:pPr>
      <w:r w:rsidRPr="00252A22">
        <w:rPr>
          <w:b w:val="0"/>
        </w:rPr>
        <w:t xml:space="preserve">1. </w:t>
      </w:r>
      <w:r w:rsidR="00D33206" w:rsidRPr="00252A22">
        <w:rPr>
          <w:b w:val="0"/>
        </w:rPr>
        <w:t>Общие</w:t>
      </w:r>
      <w:r w:rsidR="00D33206" w:rsidRPr="00252A22">
        <w:rPr>
          <w:b w:val="0"/>
          <w:spacing w:val="-3"/>
        </w:rPr>
        <w:t xml:space="preserve"> </w:t>
      </w:r>
      <w:r w:rsidR="00D33206" w:rsidRPr="00252A22">
        <w:rPr>
          <w:b w:val="0"/>
          <w:spacing w:val="-2"/>
        </w:rPr>
        <w:t>положения</w:t>
      </w:r>
    </w:p>
    <w:p w:rsidR="00D2159E" w:rsidRPr="00252A22" w:rsidRDefault="00D2159E" w:rsidP="00252A22">
      <w:pPr>
        <w:pStyle w:val="110"/>
        <w:tabs>
          <w:tab w:val="left" w:pos="3785"/>
        </w:tabs>
        <w:ind w:left="0" w:firstLine="709"/>
        <w:jc w:val="both"/>
        <w:rPr>
          <w:b w:val="0"/>
        </w:rPr>
      </w:pPr>
    </w:p>
    <w:p w:rsidR="00D33206" w:rsidRPr="00252A22" w:rsidRDefault="00D33206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2A22">
        <w:rPr>
          <w:rFonts w:ascii="Times New Roman" w:hAnsi="Times New Roman" w:cs="Times New Roman"/>
          <w:sz w:val="28"/>
          <w:szCs w:val="28"/>
        </w:rPr>
        <w:t xml:space="preserve">1.1 Настоящий План действий по ликвидации последствий аварийных ситуаций в сфере теплоснабжения с применением электронного моделирования аварийных ситуаций на территории </w:t>
      </w:r>
      <w:r w:rsidRPr="00252A22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образования городского округа «Город Батайск» Ростовской области</w:t>
      </w:r>
      <w:r w:rsidRPr="00252A22">
        <w:rPr>
          <w:rFonts w:ascii="Times New Roman" w:hAnsi="Times New Roman" w:cs="Times New Roman"/>
          <w:sz w:val="28"/>
          <w:szCs w:val="28"/>
        </w:rPr>
        <w:t xml:space="preserve"> (далее – План действий) разработан во исполнение требований пункта 4 статьи 20 Федерального закона от 27.07.2010 №190-ФЗ «О теплоснабжении» и пункта 8 раздела II Правил обеспечения готовности к отопительному периоду, утвержденных приказом Министерства</w:t>
      </w:r>
      <w:proofErr w:type="gramEnd"/>
      <w:r w:rsidRPr="00252A22">
        <w:rPr>
          <w:rFonts w:ascii="Times New Roman" w:hAnsi="Times New Roman" w:cs="Times New Roman"/>
          <w:sz w:val="28"/>
          <w:szCs w:val="28"/>
        </w:rPr>
        <w:t xml:space="preserve"> энергетики Российской Федерации от 13.11.2024 №2234 «Об утверждении Правил обеспечения готовности к отопительному периоду </w:t>
      </w:r>
      <w:r w:rsidR="003F073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52A22">
        <w:rPr>
          <w:rFonts w:ascii="Times New Roman" w:hAnsi="Times New Roman" w:cs="Times New Roman"/>
          <w:sz w:val="28"/>
          <w:szCs w:val="28"/>
        </w:rPr>
        <w:t>и Порядка проведения оценки обеспечения готовности к отопительному периоду».</w:t>
      </w:r>
    </w:p>
    <w:p w:rsidR="00D33206" w:rsidRPr="00252A22" w:rsidRDefault="00D33206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A22">
        <w:rPr>
          <w:rFonts w:ascii="Times New Roman" w:hAnsi="Times New Roman" w:cs="Times New Roman"/>
          <w:sz w:val="28"/>
          <w:szCs w:val="28"/>
        </w:rPr>
        <w:t xml:space="preserve">1.2. Реализация Плана действий необходима для обеспечения надежной эксплуатации системы теплоснабжения </w:t>
      </w:r>
      <w:r w:rsidRPr="00252A22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образования городского округа «Город Батайск» Ростовской области</w:t>
      </w:r>
      <w:r w:rsidRPr="00252A22">
        <w:rPr>
          <w:rFonts w:ascii="Times New Roman" w:hAnsi="Times New Roman" w:cs="Times New Roman"/>
          <w:sz w:val="28"/>
          <w:szCs w:val="28"/>
        </w:rPr>
        <w:t xml:space="preserve"> и должна решать следующие задачи:</w:t>
      </w:r>
    </w:p>
    <w:p w:rsidR="00D33206" w:rsidRPr="00252A22" w:rsidRDefault="00D33206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A22">
        <w:rPr>
          <w:rFonts w:ascii="Times New Roman" w:hAnsi="Times New Roman" w:cs="Times New Roman"/>
          <w:sz w:val="28"/>
          <w:szCs w:val="28"/>
        </w:rPr>
        <w:t>- повышение эффективности, устойчивости и надежности функционирования объектов системы теплоснабжения;</w:t>
      </w:r>
    </w:p>
    <w:p w:rsidR="00D33206" w:rsidRPr="00252A22" w:rsidRDefault="00D33206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A22">
        <w:rPr>
          <w:rFonts w:ascii="Times New Roman" w:hAnsi="Times New Roman" w:cs="Times New Roman"/>
          <w:sz w:val="28"/>
          <w:szCs w:val="28"/>
        </w:rPr>
        <w:t xml:space="preserve">- мобилизация усилий всех инженерных служб </w:t>
      </w:r>
      <w:r w:rsidRPr="00252A22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образования городского округа «Город Батайск» Ростовской области</w:t>
      </w:r>
      <w:r w:rsidRPr="00252A22">
        <w:rPr>
          <w:rFonts w:ascii="Times New Roman" w:hAnsi="Times New Roman" w:cs="Times New Roman"/>
          <w:sz w:val="28"/>
          <w:szCs w:val="28"/>
        </w:rPr>
        <w:t xml:space="preserve"> для ликвидации последствий аварийных ситуаций в системе централизованного теплоснабжения;</w:t>
      </w:r>
    </w:p>
    <w:p w:rsidR="00D33206" w:rsidRPr="00252A22" w:rsidRDefault="00D33206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A22">
        <w:rPr>
          <w:rFonts w:ascii="Times New Roman" w:hAnsi="Times New Roman" w:cs="Times New Roman"/>
          <w:sz w:val="28"/>
          <w:szCs w:val="28"/>
        </w:rPr>
        <w:t xml:space="preserve">-  снижение до приемлемого уровня последствий аварийных ситуаций </w:t>
      </w:r>
      <w:r w:rsidR="003F073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52A22">
        <w:rPr>
          <w:rFonts w:ascii="Times New Roman" w:hAnsi="Times New Roman" w:cs="Times New Roman"/>
          <w:sz w:val="28"/>
          <w:szCs w:val="28"/>
        </w:rPr>
        <w:t>в системе централизованного теплоснабжения;</w:t>
      </w:r>
    </w:p>
    <w:p w:rsidR="00D33206" w:rsidRPr="00252A22" w:rsidRDefault="00D33206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A22">
        <w:rPr>
          <w:rFonts w:ascii="Times New Roman" w:hAnsi="Times New Roman" w:cs="Times New Roman"/>
          <w:sz w:val="28"/>
          <w:szCs w:val="28"/>
        </w:rPr>
        <w:t>- информирование ответственных лиц о возможных аварийных ситуациях с указанием причин их возникновения и действиям по ликвидации последствий.</w:t>
      </w:r>
    </w:p>
    <w:p w:rsidR="00D33206" w:rsidRPr="00252A22" w:rsidRDefault="00D33206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A22">
        <w:rPr>
          <w:rFonts w:ascii="Times New Roman" w:hAnsi="Times New Roman" w:cs="Times New Roman"/>
          <w:sz w:val="28"/>
          <w:szCs w:val="28"/>
        </w:rPr>
        <w:t xml:space="preserve">1.3. Объектами Плана действий является система централизованного теплоснабжения </w:t>
      </w:r>
      <w:r w:rsidRPr="00252A22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образования городского округа «Город Батайск» Ростовской области</w:t>
      </w:r>
      <w:r w:rsidRPr="00252A22">
        <w:rPr>
          <w:rFonts w:ascii="Times New Roman" w:hAnsi="Times New Roman" w:cs="Times New Roman"/>
          <w:sz w:val="28"/>
          <w:szCs w:val="28"/>
        </w:rPr>
        <w:t xml:space="preserve">, включая источники тепловой энергии, магистральные и распределительные тепловые сети, </w:t>
      </w:r>
      <w:proofErr w:type="spellStart"/>
      <w:r w:rsidRPr="00252A22">
        <w:rPr>
          <w:rFonts w:ascii="Times New Roman" w:hAnsi="Times New Roman" w:cs="Times New Roman"/>
          <w:sz w:val="28"/>
          <w:szCs w:val="28"/>
        </w:rPr>
        <w:t>теплосетевые</w:t>
      </w:r>
      <w:proofErr w:type="spellEnd"/>
      <w:r w:rsidRPr="00252A22">
        <w:rPr>
          <w:rFonts w:ascii="Times New Roman" w:hAnsi="Times New Roman" w:cs="Times New Roman"/>
          <w:sz w:val="28"/>
          <w:szCs w:val="28"/>
        </w:rPr>
        <w:t xml:space="preserve"> объекты (тепловые пункты), системы теплопотребления.</w:t>
      </w:r>
    </w:p>
    <w:p w:rsidR="00D33206" w:rsidRPr="00252A22" w:rsidRDefault="00D33206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A22">
        <w:rPr>
          <w:rFonts w:ascii="Times New Roman" w:hAnsi="Times New Roman" w:cs="Times New Roman"/>
          <w:sz w:val="28"/>
          <w:szCs w:val="28"/>
        </w:rPr>
        <w:t xml:space="preserve">1.4. План действий определяет порядок действий персонала объекта </w:t>
      </w:r>
      <w:r w:rsidR="003F073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52A22">
        <w:rPr>
          <w:rFonts w:ascii="Times New Roman" w:hAnsi="Times New Roman" w:cs="Times New Roman"/>
          <w:sz w:val="28"/>
          <w:szCs w:val="28"/>
        </w:rPr>
        <w:t xml:space="preserve">при ликвидации последствий аварийных ситуаций и является обязательной </w:t>
      </w:r>
      <w:r w:rsidR="003F073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52A22">
        <w:rPr>
          <w:rFonts w:ascii="Times New Roman" w:hAnsi="Times New Roman" w:cs="Times New Roman"/>
          <w:sz w:val="28"/>
          <w:szCs w:val="28"/>
        </w:rPr>
        <w:t>для исполнения всеми ответственными лицами, указанными в нем.</w:t>
      </w:r>
    </w:p>
    <w:p w:rsidR="00D33206" w:rsidRPr="00252A22" w:rsidRDefault="00D33206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A22">
        <w:rPr>
          <w:rFonts w:ascii="Times New Roman" w:hAnsi="Times New Roman" w:cs="Times New Roman"/>
          <w:sz w:val="28"/>
          <w:szCs w:val="28"/>
        </w:rPr>
        <w:t>1.5. Термины и определения, используемые в настоящем документе:</w:t>
      </w:r>
    </w:p>
    <w:p w:rsidR="00D33206" w:rsidRPr="006113A0" w:rsidRDefault="00D33206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 xml:space="preserve">Технологические нарушения - нарушения в работе системы теплоснабжения и работе эксплуатирующих организаций в зависимости </w:t>
      </w:r>
      <w:r w:rsidR="003F0730" w:rsidRPr="006113A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113A0">
        <w:rPr>
          <w:rFonts w:ascii="Times New Roman" w:hAnsi="Times New Roman" w:cs="Times New Roman"/>
          <w:sz w:val="28"/>
          <w:szCs w:val="28"/>
        </w:rPr>
        <w:t xml:space="preserve">от характера и тяжести последствий (воздействие на персонал; отклонение параметров энергоносителя; экологическое воздействие; объем повреждения оборудования; другие факторы снижения надежности) подразделяются </w:t>
      </w:r>
      <w:r w:rsidR="003F0730" w:rsidRPr="006113A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113A0">
        <w:rPr>
          <w:rFonts w:ascii="Times New Roman" w:hAnsi="Times New Roman" w:cs="Times New Roman"/>
          <w:sz w:val="28"/>
          <w:szCs w:val="28"/>
        </w:rPr>
        <w:t>на инцидент и аварию:</w:t>
      </w:r>
    </w:p>
    <w:p w:rsidR="00D33206" w:rsidRPr="006113A0" w:rsidRDefault="00D33206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 xml:space="preserve">1) инцидент - отказ или повреждение оборудования </w:t>
      </w:r>
      <w:proofErr w:type="gramStart"/>
      <w:r w:rsidRPr="006113A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6113A0">
        <w:rPr>
          <w:rFonts w:ascii="Times New Roman" w:hAnsi="Times New Roman" w:cs="Times New Roman"/>
          <w:sz w:val="28"/>
          <w:szCs w:val="28"/>
        </w:rPr>
        <w:t>или) сетей, отклонение от установленных режимов, нарушение федеральных законов, нормативно- правовых актов и технических документов, устанавливающих правила ведения работ на производственном объекте, включая:</w:t>
      </w:r>
    </w:p>
    <w:p w:rsidR="00D33206" w:rsidRPr="006113A0" w:rsidRDefault="00D33206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>- технологический отказ - вынужденное отключение или ограничение</w:t>
      </w:r>
    </w:p>
    <w:p w:rsidR="00D33206" w:rsidRPr="006113A0" w:rsidRDefault="00D33206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 xml:space="preserve">работоспособности оборудования, приведшее к нарушению процесса производства </w:t>
      </w:r>
      <w:proofErr w:type="gramStart"/>
      <w:r w:rsidRPr="006113A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6113A0">
        <w:rPr>
          <w:rFonts w:ascii="Times New Roman" w:hAnsi="Times New Roman" w:cs="Times New Roman"/>
          <w:sz w:val="28"/>
          <w:szCs w:val="28"/>
        </w:rPr>
        <w:t xml:space="preserve">или) передачи тепловой энергии потребителям, если они </w:t>
      </w:r>
      <w:r w:rsidR="00D601FC" w:rsidRPr="006113A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113A0">
        <w:rPr>
          <w:rFonts w:ascii="Times New Roman" w:hAnsi="Times New Roman" w:cs="Times New Roman"/>
          <w:sz w:val="28"/>
          <w:szCs w:val="28"/>
        </w:rPr>
        <w:t>не содержат признаков аварии;</w:t>
      </w:r>
    </w:p>
    <w:p w:rsidR="00D33206" w:rsidRPr="006113A0" w:rsidRDefault="00D33206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 xml:space="preserve">- функциональный отказ - неисправности оборудования (в том числе резервного и вспомогательного), не повлиявшее на технологический процесс производства </w:t>
      </w:r>
      <w:proofErr w:type="gramStart"/>
      <w:r w:rsidRPr="006113A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6113A0">
        <w:rPr>
          <w:rFonts w:ascii="Times New Roman" w:hAnsi="Times New Roman" w:cs="Times New Roman"/>
          <w:sz w:val="28"/>
          <w:szCs w:val="28"/>
        </w:rPr>
        <w:t xml:space="preserve">или) передачи тепловой энергии, а также неправильное действие защит и автоматики, ошибочные действия персонала, если они </w:t>
      </w:r>
      <w:r w:rsidR="00D601FC" w:rsidRPr="006113A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113A0">
        <w:rPr>
          <w:rFonts w:ascii="Times New Roman" w:hAnsi="Times New Roman" w:cs="Times New Roman"/>
          <w:sz w:val="28"/>
          <w:szCs w:val="28"/>
        </w:rPr>
        <w:t>не привели к ограничению потребителей и снижению качества отпускаемой энергии.</w:t>
      </w:r>
    </w:p>
    <w:p w:rsidR="00D33206" w:rsidRPr="006113A0" w:rsidRDefault="00D33206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 xml:space="preserve">2) авария на объектах теплоснабжения - отказ элементов систем, сетей </w:t>
      </w:r>
      <w:proofErr w:type="spellStart"/>
      <w:r w:rsidRPr="006113A0">
        <w:rPr>
          <w:rFonts w:ascii="Times New Roman" w:hAnsi="Times New Roman" w:cs="Times New Roman"/>
          <w:sz w:val="28"/>
          <w:szCs w:val="28"/>
        </w:rPr>
        <w:t>иисточников</w:t>
      </w:r>
      <w:proofErr w:type="spellEnd"/>
      <w:r w:rsidRPr="006113A0">
        <w:rPr>
          <w:rFonts w:ascii="Times New Roman" w:hAnsi="Times New Roman" w:cs="Times New Roman"/>
          <w:sz w:val="28"/>
          <w:szCs w:val="28"/>
        </w:rPr>
        <w:t xml:space="preserve"> теплоснабжения, повлекший к прекращению подачи тепловой энергии потребителям и абонентам на отопление не более 12 часов и горячее водоснабжение на период более 36 часов.</w:t>
      </w:r>
    </w:p>
    <w:p w:rsidR="00D33206" w:rsidRPr="006113A0" w:rsidRDefault="00D33206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>Неисправность - нарушения в работе системы теплоснабжения, при которых не выполняется хотя бы одно из требований, определенных технологическим процессом.</w:t>
      </w:r>
    </w:p>
    <w:p w:rsidR="00D33206" w:rsidRPr="006113A0" w:rsidRDefault="00D33206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>Система теплоснабжения - совокупность объединенных общим производственным процессом источников тепла и (или) тепловых сетей города (района), населенного пункта эксплуатируемых теплоснабжающей организацией жилищно-коммунального хозяйства, получившей соответствующие специальные разрешения (лицензии) в установленном порядке.</w:t>
      </w:r>
    </w:p>
    <w:p w:rsidR="00D33206" w:rsidRPr="006113A0" w:rsidRDefault="00D33206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 xml:space="preserve">Тепловая сеть - совокупность устройств, предназначенных для передачи </w:t>
      </w:r>
      <w:proofErr w:type="spellStart"/>
      <w:r w:rsidRPr="006113A0">
        <w:rPr>
          <w:rFonts w:ascii="Times New Roman" w:hAnsi="Times New Roman" w:cs="Times New Roman"/>
          <w:sz w:val="28"/>
          <w:szCs w:val="28"/>
        </w:rPr>
        <w:t>ираспределения</w:t>
      </w:r>
      <w:proofErr w:type="spellEnd"/>
      <w:r w:rsidRPr="006113A0">
        <w:rPr>
          <w:rFonts w:ascii="Times New Roman" w:hAnsi="Times New Roman" w:cs="Times New Roman"/>
          <w:sz w:val="28"/>
          <w:szCs w:val="28"/>
        </w:rPr>
        <w:t xml:space="preserve"> тепловой энергии потребителям;</w:t>
      </w:r>
    </w:p>
    <w:p w:rsidR="00D2159E" w:rsidRPr="006113A0" w:rsidRDefault="00D33206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 xml:space="preserve">Тепловой пункт - совокупность устройств, предназначенных </w:t>
      </w:r>
      <w:r w:rsidR="00D601FC" w:rsidRPr="006113A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113A0">
        <w:rPr>
          <w:rFonts w:ascii="Times New Roman" w:hAnsi="Times New Roman" w:cs="Times New Roman"/>
          <w:sz w:val="28"/>
          <w:szCs w:val="28"/>
        </w:rPr>
        <w:t xml:space="preserve">для присоединения к тепловым сетям систем отопления, вентиляции, кондиционирования воздуха, горячего водоснабжения и технологических теплоиспользующих установок промышленных и сельскохозяйственных предприятий, жилых и общественных зданий (индивидуальные — </w:t>
      </w:r>
      <w:r w:rsidR="00D601FC" w:rsidRPr="006113A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113A0">
        <w:rPr>
          <w:rFonts w:ascii="Times New Roman" w:hAnsi="Times New Roman" w:cs="Times New Roman"/>
          <w:sz w:val="28"/>
          <w:szCs w:val="28"/>
        </w:rPr>
        <w:t>для присоединения систем теплопотребления одного здания или его части; центральные — то же, двух зданий или более).</w:t>
      </w:r>
    </w:p>
    <w:p w:rsidR="00D2159E" w:rsidRPr="006113A0" w:rsidRDefault="00D2159E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 xml:space="preserve">1.6. </w:t>
      </w:r>
      <w:r w:rsidR="00D33206" w:rsidRPr="006113A0">
        <w:rPr>
          <w:rFonts w:ascii="Times New Roman" w:hAnsi="Times New Roman" w:cs="Times New Roman"/>
          <w:sz w:val="28"/>
          <w:szCs w:val="28"/>
        </w:rPr>
        <w:t xml:space="preserve">Основной задачей </w:t>
      </w:r>
      <w:proofErr w:type="spellStart"/>
      <w:r w:rsidR="00D33206" w:rsidRPr="006113A0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="00D33206" w:rsidRPr="006113A0">
        <w:rPr>
          <w:rFonts w:ascii="Times New Roman" w:hAnsi="Times New Roman" w:cs="Times New Roman"/>
          <w:sz w:val="28"/>
          <w:szCs w:val="28"/>
        </w:rPr>
        <w:t xml:space="preserve"> организаций является обеспечение устойчивой и бесперебойной работы тепловых, водопроводных, газовых и электрических сетей, обеспечение качества предоставления коммунальных ресурсов в пределах нормативов, принятие оперативных мер </w:t>
      </w:r>
      <w:r w:rsidR="00D601FC" w:rsidRPr="006113A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33206" w:rsidRPr="006113A0">
        <w:rPr>
          <w:rFonts w:ascii="Times New Roman" w:hAnsi="Times New Roman" w:cs="Times New Roman"/>
          <w:sz w:val="28"/>
          <w:szCs w:val="28"/>
        </w:rPr>
        <w:t xml:space="preserve">по предупреждению, локализации и ликвидации последствий аварий </w:t>
      </w:r>
      <w:r w:rsidR="00D601FC" w:rsidRPr="006113A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33206" w:rsidRPr="006113A0">
        <w:rPr>
          <w:rFonts w:ascii="Times New Roman" w:hAnsi="Times New Roman" w:cs="Times New Roman"/>
          <w:sz w:val="28"/>
          <w:szCs w:val="28"/>
        </w:rPr>
        <w:t xml:space="preserve">на источниках теплоснабжения, тепловых, водопроводных, газовых </w:t>
      </w:r>
      <w:r w:rsidR="00D601FC" w:rsidRPr="006113A0">
        <w:rPr>
          <w:rFonts w:ascii="Times New Roman" w:hAnsi="Times New Roman" w:cs="Times New Roman"/>
          <w:sz w:val="28"/>
          <w:szCs w:val="28"/>
        </w:rPr>
        <w:t xml:space="preserve">                    и </w:t>
      </w:r>
      <w:r w:rsidR="00D33206" w:rsidRPr="006113A0">
        <w:rPr>
          <w:rFonts w:ascii="Times New Roman" w:hAnsi="Times New Roman" w:cs="Times New Roman"/>
          <w:sz w:val="28"/>
          <w:szCs w:val="28"/>
        </w:rPr>
        <w:t>электрических сетях.</w:t>
      </w:r>
    </w:p>
    <w:p w:rsidR="00D33206" w:rsidRPr="006113A0" w:rsidRDefault="00D2159E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 xml:space="preserve">1.7. </w:t>
      </w:r>
      <w:r w:rsidR="00D33206" w:rsidRPr="006113A0">
        <w:rPr>
          <w:rFonts w:ascii="Times New Roman" w:hAnsi="Times New Roman" w:cs="Times New Roman"/>
          <w:sz w:val="28"/>
          <w:szCs w:val="28"/>
        </w:rPr>
        <w:t xml:space="preserve">Основными направлениями предупреждения возникновения аварий </w:t>
      </w:r>
      <w:r w:rsidR="00D33206" w:rsidRPr="006113A0">
        <w:rPr>
          <w:rFonts w:ascii="Times New Roman" w:hAnsi="Times New Roman" w:cs="Times New Roman"/>
          <w:spacing w:val="-2"/>
          <w:sz w:val="28"/>
          <w:szCs w:val="28"/>
        </w:rPr>
        <w:t>являются:</w:t>
      </w:r>
    </w:p>
    <w:p w:rsidR="00D33206" w:rsidRPr="006113A0" w:rsidRDefault="00252A22" w:rsidP="00252A22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 xml:space="preserve">а) </w:t>
      </w:r>
      <w:r w:rsidR="00D33206" w:rsidRPr="006113A0">
        <w:rPr>
          <w:rFonts w:ascii="Times New Roman" w:hAnsi="Times New Roman" w:cs="Times New Roman"/>
          <w:sz w:val="28"/>
          <w:szCs w:val="28"/>
        </w:rPr>
        <w:t>содержание оборудования системы теплоснабжения в технически исправном состоянии;</w:t>
      </w:r>
    </w:p>
    <w:p w:rsidR="00D33206" w:rsidRPr="006113A0" w:rsidRDefault="00252A22" w:rsidP="00252A22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 xml:space="preserve">б) </w:t>
      </w:r>
      <w:r w:rsidR="00D33206" w:rsidRPr="006113A0">
        <w:rPr>
          <w:rFonts w:ascii="Times New Roman" w:hAnsi="Times New Roman" w:cs="Times New Roman"/>
          <w:sz w:val="28"/>
          <w:szCs w:val="28"/>
        </w:rPr>
        <w:t>постоянная подготовка персонала к ликвидации возможных технологических нарушений путем повышения качества профессиональной подготовки, своевременного проведения противоаварийных тренировок;</w:t>
      </w:r>
    </w:p>
    <w:p w:rsidR="00D33206" w:rsidRPr="006113A0" w:rsidRDefault="00252A22" w:rsidP="00252A22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 xml:space="preserve">в) </w:t>
      </w:r>
      <w:r w:rsidR="00D33206" w:rsidRPr="006113A0">
        <w:rPr>
          <w:rFonts w:ascii="Times New Roman" w:hAnsi="Times New Roman" w:cs="Times New Roman"/>
          <w:sz w:val="28"/>
          <w:szCs w:val="28"/>
        </w:rPr>
        <w:t>создание необходимых аварийных запасов материалов и оборудования; обеспечение</w:t>
      </w:r>
      <w:r w:rsidR="00D33206" w:rsidRPr="006113A0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="00D33206" w:rsidRPr="006113A0">
        <w:rPr>
          <w:rFonts w:ascii="Times New Roman" w:hAnsi="Times New Roman" w:cs="Times New Roman"/>
          <w:sz w:val="28"/>
          <w:szCs w:val="28"/>
        </w:rPr>
        <w:t>персонала</w:t>
      </w:r>
      <w:r w:rsidR="00D33206" w:rsidRPr="006113A0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="00D33206" w:rsidRPr="006113A0">
        <w:rPr>
          <w:rFonts w:ascii="Times New Roman" w:hAnsi="Times New Roman" w:cs="Times New Roman"/>
          <w:sz w:val="28"/>
          <w:szCs w:val="28"/>
        </w:rPr>
        <w:t>необходимыми</w:t>
      </w:r>
      <w:r w:rsidR="00D33206" w:rsidRPr="006113A0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="00D33206" w:rsidRPr="006113A0">
        <w:rPr>
          <w:rFonts w:ascii="Times New Roman" w:hAnsi="Times New Roman" w:cs="Times New Roman"/>
          <w:sz w:val="28"/>
          <w:szCs w:val="28"/>
        </w:rPr>
        <w:t>средствами</w:t>
      </w:r>
      <w:r w:rsidR="00D33206" w:rsidRPr="006113A0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="00D33206" w:rsidRPr="006113A0">
        <w:rPr>
          <w:rFonts w:ascii="Times New Roman" w:hAnsi="Times New Roman" w:cs="Times New Roman"/>
          <w:sz w:val="28"/>
          <w:szCs w:val="28"/>
        </w:rPr>
        <w:t>защиты,</w:t>
      </w:r>
      <w:r w:rsidR="00D33206" w:rsidRPr="006113A0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="00D33206" w:rsidRPr="006113A0">
        <w:rPr>
          <w:rFonts w:ascii="Times New Roman" w:hAnsi="Times New Roman" w:cs="Times New Roman"/>
          <w:spacing w:val="-2"/>
          <w:sz w:val="28"/>
          <w:szCs w:val="28"/>
        </w:rPr>
        <w:t>связи</w:t>
      </w:r>
      <w:r w:rsidRPr="006113A0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D33206" w:rsidRPr="006113A0" w:rsidRDefault="00252A22" w:rsidP="00252A22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 xml:space="preserve">г) </w:t>
      </w:r>
      <w:r w:rsidR="00D33206" w:rsidRPr="006113A0">
        <w:rPr>
          <w:rFonts w:ascii="Times New Roman" w:hAnsi="Times New Roman" w:cs="Times New Roman"/>
          <w:sz w:val="28"/>
          <w:szCs w:val="28"/>
        </w:rPr>
        <w:t>пожаротушения, инструментом, автотранспортом и другими механизмами; обеспечение</w:t>
      </w:r>
      <w:r w:rsidR="00D33206" w:rsidRPr="006113A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D33206" w:rsidRPr="006113A0">
        <w:rPr>
          <w:rFonts w:ascii="Times New Roman" w:hAnsi="Times New Roman" w:cs="Times New Roman"/>
          <w:sz w:val="28"/>
          <w:szCs w:val="28"/>
        </w:rPr>
        <w:t>наличия</w:t>
      </w:r>
      <w:r w:rsidR="00D33206" w:rsidRPr="006113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33206" w:rsidRPr="006113A0">
        <w:rPr>
          <w:rFonts w:ascii="Times New Roman" w:hAnsi="Times New Roman" w:cs="Times New Roman"/>
          <w:sz w:val="28"/>
          <w:szCs w:val="28"/>
        </w:rPr>
        <w:t>на</w:t>
      </w:r>
      <w:r w:rsidR="00D33206" w:rsidRPr="006113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33206" w:rsidRPr="006113A0">
        <w:rPr>
          <w:rFonts w:ascii="Times New Roman" w:hAnsi="Times New Roman" w:cs="Times New Roman"/>
          <w:sz w:val="28"/>
          <w:szCs w:val="28"/>
        </w:rPr>
        <w:t>рабочих</w:t>
      </w:r>
      <w:r w:rsidR="00D33206" w:rsidRPr="006113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33206" w:rsidRPr="006113A0">
        <w:rPr>
          <w:rFonts w:ascii="Times New Roman" w:hAnsi="Times New Roman" w:cs="Times New Roman"/>
          <w:sz w:val="28"/>
          <w:szCs w:val="28"/>
        </w:rPr>
        <w:t>местах</w:t>
      </w:r>
      <w:r w:rsidR="00D33206" w:rsidRPr="006113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33206" w:rsidRPr="006113A0">
        <w:rPr>
          <w:rFonts w:ascii="Times New Roman" w:hAnsi="Times New Roman" w:cs="Times New Roman"/>
          <w:sz w:val="28"/>
          <w:szCs w:val="28"/>
        </w:rPr>
        <w:t>схем</w:t>
      </w:r>
      <w:r w:rsidR="00D33206" w:rsidRPr="006113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33206" w:rsidRPr="006113A0">
        <w:rPr>
          <w:rFonts w:ascii="Times New Roman" w:hAnsi="Times New Roman" w:cs="Times New Roman"/>
          <w:sz w:val="28"/>
          <w:szCs w:val="28"/>
        </w:rPr>
        <w:t>технологических</w:t>
      </w:r>
      <w:r w:rsidR="00D33206" w:rsidRPr="006113A0">
        <w:rPr>
          <w:rFonts w:ascii="Times New Roman" w:hAnsi="Times New Roman" w:cs="Times New Roman"/>
          <w:spacing w:val="-2"/>
          <w:sz w:val="28"/>
          <w:szCs w:val="28"/>
        </w:rPr>
        <w:t xml:space="preserve"> соединений</w:t>
      </w:r>
      <w:r w:rsidRPr="006113A0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D2159E" w:rsidRPr="006113A0" w:rsidRDefault="00252A22" w:rsidP="00252A22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 xml:space="preserve">д) </w:t>
      </w:r>
      <w:r w:rsidR="00D33206" w:rsidRPr="006113A0">
        <w:rPr>
          <w:rFonts w:ascii="Times New Roman" w:hAnsi="Times New Roman" w:cs="Times New Roman"/>
          <w:sz w:val="28"/>
          <w:szCs w:val="28"/>
        </w:rPr>
        <w:t>трубопроводов, программ технологических переключений, инструкций по ликвидации технологических нарушений.</w:t>
      </w:r>
    </w:p>
    <w:p w:rsidR="00D33206" w:rsidRPr="006113A0" w:rsidRDefault="00D2159E" w:rsidP="00252A22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 xml:space="preserve">1.8. </w:t>
      </w:r>
      <w:proofErr w:type="spellStart"/>
      <w:r w:rsidR="00D33206" w:rsidRPr="006113A0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="00D33206" w:rsidRPr="006113A0">
        <w:rPr>
          <w:rFonts w:ascii="Times New Roman" w:hAnsi="Times New Roman" w:cs="Times New Roman"/>
          <w:sz w:val="28"/>
          <w:szCs w:val="28"/>
        </w:rPr>
        <w:t xml:space="preserve"> организации, должны иметь круглосуточно работающие диспетчерские и (или) аварийн</w:t>
      </w:r>
      <w:proofErr w:type="gramStart"/>
      <w:r w:rsidR="00D33206" w:rsidRPr="006113A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D33206" w:rsidRPr="006113A0">
        <w:rPr>
          <w:rFonts w:ascii="Times New Roman" w:hAnsi="Times New Roman" w:cs="Times New Roman"/>
          <w:sz w:val="28"/>
          <w:szCs w:val="28"/>
        </w:rPr>
        <w:t xml:space="preserve"> восстановительные службы (аварийно-диспетчерские службы) (далее – ДС и (или) АВС (АДС) соответственно).</w:t>
      </w:r>
    </w:p>
    <w:p w:rsidR="00D33206" w:rsidRPr="006113A0" w:rsidRDefault="00D33206" w:rsidP="00252A22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 xml:space="preserve">Состав АВС, перечень машин и механизмов, приспособлений </w:t>
      </w:r>
      <w:r w:rsidR="00D601FC" w:rsidRPr="006113A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113A0">
        <w:rPr>
          <w:rFonts w:ascii="Times New Roman" w:hAnsi="Times New Roman" w:cs="Times New Roman"/>
          <w:sz w:val="28"/>
          <w:szCs w:val="28"/>
        </w:rPr>
        <w:t>и</w:t>
      </w:r>
      <w:r w:rsidRPr="006113A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113A0">
        <w:rPr>
          <w:rFonts w:ascii="Times New Roman" w:hAnsi="Times New Roman" w:cs="Times New Roman"/>
          <w:sz w:val="28"/>
          <w:szCs w:val="28"/>
        </w:rPr>
        <w:t xml:space="preserve">материалов для ликвидации аварийных ситуаций утверждается руководителем </w:t>
      </w:r>
      <w:r w:rsidRPr="006113A0">
        <w:rPr>
          <w:rFonts w:ascii="Times New Roman" w:hAnsi="Times New Roman" w:cs="Times New Roman"/>
          <w:spacing w:val="-2"/>
          <w:sz w:val="28"/>
          <w:szCs w:val="28"/>
        </w:rPr>
        <w:t>организации.</w:t>
      </w:r>
    </w:p>
    <w:p w:rsidR="00D2159E" w:rsidRPr="006113A0" w:rsidRDefault="00D33206" w:rsidP="00252A22">
      <w:pPr>
        <w:pStyle w:val="a3"/>
        <w:spacing w:after="0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 xml:space="preserve">В организациях, штатным расписанием которых не предусмотрены ДС </w:t>
      </w:r>
      <w:r w:rsidR="00D601FC" w:rsidRPr="006113A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113A0">
        <w:rPr>
          <w:rFonts w:ascii="Times New Roman" w:hAnsi="Times New Roman" w:cs="Times New Roman"/>
          <w:sz w:val="28"/>
          <w:szCs w:val="28"/>
        </w:rPr>
        <w:t xml:space="preserve">и (или) АВС (АДС), обязанности оперативного руководства ликвидацией аварии возлагаются на лицо, назначенное соответствующим приказом руководителя </w:t>
      </w:r>
      <w:r w:rsidRPr="006113A0">
        <w:rPr>
          <w:rFonts w:ascii="Times New Roman" w:hAnsi="Times New Roman" w:cs="Times New Roman"/>
          <w:spacing w:val="-2"/>
          <w:sz w:val="28"/>
          <w:szCs w:val="28"/>
        </w:rPr>
        <w:t>организации.</w:t>
      </w:r>
    </w:p>
    <w:p w:rsidR="00C021D2" w:rsidRDefault="00C021D2" w:rsidP="00C021D2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21F1" w:rsidRPr="003621F1" w:rsidRDefault="003621F1" w:rsidP="003621F1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21F1">
        <w:rPr>
          <w:rFonts w:ascii="Times New Roman" w:hAnsi="Times New Roman" w:cs="Times New Roman"/>
          <w:bCs/>
          <w:sz w:val="28"/>
          <w:szCs w:val="28"/>
        </w:rPr>
        <w:t>2. Сценарии наиболее вероятных аварий и наиболее опасных по последствиям аварий, а также источники (места) их возникновения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2.1. Наиболее вероятными причинами возникновения аварийных ситуаций в работе системы теплоснабжения </w:t>
      </w:r>
      <w:r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городского округа </w:t>
      </w:r>
      <w:r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>«Город Батайск»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Ростовской области</w:t>
      </w:r>
      <w:r w:rsidRPr="00587691">
        <w:rPr>
          <w:rFonts w:ascii="Times New Roman" w:hAnsi="Times New Roman" w:cs="Times New Roman"/>
          <w:sz w:val="28"/>
          <w:szCs w:val="28"/>
        </w:rPr>
        <w:t xml:space="preserve"> могут послужить: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- неблагоприятные погодно-климатические явления (ураганы, смерчи, бури, сильные ветры, сильные морозы, снегопады и метели, обледенение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87691">
        <w:rPr>
          <w:rFonts w:ascii="Times New Roman" w:hAnsi="Times New Roman" w:cs="Times New Roman"/>
          <w:sz w:val="28"/>
          <w:szCs w:val="28"/>
        </w:rPr>
        <w:t>и гололед);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человеческий фактор (неправильные действия персонала);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- прекращение подачи электрической энергии, холодной воды, топлива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87691">
        <w:rPr>
          <w:rFonts w:ascii="Times New Roman" w:hAnsi="Times New Roman" w:cs="Times New Roman"/>
          <w:sz w:val="28"/>
          <w:szCs w:val="28"/>
        </w:rPr>
        <w:t>на источник тепловой энергии, тепловой пункт (ТП), насосную станцию;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- внеплановый останов (выход из строя) оборудования на объектах </w:t>
      </w:r>
      <w:proofErr w:type="spellStart"/>
      <w:r w:rsidRPr="00587691">
        <w:rPr>
          <w:rFonts w:ascii="Times New Roman" w:hAnsi="Times New Roman" w:cs="Times New Roman"/>
          <w:sz w:val="28"/>
          <w:szCs w:val="28"/>
        </w:rPr>
        <w:t>системытеплоснабжения</w:t>
      </w:r>
      <w:proofErr w:type="spellEnd"/>
      <w:r w:rsidRPr="00587691">
        <w:rPr>
          <w:rFonts w:ascii="Times New Roman" w:hAnsi="Times New Roman" w:cs="Times New Roman"/>
          <w:sz w:val="28"/>
          <w:szCs w:val="28"/>
        </w:rPr>
        <w:t>.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Основные причины возникновения аварии, описания аварийных ситуаций, возможных масштабов аварии и уровней реагирования, типовые действия персонала по ликвидации последствий аварийной ситуации приведены в таблице 1.</w:t>
      </w:r>
    </w:p>
    <w:p w:rsidR="003621F1" w:rsidRPr="00587691" w:rsidRDefault="003621F1" w:rsidP="003621F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3621F1" w:rsidRPr="00587691" w:rsidRDefault="003621F1" w:rsidP="003621F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Таблица 1</w:t>
      </w:r>
    </w:p>
    <w:p w:rsidR="003621F1" w:rsidRPr="003621F1" w:rsidRDefault="003621F1" w:rsidP="003621F1">
      <w:pPr>
        <w:pStyle w:val="a3"/>
        <w:ind w:left="140" w:right="720"/>
        <w:jc w:val="center"/>
        <w:rPr>
          <w:rFonts w:ascii="Times New Roman" w:hAnsi="Times New Roman" w:cs="Times New Roman"/>
          <w:sz w:val="28"/>
          <w:szCs w:val="28"/>
        </w:rPr>
      </w:pPr>
      <w:r w:rsidRPr="003621F1">
        <w:rPr>
          <w:rFonts w:ascii="Times New Roman" w:hAnsi="Times New Roman" w:cs="Times New Roman"/>
          <w:sz w:val="28"/>
          <w:szCs w:val="28"/>
        </w:rPr>
        <w:t>Сценарии</w:t>
      </w:r>
      <w:r w:rsidRPr="003621F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621F1">
        <w:rPr>
          <w:rFonts w:ascii="Times New Roman" w:hAnsi="Times New Roman" w:cs="Times New Roman"/>
          <w:sz w:val="28"/>
          <w:szCs w:val="28"/>
        </w:rPr>
        <w:t>наиболее</w:t>
      </w:r>
      <w:r w:rsidRPr="003621F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621F1">
        <w:rPr>
          <w:rFonts w:ascii="Times New Roman" w:hAnsi="Times New Roman" w:cs="Times New Roman"/>
          <w:sz w:val="28"/>
          <w:szCs w:val="28"/>
        </w:rPr>
        <w:t>вероятных</w:t>
      </w:r>
      <w:r w:rsidRPr="003621F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621F1">
        <w:rPr>
          <w:rFonts w:ascii="Times New Roman" w:hAnsi="Times New Roman" w:cs="Times New Roman"/>
          <w:sz w:val="28"/>
          <w:szCs w:val="28"/>
        </w:rPr>
        <w:t>аварийных</w:t>
      </w:r>
      <w:r w:rsidRPr="003621F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621F1">
        <w:rPr>
          <w:rFonts w:ascii="Times New Roman" w:hAnsi="Times New Roman" w:cs="Times New Roman"/>
          <w:sz w:val="28"/>
          <w:szCs w:val="28"/>
        </w:rPr>
        <w:t>ситуаций</w:t>
      </w:r>
      <w:r w:rsidRPr="003621F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621F1">
        <w:rPr>
          <w:rFonts w:ascii="Times New Roman" w:hAnsi="Times New Roman" w:cs="Times New Roman"/>
          <w:sz w:val="28"/>
          <w:szCs w:val="28"/>
        </w:rPr>
        <w:t>и</w:t>
      </w:r>
      <w:r w:rsidRPr="003621F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621F1">
        <w:rPr>
          <w:rFonts w:ascii="Times New Roman" w:hAnsi="Times New Roman" w:cs="Times New Roman"/>
          <w:sz w:val="28"/>
          <w:szCs w:val="28"/>
        </w:rPr>
        <w:t>наиболее</w:t>
      </w:r>
      <w:r w:rsidRPr="003621F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621F1">
        <w:rPr>
          <w:rFonts w:ascii="Times New Roman" w:hAnsi="Times New Roman" w:cs="Times New Roman"/>
          <w:sz w:val="28"/>
          <w:szCs w:val="28"/>
        </w:rPr>
        <w:t>опасных</w:t>
      </w:r>
      <w:r w:rsidRPr="003621F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621F1">
        <w:rPr>
          <w:rFonts w:ascii="Times New Roman" w:hAnsi="Times New Roman" w:cs="Times New Roman"/>
          <w:sz w:val="28"/>
          <w:szCs w:val="28"/>
        </w:rPr>
        <w:t>по</w:t>
      </w:r>
      <w:r w:rsidRPr="003621F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621F1">
        <w:rPr>
          <w:rFonts w:ascii="Times New Roman" w:hAnsi="Times New Roman" w:cs="Times New Roman"/>
          <w:sz w:val="28"/>
          <w:szCs w:val="28"/>
        </w:rPr>
        <w:t>последствиям</w:t>
      </w:r>
      <w:r w:rsidRPr="003621F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621F1">
        <w:rPr>
          <w:rFonts w:ascii="Times New Roman" w:hAnsi="Times New Roman" w:cs="Times New Roman"/>
          <w:sz w:val="28"/>
          <w:szCs w:val="28"/>
        </w:rPr>
        <w:t>аварий,</w:t>
      </w:r>
      <w:r w:rsidRPr="003621F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621F1">
        <w:rPr>
          <w:rFonts w:ascii="Times New Roman" w:hAnsi="Times New Roman" w:cs="Times New Roman"/>
          <w:sz w:val="28"/>
          <w:szCs w:val="28"/>
        </w:rPr>
        <w:t>их описание, масштабы и уровень реагирования, типовые действия персонала.</w:t>
      </w:r>
    </w:p>
    <w:p w:rsidR="003621F1" w:rsidRPr="00587691" w:rsidRDefault="003621F1" w:rsidP="003621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1985"/>
        <w:gridCol w:w="1559"/>
        <w:gridCol w:w="3260"/>
      </w:tblGrid>
      <w:tr w:rsidR="003621F1" w:rsidRPr="00587691" w:rsidTr="00D601FC">
        <w:trPr>
          <w:trHeight w:val="2246"/>
        </w:trPr>
        <w:tc>
          <w:tcPr>
            <w:tcW w:w="1276" w:type="dxa"/>
            <w:shd w:val="clear" w:color="auto" w:fill="auto"/>
            <w:vAlign w:val="center"/>
          </w:tcPr>
          <w:p w:rsidR="003621F1" w:rsidRPr="00BA3467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Причина</w:t>
            </w:r>
          </w:p>
          <w:p w:rsidR="003621F1" w:rsidRPr="00BA3467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возникновения</w:t>
            </w:r>
          </w:p>
          <w:p w:rsidR="003621F1" w:rsidRPr="00BA3467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аварии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21F1" w:rsidRPr="00BA3467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  <w:p w:rsidR="003621F1" w:rsidRPr="00BA3467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аварийной ситуации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621F1" w:rsidRPr="00BA3467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Возможные масштабы аварии и последствия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21F1" w:rsidRPr="00BA3467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:rsidR="003621F1" w:rsidRPr="00BA3467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реагирования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621F1" w:rsidRPr="00BA3467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  <w:p w:rsidR="003621F1" w:rsidRPr="00BA3467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персонала</w:t>
            </w:r>
          </w:p>
        </w:tc>
      </w:tr>
      <w:tr w:rsidR="003621F1" w:rsidRPr="00587691" w:rsidTr="00D601FC">
        <w:tc>
          <w:tcPr>
            <w:tcW w:w="1276" w:type="dxa"/>
            <w:shd w:val="clear" w:color="auto" w:fill="auto"/>
          </w:tcPr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Прекращение подачи электроэнергии</w:t>
            </w:r>
          </w:p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на источник тепловой энергии, ТП, насосную станцию</w:t>
            </w:r>
          </w:p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Остановка работы источника тепловой</w:t>
            </w:r>
          </w:p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энергии, ТП, насосной станции</w:t>
            </w:r>
          </w:p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Прекращение циркуляции в системе теплоснабжения всех потребителей населенного пункта, понижение температуры в зданиях, возможное размораживание наружных тепловых сетей и внутренних отопительных систем</w:t>
            </w:r>
          </w:p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Местный</w:t>
            </w:r>
          </w:p>
        </w:tc>
        <w:tc>
          <w:tcPr>
            <w:tcW w:w="3260" w:type="dxa"/>
            <w:shd w:val="clear" w:color="auto" w:fill="auto"/>
          </w:tcPr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 xml:space="preserve">Сообщить об отсутствии электроэнергии дежурному диспетчеру электросетевой организации по телефону 8 (86354) 66-5-44 или </w:t>
            </w:r>
          </w:p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 xml:space="preserve">8-800-222-05-50. </w:t>
            </w:r>
          </w:p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 xml:space="preserve">Перейти на резервный или автономный источник электроснабжения (второй ввод, дизель-генератор). </w:t>
            </w:r>
          </w:p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При длительном отсутствии электроэнергии организовать ремонтные работы по предотвращению   размораживания силами персонала своей организации и управляющих компаний. Время устранения аварии – 1 час</w:t>
            </w:r>
          </w:p>
        </w:tc>
      </w:tr>
      <w:tr w:rsidR="003621F1" w:rsidRPr="00587691" w:rsidTr="00D601FC">
        <w:tc>
          <w:tcPr>
            <w:tcW w:w="1276" w:type="dxa"/>
            <w:shd w:val="clear" w:color="auto" w:fill="auto"/>
          </w:tcPr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Прекращение подачи холодной воды на источник тепловой энергии, ТП</w:t>
            </w:r>
          </w:p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Ограничение работы</w:t>
            </w:r>
          </w:p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источника тепловой энергии, ТП</w:t>
            </w:r>
          </w:p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Ограничение циркуляции теплоносителя в системе теплоснабжения</w:t>
            </w:r>
          </w:p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всех потребителей населенного пункта, понижение температуры</w:t>
            </w:r>
          </w:p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воздуха в зданиях</w:t>
            </w:r>
          </w:p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Местный</w:t>
            </w:r>
          </w:p>
        </w:tc>
        <w:tc>
          <w:tcPr>
            <w:tcW w:w="3260" w:type="dxa"/>
            <w:shd w:val="clear" w:color="auto" w:fill="auto"/>
          </w:tcPr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 xml:space="preserve">Сообщить об отсутствии холодной воды дежурному диспетчеру </w:t>
            </w:r>
            <w:proofErr w:type="spellStart"/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водоснабжающей</w:t>
            </w:r>
            <w:proofErr w:type="spellEnd"/>
            <w:r w:rsidRPr="00BA3467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по телефону 8 (863)-283-17-17 или</w:t>
            </w:r>
          </w:p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8 (86354)-5-84-71.</w:t>
            </w:r>
          </w:p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При длительном отсутствии подачи воды организовать ремонтные работы по предотвращению размораживания силами персонала своей организации и управляющих компаний. Время устранения аварии – 4 часа</w:t>
            </w:r>
          </w:p>
        </w:tc>
      </w:tr>
      <w:tr w:rsidR="003621F1" w:rsidRPr="00587691" w:rsidTr="00D601FC">
        <w:tc>
          <w:tcPr>
            <w:tcW w:w="1276" w:type="dxa"/>
            <w:shd w:val="clear" w:color="auto" w:fill="auto"/>
          </w:tcPr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Прекращение подачи топлива</w:t>
            </w:r>
          </w:p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Остановка нагрева воды на источнике тепловой энергии</w:t>
            </w:r>
          </w:p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Прекращение подачи нагретой воды в систему теплоснабжения всех потребителей населенного пункта, понижение температуры воздуха в зданиях</w:t>
            </w:r>
          </w:p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Местный</w:t>
            </w:r>
          </w:p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(топливо – газ)</w:t>
            </w:r>
          </w:p>
        </w:tc>
        <w:tc>
          <w:tcPr>
            <w:tcW w:w="3260" w:type="dxa"/>
            <w:shd w:val="clear" w:color="auto" w:fill="auto"/>
          </w:tcPr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 xml:space="preserve">Сообщить о прекращении подачи топлива дежурному диспетчеру газоснабжающей организации по телефону 104 или </w:t>
            </w:r>
          </w:p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 xml:space="preserve">8 (86354) 5-00-48. </w:t>
            </w:r>
          </w:p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При длительном отсутствии подачи газа организовать ремонтные работы по предотвращению размораживания силами персонала своей организации и управляющих компаний.</w:t>
            </w:r>
          </w:p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Время устранения аварии – 2 часа</w:t>
            </w:r>
          </w:p>
        </w:tc>
      </w:tr>
      <w:tr w:rsidR="003621F1" w:rsidRPr="00587691" w:rsidTr="00D601FC">
        <w:tc>
          <w:tcPr>
            <w:tcW w:w="1276" w:type="dxa"/>
            <w:shd w:val="clear" w:color="auto" w:fill="auto"/>
          </w:tcPr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Выход из строя сетевого (</w:t>
            </w:r>
            <w:proofErr w:type="gramStart"/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сетевых</w:t>
            </w:r>
            <w:proofErr w:type="gramEnd"/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насоса</w:t>
            </w:r>
          </w:p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Ограничение (остановка) работы источника тепловой энергии</w:t>
            </w:r>
          </w:p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Прекращение циркуляции в системе теплоснабжения всех потребителей населенного пункта, понижение температуры воздуха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1559" w:type="dxa"/>
            <w:shd w:val="clear" w:color="auto" w:fill="auto"/>
          </w:tcPr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Местный</w:t>
            </w:r>
          </w:p>
        </w:tc>
        <w:tc>
          <w:tcPr>
            <w:tcW w:w="3260" w:type="dxa"/>
            <w:shd w:val="clear" w:color="auto" w:fill="auto"/>
          </w:tcPr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Выполнить переключение на резервный насос. При невозможности переключения</w:t>
            </w:r>
          </w:p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организовать работы по ремонту силами персонала своей организации. При длительном отсутствии работы насоса организовать ремонтные работы по предотвращению размораживания силами персонала своей организации и управляющих компаний.</w:t>
            </w:r>
          </w:p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Время устранения аварии – 4 часа</w:t>
            </w:r>
          </w:p>
        </w:tc>
      </w:tr>
      <w:tr w:rsidR="003621F1" w:rsidRPr="00587691" w:rsidTr="00D601FC">
        <w:tc>
          <w:tcPr>
            <w:tcW w:w="1276" w:type="dxa"/>
            <w:shd w:val="clear" w:color="auto" w:fill="auto"/>
          </w:tcPr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Выход из строя</w:t>
            </w:r>
          </w:p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котла (котлов)</w:t>
            </w:r>
          </w:p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Ограничение (остановка) работы источника тепловой энергии</w:t>
            </w:r>
          </w:p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Ограничение (прекращение) подачи</w:t>
            </w:r>
          </w:p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горячей воды в систему отопления всех потребителей населенного</w:t>
            </w:r>
          </w:p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пункта, понижение температуры воздуха в зданиях</w:t>
            </w:r>
          </w:p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Объектовый</w:t>
            </w:r>
          </w:p>
        </w:tc>
        <w:tc>
          <w:tcPr>
            <w:tcW w:w="3260" w:type="dxa"/>
            <w:shd w:val="clear" w:color="auto" w:fill="auto"/>
          </w:tcPr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При снижении отпуска тепловой энергии организовать работы по ремонту силами персонала своей организации. При длительном отсутствии работы котла организовать ремонтные работы по предотвращению размораживания силами персонала своей организации и управляющих компаний. Время устранения аварии – 24 часа</w:t>
            </w:r>
          </w:p>
        </w:tc>
      </w:tr>
      <w:tr w:rsidR="003621F1" w:rsidRPr="00587691" w:rsidTr="00D601FC">
        <w:tc>
          <w:tcPr>
            <w:tcW w:w="1276" w:type="dxa"/>
            <w:vMerge w:val="restart"/>
            <w:shd w:val="clear" w:color="auto" w:fill="auto"/>
          </w:tcPr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Предельный износ сетей, гидродинамические удары</w:t>
            </w:r>
          </w:p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Порыв на тепловых сетях</w:t>
            </w:r>
          </w:p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Прекращение циркуляции в части системы теплоснабжения, понижение температуры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1559" w:type="dxa"/>
            <w:shd w:val="clear" w:color="auto" w:fill="auto"/>
          </w:tcPr>
          <w:p w:rsidR="003621F1" w:rsidRPr="00BA3467" w:rsidRDefault="003621F1" w:rsidP="00143CF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Объектовый</w:t>
            </w:r>
          </w:p>
        </w:tc>
        <w:tc>
          <w:tcPr>
            <w:tcW w:w="3260" w:type="dxa"/>
            <w:shd w:val="clear" w:color="auto" w:fill="auto"/>
          </w:tcPr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Организовать устранение аварии силами ремонтного персонала своей организации. При длительном отсутствии циркуляции организовать ремонтные работы по предотвращению размораживания силами персонала своей организации и управляющих компаний. Время устранения аварии – 8 часов</w:t>
            </w:r>
          </w:p>
        </w:tc>
      </w:tr>
      <w:tr w:rsidR="003621F1" w:rsidRPr="00587691" w:rsidTr="00D601FC">
        <w:tc>
          <w:tcPr>
            <w:tcW w:w="1276" w:type="dxa"/>
            <w:vMerge/>
            <w:shd w:val="clear" w:color="auto" w:fill="auto"/>
          </w:tcPr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Прекращение циркуляции в системе теплоснабжения, понижение температуры в зданиях, возможное</w:t>
            </w:r>
          </w:p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размораживание наружных тепловых сетей и внутренних отопительных систем</w:t>
            </w:r>
          </w:p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Местный</w:t>
            </w:r>
          </w:p>
        </w:tc>
        <w:tc>
          <w:tcPr>
            <w:tcW w:w="3260" w:type="dxa"/>
            <w:shd w:val="clear" w:color="auto" w:fill="auto"/>
          </w:tcPr>
          <w:p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Организовать устранение аварии силами ремонтного персонала своей организации. При длительном отсутствии циркуляции организовать ремонтные работы по предотвращению размораживания силами персонала своей организации и управляющих компаний. Время устранения аварии – 2 часа</w:t>
            </w:r>
          </w:p>
        </w:tc>
      </w:tr>
    </w:tbl>
    <w:p w:rsidR="003621F1" w:rsidRPr="00587691" w:rsidRDefault="003621F1" w:rsidP="003621F1">
      <w:pPr>
        <w:rPr>
          <w:rFonts w:ascii="Times New Roman" w:hAnsi="Times New Roman" w:cs="Times New Roman"/>
          <w:sz w:val="28"/>
          <w:szCs w:val="28"/>
        </w:rPr>
      </w:pPr>
    </w:p>
    <w:p w:rsidR="003621F1" w:rsidRPr="00D74446" w:rsidRDefault="003621F1" w:rsidP="003621F1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4446">
        <w:rPr>
          <w:rFonts w:ascii="Times New Roman" w:hAnsi="Times New Roman" w:cs="Times New Roman"/>
          <w:bCs/>
          <w:sz w:val="28"/>
          <w:szCs w:val="28"/>
        </w:rPr>
        <w:t>3. Ответственные лица за действия по ликвидации последствий</w:t>
      </w:r>
    </w:p>
    <w:p w:rsidR="003621F1" w:rsidRPr="00D74446" w:rsidRDefault="003621F1" w:rsidP="003621F1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4446">
        <w:rPr>
          <w:rFonts w:ascii="Times New Roman" w:hAnsi="Times New Roman" w:cs="Times New Roman"/>
          <w:bCs/>
          <w:sz w:val="28"/>
          <w:szCs w:val="28"/>
        </w:rPr>
        <w:t>аварийных ситуаций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3.1. Обеспечение правильности ликвидации последствий аварийных ситуаций и минимизации ущерба от их возникновения во многом зависит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87691">
        <w:rPr>
          <w:rFonts w:ascii="Times New Roman" w:hAnsi="Times New Roman" w:cs="Times New Roman"/>
          <w:sz w:val="28"/>
          <w:szCs w:val="28"/>
        </w:rPr>
        <w:t>от согласованности действий ответственных лиц.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3.2. При ликвидации аварий требуется чёткая и оперативная работа ответственных лиц, что возможно при соблюдении спокойствия, знания ситуации в системе теплоснабжения, оборудования и действующих инструкций.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3.3. Все ответственные лица, указанные в Плане действий обязаны четко знать и строго выполнять установленный порядок своих действий.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3.4. В системе теплоснабжения </w:t>
      </w:r>
      <w:r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городского округа </w:t>
      </w:r>
      <w:r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>«Город Батайск»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Ростовской области</w:t>
      </w:r>
      <w:r w:rsidRPr="00587691">
        <w:rPr>
          <w:rFonts w:ascii="Times New Roman" w:hAnsi="Times New Roman" w:cs="Times New Roman"/>
          <w:sz w:val="28"/>
          <w:szCs w:val="28"/>
        </w:rPr>
        <w:t xml:space="preserve"> настоящим Планом действий определены следующие ответственные лица за действия по ликвидации последствий аварийных ситуаций: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3.4.1. Ответственных лиц от Администрации города Батайска приведены в таблице 2.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1F1" w:rsidRPr="00587691" w:rsidRDefault="003621F1" w:rsidP="003621F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Таблица 2</w:t>
      </w:r>
    </w:p>
    <w:p w:rsidR="003621F1" w:rsidRPr="00587691" w:rsidRDefault="003621F1" w:rsidP="003621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Ответственные лица от Администрации города Батайска</w:t>
      </w:r>
    </w:p>
    <w:p w:rsidR="003621F1" w:rsidRPr="00587691" w:rsidRDefault="003621F1" w:rsidP="003621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084"/>
        <w:gridCol w:w="5562"/>
      </w:tblGrid>
      <w:tr w:rsidR="003621F1" w:rsidRPr="00587691" w:rsidTr="003F0730">
        <w:tc>
          <w:tcPr>
            <w:tcW w:w="993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562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Адрес организации, контактный телефон</w:t>
            </w:r>
          </w:p>
        </w:tc>
      </w:tr>
      <w:tr w:rsidR="003621F1" w:rsidRPr="00587691" w:rsidTr="003F0730">
        <w:tc>
          <w:tcPr>
            <w:tcW w:w="993" w:type="dxa"/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84" w:type="dxa"/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 Батайска по жилищно-коммунальному хозяйству</w:t>
            </w:r>
          </w:p>
        </w:tc>
        <w:tc>
          <w:tcPr>
            <w:tcW w:w="5562" w:type="dxa"/>
            <w:shd w:val="clear" w:color="auto" w:fill="auto"/>
          </w:tcPr>
          <w:p w:rsidR="003621F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Батайска, адрес: </w:t>
            </w:r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г. Батайск, пл. Ленина, 3</w:t>
            </w:r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тел. 8 (86354) 5-63-00</w:t>
            </w:r>
          </w:p>
        </w:tc>
      </w:tr>
      <w:tr w:rsidR="003621F1" w:rsidRPr="00587691" w:rsidTr="003F0730">
        <w:tc>
          <w:tcPr>
            <w:tcW w:w="993" w:type="dxa"/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84" w:type="dxa"/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жилищно-коммунального хозяйства</w:t>
            </w: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Батайска </w:t>
            </w:r>
          </w:p>
        </w:tc>
        <w:tc>
          <w:tcPr>
            <w:tcW w:w="5562" w:type="dxa"/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ЖКХ города Батайска, адрес: </w:t>
            </w:r>
            <w:r w:rsidR="00D601F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г. Батайск, ул. </w:t>
            </w:r>
            <w:proofErr w:type="gramStart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Октябрьская</w:t>
            </w:r>
            <w:proofErr w:type="gramEnd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, 120А, </w:t>
            </w:r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тел.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(86354) 7</w:t>
            </w: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</w:tbl>
    <w:p w:rsidR="003621F1" w:rsidRPr="00587691" w:rsidRDefault="003621F1" w:rsidP="003621F1">
      <w:pPr>
        <w:autoSpaceDE w:val="0"/>
        <w:autoSpaceDN w:val="0"/>
        <w:adjustRightInd w:val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3.4.2. Ответственные лиц от теплоснабжающих организаций, осуществляющих свою деятельность на территории </w:t>
      </w:r>
      <w:r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городского округа </w:t>
      </w:r>
      <w:r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>«Город Батайск»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Ростовской области</w:t>
      </w:r>
      <w:r w:rsidRPr="00587691">
        <w:rPr>
          <w:rFonts w:ascii="Times New Roman" w:hAnsi="Times New Roman" w:cs="Times New Roman"/>
          <w:sz w:val="28"/>
          <w:szCs w:val="28"/>
        </w:rPr>
        <w:t xml:space="preserve"> приведены в таблице 3.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1F1" w:rsidRPr="00587691" w:rsidRDefault="003621F1" w:rsidP="003621F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Таблица 3</w:t>
      </w:r>
    </w:p>
    <w:p w:rsidR="003621F1" w:rsidRPr="00587691" w:rsidRDefault="003621F1" w:rsidP="003621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Ответственные лица от теплоснабжающих организаций</w:t>
      </w:r>
    </w:p>
    <w:p w:rsidR="003621F1" w:rsidRPr="00587691" w:rsidRDefault="003621F1" w:rsidP="003621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450"/>
        <w:gridCol w:w="2352"/>
        <w:gridCol w:w="4243"/>
      </w:tblGrid>
      <w:tr w:rsidR="003621F1" w:rsidRPr="00587691" w:rsidTr="003F0730">
        <w:trPr>
          <w:trHeight w:val="802"/>
        </w:trPr>
        <w:tc>
          <w:tcPr>
            <w:tcW w:w="594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Наименование теплоснабжающей организации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Адрес организации, контактный</w:t>
            </w:r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3621F1" w:rsidRPr="00587691" w:rsidTr="003F0730">
        <w:tc>
          <w:tcPr>
            <w:tcW w:w="594" w:type="dxa"/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50" w:type="dxa"/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ООО «Распределенная генерация-Батайск»</w:t>
            </w:r>
          </w:p>
        </w:tc>
        <w:tc>
          <w:tcPr>
            <w:tcW w:w="2352" w:type="dxa"/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Директор организации</w:t>
            </w:r>
          </w:p>
        </w:tc>
        <w:tc>
          <w:tcPr>
            <w:tcW w:w="4243" w:type="dxa"/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г. Батайск, ул. Кирова, д. 9а, офис 37, </w:t>
            </w:r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тел. 8-909-413-81-00</w:t>
            </w:r>
          </w:p>
        </w:tc>
      </w:tr>
      <w:tr w:rsidR="003621F1" w:rsidRPr="00587691" w:rsidTr="003F0730">
        <w:tc>
          <w:tcPr>
            <w:tcW w:w="594" w:type="dxa"/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50" w:type="dxa"/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ОАО «РЖД» Северо - Кавказская дирекция по теплоснабжению</w:t>
            </w:r>
          </w:p>
        </w:tc>
        <w:tc>
          <w:tcPr>
            <w:tcW w:w="2352" w:type="dxa"/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Директор организации</w:t>
            </w:r>
          </w:p>
        </w:tc>
        <w:tc>
          <w:tcPr>
            <w:tcW w:w="4243" w:type="dxa"/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г. Ростов-на-Дону, пер. Западный, д. 7, </w:t>
            </w:r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тел. 8 (863) 259-04-66</w:t>
            </w:r>
          </w:p>
        </w:tc>
      </w:tr>
      <w:tr w:rsidR="003621F1" w:rsidRPr="00587691" w:rsidTr="003F073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6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Батайские</w:t>
            </w:r>
            <w:proofErr w:type="spellEnd"/>
            <w:r w:rsidRPr="005876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районные тепловые сет</w:t>
            </w:r>
            <w:proofErr w:type="gramStart"/>
            <w:r w:rsidRPr="005876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 ООО</w:t>
            </w:r>
            <w:proofErr w:type="gramEnd"/>
            <w:r w:rsidRPr="005876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«ДТС»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Директор организации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г. Батайск, ул. Орджоникидзе, 122/Матросова, 35, </w:t>
            </w:r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тел. 8 (86354) 7-04-79</w:t>
            </w:r>
          </w:p>
        </w:tc>
      </w:tr>
    </w:tbl>
    <w:p w:rsidR="003621F1" w:rsidRPr="00587691" w:rsidRDefault="003621F1" w:rsidP="003621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3.4.3. Ответственные лица от </w:t>
      </w:r>
      <w:proofErr w:type="spellStart"/>
      <w:r w:rsidRPr="00587691">
        <w:rPr>
          <w:rFonts w:ascii="Times New Roman" w:hAnsi="Times New Roman" w:cs="Times New Roman"/>
          <w:sz w:val="28"/>
          <w:szCs w:val="28"/>
        </w:rPr>
        <w:t>водоснабжающей</w:t>
      </w:r>
      <w:proofErr w:type="spellEnd"/>
      <w:r w:rsidRPr="00587691">
        <w:rPr>
          <w:rFonts w:ascii="Times New Roman" w:hAnsi="Times New Roman" w:cs="Times New Roman"/>
          <w:sz w:val="28"/>
          <w:szCs w:val="28"/>
        </w:rPr>
        <w:t xml:space="preserve"> организации, осуществляющей свою деятельность на территории </w:t>
      </w:r>
      <w:r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городского округа </w:t>
      </w:r>
      <w:r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>«Город Батайск»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приведены в таблице 4</w:t>
      </w:r>
      <w:r w:rsidRPr="00587691">
        <w:rPr>
          <w:rFonts w:ascii="Times New Roman" w:hAnsi="Times New Roman" w:cs="Times New Roman"/>
          <w:sz w:val="28"/>
          <w:szCs w:val="28"/>
        </w:rPr>
        <w:t>.</w:t>
      </w:r>
    </w:p>
    <w:p w:rsidR="003621F1" w:rsidRPr="00587691" w:rsidRDefault="003621F1" w:rsidP="003621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621F1" w:rsidRPr="00587691" w:rsidRDefault="003621F1" w:rsidP="003621F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Таблица 4</w:t>
      </w:r>
    </w:p>
    <w:p w:rsidR="003621F1" w:rsidRPr="00587691" w:rsidRDefault="003621F1" w:rsidP="003621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Ответственные лица от </w:t>
      </w:r>
      <w:proofErr w:type="spellStart"/>
      <w:r w:rsidRPr="00587691">
        <w:rPr>
          <w:rFonts w:ascii="Times New Roman" w:hAnsi="Times New Roman" w:cs="Times New Roman"/>
          <w:sz w:val="28"/>
          <w:szCs w:val="28"/>
        </w:rPr>
        <w:t>водоснабжающей</w:t>
      </w:r>
      <w:proofErr w:type="spellEnd"/>
      <w:r w:rsidRPr="00587691">
        <w:rPr>
          <w:rFonts w:ascii="Times New Roman" w:hAnsi="Times New Roman" w:cs="Times New Roman"/>
          <w:sz w:val="28"/>
          <w:szCs w:val="28"/>
        </w:rPr>
        <w:t xml:space="preserve"> организации </w:t>
      </w:r>
    </w:p>
    <w:p w:rsidR="003621F1" w:rsidRPr="00587691" w:rsidRDefault="003621F1" w:rsidP="003621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ОП АО «</w:t>
      </w:r>
      <w:proofErr w:type="spellStart"/>
      <w:r w:rsidRPr="00587691">
        <w:rPr>
          <w:rFonts w:ascii="Times New Roman" w:hAnsi="Times New Roman" w:cs="Times New Roman"/>
          <w:sz w:val="28"/>
          <w:szCs w:val="28"/>
        </w:rPr>
        <w:t>Ростовводоканал</w:t>
      </w:r>
      <w:proofErr w:type="spellEnd"/>
      <w:r w:rsidRPr="00587691">
        <w:rPr>
          <w:rFonts w:ascii="Times New Roman" w:hAnsi="Times New Roman" w:cs="Times New Roman"/>
          <w:sz w:val="28"/>
          <w:szCs w:val="28"/>
        </w:rPr>
        <w:t>» в городе Батайске</w:t>
      </w:r>
    </w:p>
    <w:p w:rsidR="003621F1" w:rsidRPr="00587691" w:rsidRDefault="003621F1" w:rsidP="003621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540"/>
        <w:gridCol w:w="2350"/>
        <w:gridCol w:w="4155"/>
      </w:tblGrid>
      <w:tr w:rsidR="003621F1" w:rsidRPr="00587691" w:rsidTr="003F0730">
        <w:tc>
          <w:tcPr>
            <w:tcW w:w="594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spellStart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водоснабжающей</w:t>
            </w:r>
            <w:proofErr w:type="spellEnd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155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Адрес организации, контактный</w:t>
            </w:r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3621F1" w:rsidRPr="00587691" w:rsidTr="003F0730">
        <w:tc>
          <w:tcPr>
            <w:tcW w:w="594" w:type="dxa"/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40" w:type="dxa"/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Обособленное подразделение АО «</w:t>
            </w:r>
            <w:proofErr w:type="spellStart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Ростовводоканал</w:t>
            </w:r>
            <w:proofErr w:type="spellEnd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» в городе Батайске</w:t>
            </w:r>
          </w:p>
        </w:tc>
        <w:tc>
          <w:tcPr>
            <w:tcW w:w="2350" w:type="dxa"/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Директор организации</w:t>
            </w:r>
          </w:p>
        </w:tc>
        <w:tc>
          <w:tcPr>
            <w:tcW w:w="4155" w:type="dxa"/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г. Батайск, ул. </w:t>
            </w:r>
            <w:proofErr w:type="gramStart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Южная</w:t>
            </w:r>
            <w:proofErr w:type="gramEnd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, д. 3, </w:t>
            </w:r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тел. 8-800-302-40-40</w:t>
            </w:r>
          </w:p>
        </w:tc>
      </w:tr>
    </w:tbl>
    <w:p w:rsidR="003621F1" w:rsidRPr="00587691" w:rsidRDefault="003621F1" w:rsidP="003621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3.4.4. Ответственные лица от газоснабжающей организации, осуществляющей свою деятельность на территории </w:t>
      </w:r>
      <w:r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городского округа </w:t>
      </w:r>
      <w:r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>«Город Батайск»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приведены в таблице 5</w:t>
      </w:r>
      <w:r w:rsidRPr="00587691">
        <w:rPr>
          <w:rFonts w:ascii="Times New Roman" w:hAnsi="Times New Roman" w:cs="Times New Roman"/>
          <w:sz w:val="28"/>
          <w:szCs w:val="28"/>
        </w:rPr>
        <w:t>.</w:t>
      </w:r>
    </w:p>
    <w:p w:rsidR="003621F1" w:rsidRPr="00587691" w:rsidRDefault="003621F1" w:rsidP="003621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621F1" w:rsidRPr="00587691" w:rsidRDefault="003621F1" w:rsidP="003621F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</w:t>
      </w:r>
    </w:p>
    <w:p w:rsidR="003621F1" w:rsidRPr="00587691" w:rsidRDefault="003621F1" w:rsidP="003621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Ответственные лица от газоснабжающей организации </w:t>
      </w:r>
    </w:p>
    <w:p w:rsidR="003621F1" w:rsidRPr="00587691" w:rsidRDefault="003621F1" w:rsidP="003621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филиал ПАО «Газпром газораспределение Ростов-на-Дону» в городе Батайске</w:t>
      </w:r>
    </w:p>
    <w:p w:rsidR="003621F1" w:rsidRPr="00587691" w:rsidRDefault="003621F1" w:rsidP="003621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533"/>
        <w:gridCol w:w="2331"/>
        <w:gridCol w:w="4181"/>
      </w:tblGrid>
      <w:tr w:rsidR="003621F1" w:rsidRPr="00587691" w:rsidTr="003F0730">
        <w:tc>
          <w:tcPr>
            <w:tcW w:w="594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Наименование газоснабжающей организации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Адрес организации, контактный</w:t>
            </w:r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3621F1" w:rsidRPr="00587691" w:rsidTr="003F0730">
        <w:tc>
          <w:tcPr>
            <w:tcW w:w="594" w:type="dxa"/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33" w:type="dxa"/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Филиал ПАО «Газпром газораспределение Ростов-на-Дону» в городе Батайске</w:t>
            </w:r>
          </w:p>
        </w:tc>
        <w:tc>
          <w:tcPr>
            <w:tcW w:w="2331" w:type="dxa"/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Директор организации</w:t>
            </w:r>
          </w:p>
        </w:tc>
        <w:tc>
          <w:tcPr>
            <w:tcW w:w="4181" w:type="dxa"/>
            <w:shd w:val="clear" w:color="auto" w:fill="auto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г. Батайск, ул. </w:t>
            </w:r>
            <w:proofErr w:type="gramStart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Южная</w:t>
            </w:r>
            <w:proofErr w:type="gramEnd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, д. 3, </w:t>
            </w:r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тел. 8 (86354) 5-90-04</w:t>
            </w:r>
          </w:p>
        </w:tc>
      </w:tr>
    </w:tbl>
    <w:p w:rsidR="003621F1" w:rsidRPr="00587691" w:rsidRDefault="003621F1" w:rsidP="003621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3.5. Ответственными руководителями работ по ликвидации аварийных ситуаций, последствия которых угрожают привести к прекращению циркуляции в системе теплоснабжения всех потребителей населенного пункта, понижение температуры в зданиях, возможное размораживание наружных тепловых сетей и внутренних отопительных систем является заместитель главы Администрации города Батайска по жилищно-коммунальному хозяйству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87691">
        <w:rPr>
          <w:rFonts w:ascii="Times New Roman" w:hAnsi="Times New Roman" w:cs="Times New Roman"/>
          <w:sz w:val="28"/>
          <w:szCs w:val="28"/>
        </w:rPr>
        <w:t xml:space="preserve">и начальник Управления </w:t>
      </w: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Pr="00587691">
        <w:rPr>
          <w:rFonts w:ascii="Times New Roman" w:hAnsi="Times New Roman" w:cs="Times New Roman"/>
          <w:sz w:val="28"/>
          <w:szCs w:val="28"/>
        </w:rPr>
        <w:t xml:space="preserve"> города Батайска.</w:t>
      </w:r>
    </w:p>
    <w:p w:rsidR="003621F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21F1" w:rsidRDefault="00217A9D" w:rsidP="00D601FC">
      <w:pPr>
        <w:pStyle w:val="110"/>
        <w:tabs>
          <w:tab w:val="left" w:pos="0"/>
          <w:tab w:val="left" w:pos="9639"/>
        </w:tabs>
        <w:spacing w:before="70"/>
        <w:ind w:left="0" w:right="5"/>
        <w:jc w:val="center"/>
        <w:rPr>
          <w:b w:val="0"/>
        </w:rPr>
      </w:pPr>
      <w:r w:rsidRPr="00515174">
        <w:rPr>
          <w:b w:val="0"/>
        </w:rPr>
        <w:t xml:space="preserve">4. </w:t>
      </w:r>
      <w:r w:rsidR="003621F1" w:rsidRPr="00515174">
        <w:rPr>
          <w:b w:val="0"/>
        </w:rPr>
        <w:t>Количество</w:t>
      </w:r>
      <w:r w:rsidR="003621F1" w:rsidRPr="00515174">
        <w:rPr>
          <w:b w:val="0"/>
          <w:spacing w:val="-3"/>
        </w:rPr>
        <w:t xml:space="preserve"> </w:t>
      </w:r>
      <w:r w:rsidR="003621F1" w:rsidRPr="00515174">
        <w:rPr>
          <w:b w:val="0"/>
        </w:rPr>
        <w:t>сил</w:t>
      </w:r>
      <w:r w:rsidR="003621F1" w:rsidRPr="00515174">
        <w:rPr>
          <w:b w:val="0"/>
          <w:spacing w:val="-7"/>
        </w:rPr>
        <w:t xml:space="preserve"> </w:t>
      </w:r>
      <w:r w:rsidR="003621F1" w:rsidRPr="00515174">
        <w:rPr>
          <w:b w:val="0"/>
        </w:rPr>
        <w:t>и</w:t>
      </w:r>
      <w:r w:rsidR="003621F1" w:rsidRPr="00515174">
        <w:rPr>
          <w:b w:val="0"/>
          <w:spacing w:val="-4"/>
        </w:rPr>
        <w:t xml:space="preserve"> </w:t>
      </w:r>
      <w:r w:rsidR="003621F1" w:rsidRPr="00515174">
        <w:rPr>
          <w:b w:val="0"/>
        </w:rPr>
        <w:t>средств,</w:t>
      </w:r>
      <w:r w:rsidR="003621F1" w:rsidRPr="00515174">
        <w:rPr>
          <w:b w:val="0"/>
          <w:spacing w:val="-5"/>
        </w:rPr>
        <w:t xml:space="preserve"> </w:t>
      </w:r>
      <w:r w:rsidR="003621F1" w:rsidRPr="00515174">
        <w:rPr>
          <w:b w:val="0"/>
        </w:rPr>
        <w:t>используемых</w:t>
      </w:r>
      <w:r w:rsidR="003621F1" w:rsidRPr="00515174">
        <w:rPr>
          <w:b w:val="0"/>
          <w:spacing w:val="-3"/>
        </w:rPr>
        <w:t xml:space="preserve"> </w:t>
      </w:r>
      <w:r w:rsidR="003621F1" w:rsidRPr="00515174">
        <w:rPr>
          <w:b w:val="0"/>
        </w:rPr>
        <w:t>для</w:t>
      </w:r>
      <w:r w:rsidR="003621F1" w:rsidRPr="00515174">
        <w:rPr>
          <w:b w:val="0"/>
          <w:spacing w:val="-8"/>
        </w:rPr>
        <w:t xml:space="preserve"> </w:t>
      </w:r>
      <w:r w:rsidR="003621F1" w:rsidRPr="00515174">
        <w:rPr>
          <w:b w:val="0"/>
        </w:rPr>
        <w:t>локализации</w:t>
      </w:r>
      <w:r w:rsidR="003621F1" w:rsidRPr="00515174">
        <w:rPr>
          <w:b w:val="0"/>
          <w:spacing w:val="-5"/>
        </w:rPr>
        <w:t xml:space="preserve"> </w:t>
      </w:r>
      <w:r w:rsidR="00D601FC">
        <w:rPr>
          <w:b w:val="0"/>
        </w:rPr>
        <w:t xml:space="preserve">и </w:t>
      </w:r>
      <w:r w:rsidR="003621F1" w:rsidRPr="00515174">
        <w:rPr>
          <w:b w:val="0"/>
        </w:rPr>
        <w:t>ликвидации последствий аварий на объекте теплоснабжения</w:t>
      </w:r>
    </w:p>
    <w:p w:rsidR="00515174" w:rsidRDefault="00515174" w:rsidP="00217A9D">
      <w:pPr>
        <w:pStyle w:val="110"/>
        <w:tabs>
          <w:tab w:val="left" w:pos="1958"/>
        </w:tabs>
        <w:spacing w:before="70"/>
        <w:ind w:left="0" w:right="1251"/>
        <w:jc w:val="center"/>
        <w:rPr>
          <w:b w:val="0"/>
        </w:rPr>
      </w:pPr>
    </w:p>
    <w:p w:rsidR="00515174" w:rsidRPr="00587691" w:rsidRDefault="00515174" w:rsidP="0051517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691">
        <w:rPr>
          <w:rFonts w:ascii="Times New Roman" w:hAnsi="Times New Roman" w:cs="Times New Roman"/>
          <w:bCs/>
          <w:sz w:val="28"/>
          <w:szCs w:val="28"/>
        </w:rPr>
        <w:t>Для выполнения работ по ликвидации последствий аварийных ситуации требуется привлечение сил и средств, достаточных для решения поставленных задач в нормативные сроки.</w:t>
      </w:r>
    </w:p>
    <w:p w:rsidR="00515174" w:rsidRDefault="00515174" w:rsidP="0051517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691">
        <w:rPr>
          <w:rFonts w:ascii="Times New Roman" w:hAnsi="Times New Roman" w:cs="Times New Roman"/>
          <w:bCs/>
          <w:sz w:val="28"/>
          <w:szCs w:val="28"/>
        </w:rPr>
        <w:t xml:space="preserve">Для устранения последствий аварийных ситуаций создаются </w:t>
      </w:r>
      <w:r w:rsidR="00D601FC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Pr="00587691">
        <w:rPr>
          <w:rFonts w:ascii="Times New Roman" w:hAnsi="Times New Roman" w:cs="Times New Roman"/>
          <w:bCs/>
          <w:sz w:val="28"/>
          <w:szCs w:val="28"/>
        </w:rPr>
        <w:t xml:space="preserve">и используются: резервы финансовых и материальных ресурсов теплоснабжающих организаций. </w:t>
      </w:r>
    </w:p>
    <w:p w:rsidR="00515174" w:rsidRPr="00587691" w:rsidRDefault="00515174" w:rsidP="0051517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691">
        <w:rPr>
          <w:rFonts w:ascii="Times New Roman" w:hAnsi="Times New Roman" w:cs="Times New Roman"/>
          <w:bCs/>
          <w:sz w:val="28"/>
          <w:szCs w:val="28"/>
        </w:rPr>
        <w:t xml:space="preserve">К работам при ликвидации последствий аварийных ситуации привлекаются специалисты аварийно-диспетчерских служб, оперативный персонал котельных, ремонтные бригады, специальная техника и оборудование организации, в эксплуатации которой находится система теплоснабжения </w:t>
      </w:r>
      <w:r w:rsidR="00D601FC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Pr="00587691">
        <w:rPr>
          <w:rFonts w:ascii="Times New Roman" w:hAnsi="Times New Roman" w:cs="Times New Roman"/>
          <w:bCs/>
          <w:sz w:val="28"/>
          <w:szCs w:val="28"/>
        </w:rPr>
        <w:t>в круглосуточном режиме, посменно.</w:t>
      </w:r>
    </w:p>
    <w:p w:rsidR="00D601FC" w:rsidRDefault="00D601FC" w:rsidP="003F073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15174" w:rsidRPr="00587691" w:rsidRDefault="00515174" w:rsidP="003F073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6</w:t>
      </w:r>
    </w:p>
    <w:p w:rsidR="003621F1" w:rsidRPr="00515174" w:rsidRDefault="003621F1" w:rsidP="00515174">
      <w:pPr>
        <w:pStyle w:val="a3"/>
        <w:spacing w:after="0"/>
        <w:ind w:right="5"/>
        <w:jc w:val="center"/>
        <w:rPr>
          <w:rFonts w:ascii="Times New Roman" w:hAnsi="Times New Roman" w:cs="Times New Roman"/>
          <w:sz w:val="28"/>
          <w:szCs w:val="28"/>
        </w:rPr>
      </w:pPr>
      <w:r w:rsidRPr="00515174">
        <w:rPr>
          <w:rFonts w:ascii="Times New Roman" w:hAnsi="Times New Roman" w:cs="Times New Roman"/>
          <w:sz w:val="28"/>
          <w:szCs w:val="28"/>
        </w:rPr>
        <w:t>Количество</w:t>
      </w:r>
      <w:r w:rsidRPr="005151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74">
        <w:rPr>
          <w:rFonts w:ascii="Times New Roman" w:hAnsi="Times New Roman" w:cs="Times New Roman"/>
          <w:sz w:val="28"/>
          <w:szCs w:val="28"/>
        </w:rPr>
        <w:t>сил</w:t>
      </w:r>
      <w:r w:rsidRPr="005151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15174">
        <w:rPr>
          <w:rFonts w:ascii="Times New Roman" w:hAnsi="Times New Roman" w:cs="Times New Roman"/>
          <w:sz w:val="28"/>
          <w:szCs w:val="28"/>
        </w:rPr>
        <w:t>и</w:t>
      </w:r>
      <w:r w:rsidRPr="005151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74">
        <w:rPr>
          <w:rFonts w:ascii="Times New Roman" w:hAnsi="Times New Roman" w:cs="Times New Roman"/>
          <w:sz w:val="28"/>
          <w:szCs w:val="28"/>
        </w:rPr>
        <w:t>средств,</w:t>
      </w:r>
      <w:r w:rsidRPr="0051517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74">
        <w:rPr>
          <w:rFonts w:ascii="Times New Roman" w:hAnsi="Times New Roman" w:cs="Times New Roman"/>
          <w:sz w:val="28"/>
          <w:szCs w:val="28"/>
        </w:rPr>
        <w:t>используемых</w:t>
      </w:r>
      <w:r w:rsidRPr="005151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15174">
        <w:rPr>
          <w:rFonts w:ascii="Times New Roman" w:hAnsi="Times New Roman" w:cs="Times New Roman"/>
          <w:sz w:val="28"/>
          <w:szCs w:val="28"/>
        </w:rPr>
        <w:t>для</w:t>
      </w:r>
      <w:r w:rsidRPr="005151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74">
        <w:rPr>
          <w:rFonts w:ascii="Times New Roman" w:hAnsi="Times New Roman" w:cs="Times New Roman"/>
          <w:sz w:val="28"/>
          <w:szCs w:val="28"/>
        </w:rPr>
        <w:t>локализации</w:t>
      </w:r>
      <w:r w:rsidRPr="005151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74">
        <w:rPr>
          <w:rFonts w:ascii="Times New Roman" w:hAnsi="Times New Roman" w:cs="Times New Roman"/>
          <w:sz w:val="28"/>
          <w:szCs w:val="28"/>
        </w:rPr>
        <w:t>и ликвидации последствий аварий на объекте теплоснабжения</w:t>
      </w:r>
    </w:p>
    <w:p w:rsidR="003621F1" w:rsidRDefault="003621F1" w:rsidP="00143CF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2"/>
        <w:gridCol w:w="2393"/>
        <w:gridCol w:w="2972"/>
        <w:gridCol w:w="1982"/>
        <w:gridCol w:w="1835"/>
      </w:tblGrid>
      <w:tr w:rsidR="00A87AEC" w:rsidTr="000651F3">
        <w:trPr>
          <w:trHeight w:val="846"/>
        </w:trPr>
        <w:tc>
          <w:tcPr>
            <w:tcW w:w="712" w:type="dxa"/>
            <w:vMerge w:val="restart"/>
          </w:tcPr>
          <w:p w:rsidR="00A87AEC" w:rsidRPr="000651F3" w:rsidRDefault="00A87AEC" w:rsidP="000651F3">
            <w:pPr>
              <w:autoSpaceDE w:val="0"/>
              <w:autoSpaceDN w:val="0"/>
              <w:adjustRightInd w:val="0"/>
              <w:ind w:left="9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51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0651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0651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  <w:p w:rsidR="00A87AEC" w:rsidRPr="000651F3" w:rsidRDefault="00A87AEC" w:rsidP="000651F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7AEC" w:rsidRPr="000651F3" w:rsidRDefault="00A87AEC" w:rsidP="000651F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7AEC" w:rsidRPr="000651F3" w:rsidRDefault="00A87AEC" w:rsidP="000651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  <w:vMerge w:val="restart"/>
          </w:tcPr>
          <w:p w:rsidR="00A87AEC" w:rsidRPr="000651F3" w:rsidRDefault="00A87AEC" w:rsidP="000651F3">
            <w:pPr>
              <w:autoSpaceDE w:val="0"/>
              <w:autoSpaceDN w:val="0"/>
              <w:adjustRightInd w:val="0"/>
              <w:ind w:left="9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51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Муниципальное образование</w:t>
            </w:r>
          </w:p>
          <w:p w:rsidR="00A87AEC" w:rsidRPr="000651F3" w:rsidRDefault="00A87AEC" w:rsidP="000651F3">
            <w:pPr>
              <w:autoSpaceDE w:val="0"/>
              <w:autoSpaceDN w:val="0"/>
              <w:adjustRightInd w:val="0"/>
              <w:ind w:left="9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76" w:type="dxa"/>
            <w:gridSpan w:val="3"/>
          </w:tcPr>
          <w:p w:rsidR="00A87AEC" w:rsidRPr="000651F3" w:rsidRDefault="000651F3" w:rsidP="000651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51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Информация о сформированных аварийных бригадах </w:t>
            </w:r>
            <w:r w:rsidR="00D74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</w:t>
            </w:r>
            <w:proofErr w:type="spellStart"/>
            <w:r w:rsidR="00D74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ресурсоснабжающих</w:t>
            </w:r>
            <w:proofErr w:type="spellEnd"/>
            <w:r w:rsidR="00D74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организациях</w:t>
            </w:r>
          </w:p>
        </w:tc>
      </w:tr>
      <w:tr w:rsidR="00A87AEC" w:rsidTr="000651F3">
        <w:trPr>
          <w:trHeight w:val="688"/>
        </w:trPr>
        <w:tc>
          <w:tcPr>
            <w:tcW w:w="712" w:type="dxa"/>
            <w:vMerge/>
          </w:tcPr>
          <w:p w:rsidR="00A87AEC" w:rsidRPr="000651F3" w:rsidRDefault="00A87AEC" w:rsidP="000651F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A87AEC" w:rsidRPr="000651F3" w:rsidRDefault="00A87AEC" w:rsidP="000651F3">
            <w:pPr>
              <w:autoSpaceDE w:val="0"/>
              <w:autoSpaceDN w:val="0"/>
              <w:adjustRightInd w:val="0"/>
              <w:ind w:left="9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91" w:type="dxa"/>
          </w:tcPr>
          <w:p w:rsidR="00A87AEC" w:rsidRPr="000651F3" w:rsidRDefault="000651F3" w:rsidP="000651F3">
            <w:pPr>
              <w:suppressAutoHyphens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984" w:type="dxa"/>
          </w:tcPr>
          <w:p w:rsidR="00A87AEC" w:rsidRPr="000651F3" w:rsidRDefault="000651F3" w:rsidP="000651F3">
            <w:pPr>
              <w:suppressAutoHyphens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численность</w:t>
            </w:r>
          </w:p>
        </w:tc>
        <w:tc>
          <w:tcPr>
            <w:tcW w:w="1701" w:type="dxa"/>
          </w:tcPr>
          <w:p w:rsidR="00A87AEC" w:rsidRPr="000651F3" w:rsidRDefault="000651F3" w:rsidP="000651F3">
            <w:pPr>
              <w:suppressAutoHyphens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спецтехники</w:t>
            </w:r>
          </w:p>
        </w:tc>
      </w:tr>
      <w:tr w:rsidR="00A87AEC" w:rsidTr="000651F3">
        <w:trPr>
          <w:trHeight w:val="559"/>
        </w:trPr>
        <w:tc>
          <w:tcPr>
            <w:tcW w:w="712" w:type="dxa"/>
            <w:vMerge/>
          </w:tcPr>
          <w:p w:rsidR="00A87AEC" w:rsidRPr="000651F3" w:rsidRDefault="00A87AEC" w:rsidP="000651F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A87AEC" w:rsidRPr="000651F3" w:rsidRDefault="00A87AEC" w:rsidP="000651F3">
            <w:pPr>
              <w:autoSpaceDE w:val="0"/>
              <w:autoSpaceDN w:val="0"/>
              <w:adjustRightInd w:val="0"/>
              <w:ind w:left="9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91" w:type="dxa"/>
          </w:tcPr>
          <w:p w:rsidR="00A87AEC" w:rsidRPr="000651F3" w:rsidRDefault="000651F3" w:rsidP="000651F3">
            <w:pPr>
              <w:suppressAutoHyphens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единиц</w:t>
            </w:r>
          </w:p>
        </w:tc>
        <w:tc>
          <w:tcPr>
            <w:tcW w:w="1984" w:type="dxa"/>
          </w:tcPr>
          <w:p w:rsidR="00A87AEC" w:rsidRPr="000651F3" w:rsidRDefault="000651F3" w:rsidP="000651F3">
            <w:pPr>
              <w:suppressAutoHyphens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человек</w:t>
            </w:r>
          </w:p>
        </w:tc>
        <w:tc>
          <w:tcPr>
            <w:tcW w:w="1701" w:type="dxa"/>
          </w:tcPr>
          <w:p w:rsidR="00A87AEC" w:rsidRPr="000651F3" w:rsidRDefault="000651F3" w:rsidP="000651F3">
            <w:pPr>
              <w:suppressAutoHyphens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единиц</w:t>
            </w:r>
          </w:p>
        </w:tc>
      </w:tr>
      <w:tr w:rsidR="00A87AEC" w:rsidTr="00A87AEC">
        <w:trPr>
          <w:trHeight w:val="776"/>
        </w:trPr>
        <w:tc>
          <w:tcPr>
            <w:tcW w:w="712" w:type="dxa"/>
          </w:tcPr>
          <w:p w:rsidR="00A87AEC" w:rsidRPr="000651F3" w:rsidRDefault="000651F3" w:rsidP="000651F3">
            <w:pPr>
              <w:suppressAutoHyphens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</w:p>
          <w:p w:rsidR="00A87AEC" w:rsidRPr="000651F3" w:rsidRDefault="00A87AEC" w:rsidP="000651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A87AEC" w:rsidRPr="000651F3" w:rsidRDefault="000651F3" w:rsidP="000651F3">
            <w:pPr>
              <w:suppressAutoHyphens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A104C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 образование городского округа </w:t>
            </w:r>
            <w:r w:rsidRPr="00A104C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«Город Батайск»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Ростовской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91" w:type="dxa"/>
          </w:tcPr>
          <w:p w:rsidR="00A87AEC" w:rsidRPr="000651F3" w:rsidRDefault="003F0730" w:rsidP="000651F3">
            <w:pPr>
              <w:suppressAutoHyphens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  <w:p w:rsidR="00A87AEC" w:rsidRPr="000651F3" w:rsidRDefault="00A87AEC" w:rsidP="000651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A87AEC" w:rsidRPr="000651F3" w:rsidRDefault="003F0730" w:rsidP="000651F3">
            <w:pPr>
              <w:suppressAutoHyphens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</w:t>
            </w:r>
          </w:p>
          <w:p w:rsidR="00A87AEC" w:rsidRPr="000651F3" w:rsidRDefault="00A87AEC" w:rsidP="000651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87AEC" w:rsidRPr="000651F3" w:rsidRDefault="003F0730" w:rsidP="000651F3">
            <w:pPr>
              <w:suppressAutoHyphens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  <w:p w:rsidR="00A87AEC" w:rsidRPr="000651F3" w:rsidRDefault="00A87AEC" w:rsidP="000651F3">
            <w:pPr>
              <w:suppressAutoHyphens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7AEC" w:rsidRPr="000651F3" w:rsidRDefault="00A87AEC" w:rsidP="000651F3">
            <w:pPr>
              <w:suppressAutoHyphens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7AEC" w:rsidRPr="000651F3" w:rsidRDefault="00A87AEC" w:rsidP="000651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651F3" w:rsidRDefault="000651F3" w:rsidP="000651F3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25B2" w:rsidRPr="00D601FC" w:rsidRDefault="00D601FC" w:rsidP="00D601FC">
      <w:pPr>
        <w:pStyle w:val="110"/>
        <w:tabs>
          <w:tab w:val="left" w:pos="0"/>
        </w:tabs>
        <w:spacing w:before="321"/>
        <w:ind w:left="0" w:right="5"/>
        <w:jc w:val="center"/>
        <w:rPr>
          <w:b w:val="0"/>
        </w:rPr>
      </w:pPr>
      <w:r w:rsidRPr="00D601FC">
        <w:rPr>
          <w:b w:val="0"/>
        </w:rPr>
        <w:t xml:space="preserve">5. </w:t>
      </w:r>
      <w:r w:rsidR="005B25B2" w:rsidRPr="00D601FC">
        <w:rPr>
          <w:b w:val="0"/>
        </w:rPr>
        <w:t>Порядок</w:t>
      </w:r>
      <w:r w:rsidR="005B25B2" w:rsidRPr="00D601FC">
        <w:rPr>
          <w:b w:val="0"/>
          <w:spacing w:val="-4"/>
        </w:rPr>
        <w:t xml:space="preserve"> </w:t>
      </w:r>
      <w:r w:rsidR="005B25B2" w:rsidRPr="00D601FC">
        <w:rPr>
          <w:b w:val="0"/>
        </w:rPr>
        <w:t>и</w:t>
      </w:r>
      <w:r w:rsidR="005B25B2" w:rsidRPr="00D601FC">
        <w:rPr>
          <w:b w:val="0"/>
          <w:spacing w:val="-5"/>
        </w:rPr>
        <w:t xml:space="preserve"> </w:t>
      </w:r>
      <w:r w:rsidR="005B25B2" w:rsidRPr="00D601FC">
        <w:rPr>
          <w:b w:val="0"/>
        </w:rPr>
        <w:t>процедура</w:t>
      </w:r>
      <w:r w:rsidR="005B25B2" w:rsidRPr="00D601FC">
        <w:rPr>
          <w:b w:val="0"/>
          <w:spacing w:val="-5"/>
        </w:rPr>
        <w:t xml:space="preserve"> </w:t>
      </w:r>
      <w:r w:rsidR="005B25B2" w:rsidRPr="00D601FC">
        <w:rPr>
          <w:b w:val="0"/>
        </w:rPr>
        <w:t>организации</w:t>
      </w:r>
      <w:r w:rsidR="005B25B2" w:rsidRPr="00D601FC">
        <w:rPr>
          <w:b w:val="0"/>
          <w:spacing w:val="-4"/>
        </w:rPr>
        <w:t xml:space="preserve"> </w:t>
      </w:r>
      <w:r w:rsidR="005B25B2" w:rsidRPr="00D601FC">
        <w:rPr>
          <w:b w:val="0"/>
        </w:rPr>
        <w:t>взаимодействия</w:t>
      </w:r>
      <w:r w:rsidR="005B25B2" w:rsidRPr="00D601FC">
        <w:rPr>
          <w:b w:val="0"/>
          <w:spacing w:val="-5"/>
        </w:rPr>
        <w:t xml:space="preserve"> </w:t>
      </w:r>
      <w:r w:rsidR="005B25B2" w:rsidRPr="00D601FC">
        <w:rPr>
          <w:b w:val="0"/>
        </w:rPr>
        <w:t>сил</w:t>
      </w:r>
      <w:r w:rsidR="005B25B2" w:rsidRPr="00D601FC">
        <w:rPr>
          <w:b w:val="0"/>
          <w:spacing w:val="-3"/>
        </w:rPr>
        <w:t xml:space="preserve"> </w:t>
      </w:r>
      <w:r w:rsidR="005B25B2" w:rsidRPr="00D601FC">
        <w:rPr>
          <w:b w:val="0"/>
        </w:rPr>
        <w:t>и</w:t>
      </w:r>
      <w:r w:rsidR="005B25B2" w:rsidRPr="00D601FC">
        <w:rPr>
          <w:b w:val="0"/>
          <w:spacing w:val="-5"/>
        </w:rPr>
        <w:t xml:space="preserve"> </w:t>
      </w:r>
      <w:r w:rsidRPr="00D601FC">
        <w:rPr>
          <w:b w:val="0"/>
        </w:rPr>
        <w:t xml:space="preserve">средств, а также </w:t>
      </w:r>
      <w:r w:rsidR="005B25B2" w:rsidRPr="00D601FC">
        <w:rPr>
          <w:b w:val="0"/>
        </w:rPr>
        <w:t>организаций, функционирующих в системах</w:t>
      </w:r>
      <w:r w:rsidRPr="00D601FC">
        <w:rPr>
          <w:b w:val="0"/>
        </w:rPr>
        <w:t xml:space="preserve"> </w:t>
      </w:r>
      <w:r w:rsidR="005B25B2" w:rsidRPr="00D601FC">
        <w:rPr>
          <w:b w:val="0"/>
        </w:rPr>
        <w:t>теплоснабжения,</w:t>
      </w:r>
      <w:r w:rsidR="005B25B2" w:rsidRPr="00D601FC">
        <w:rPr>
          <w:b w:val="0"/>
          <w:spacing w:val="-9"/>
        </w:rPr>
        <w:t xml:space="preserve"> </w:t>
      </w:r>
      <w:r w:rsidR="005B25B2" w:rsidRPr="00D601FC">
        <w:rPr>
          <w:b w:val="0"/>
        </w:rPr>
        <w:t>на</w:t>
      </w:r>
      <w:r w:rsidR="005B25B2" w:rsidRPr="00D601FC">
        <w:rPr>
          <w:b w:val="0"/>
          <w:spacing w:val="-6"/>
        </w:rPr>
        <w:t xml:space="preserve"> </w:t>
      </w:r>
      <w:r w:rsidR="005B25B2" w:rsidRPr="00D601FC">
        <w:rPr>
          <w:b w:val="0"/>
        </w:rPr>
        <w:t>основании</w:t>
      </w:r>
      <w:r w:rsidR="005B25B2" w:rsidRPr="00D601FC">
        <w:rPr>
          <w:b w:val="0"/>
          <w:spacing w:val="-8"/>
        </w:rPr>
        <w:t xml:space="preserve"> </w:t>
      </w:r>
      <w:r w:rsidR="005B25B2" w:rsidRPr="00D601FC">
        <w:rPr>
          <w:b w:val="0"/>
        </w:rPr>
        <w:t>заключенных</w:t>
      </w:r>
      <w:r w:rsidR="005B25B2" w:rsidRPr="00D601FC">
        <w:rPr>
          <w:b w:val="0"/>
          <w:spacing w:val="-6"/>
        </w:rPr>
        <w:t xml:space="preserve"> </w:t>
      </w:r>
      <w:r w:rsidR="005B25B2" w:rsidRPr="00D601FC">
        <w:rPr>
          <w:b w:val="0"/>
        </w:rPr>
        <w:t>соглашений</w:t>
      </w:r>
      <w:r w:rsidR="005B25B2" w:rsidRPr="00D601FC">
        <w:rPr>
          <w:b w:val="0"/>
          <w:spacing w:val="-8"/>
        </w:rPr>
        <w:t xml:space="preserve"> </w:t>
      </w:r>
      <w:r w:rsidR="005B25B2" w:rsidRPr="00D601FC">
        <w:rPr>
          <w:b w:val="0"/>
        </w:rPr>
        <w:t>об</w:t>
      </w:r>
      <w:r w:rsidR="005B25B2" w:rsidRPr="00D601FC">
        <w:rPr>
          <w:b w:val="0"/>
          <w:spacing w:val="-6"/>
        </w:rPr>
        <w:t xml:space="preserve"> </w:t>
      </w:r>
      <w:r w:rsidR="005B25B2" w:rsidRPr="00D601FC">
        <w:rPr>
          <w:b w:val="0"/>
        </w:rPr>
        <w:t xml:space="preserve">управлении системами теплоснабжения в соответствии с требованиями части 5 статьи 18 Федерального закона от 27.07.2010 № 190-ФЗ "О </w:t>
      </w:r>
      <w:r w:rsidR="005B25B2" w:rsidRPr="00D601FC">
        <w:rPr>
          <w:b w:val="0"/>
          <w:spacing w:val="-2"/>
        </w:rPr>
        <w:t>теплоснабжении"</w:t>
      </w:r>
    </w:p>
    <w:p w:rsidR="005B25B2" w:rsidRPr="00587691" w:rsidRDefault="005B25B2" w:rsidP="005B25B2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25B2" w:rsidRPr="00587691" w:rsidRDefault="005B25B2" w:rsidP="005B25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87691">
        <w:rPr>
          <w:rFonts w:ascii="Times New Roman" w:hAnsi="Times New Roman" w:cs="Times New Roman"/>
          <w:sz w:val="28"/>
          <w:szCs w:val="28"/>
        </w:rPr>
        <w:t xml:space="preserve">.1. Обязанности дежурных диспетчеров </w:t>
      </w:r>
      <w:proofErr w:type="spellStart"/>
      <w:r w:rsidRPr="00587691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Pr="00587691">
        <w:rPr>
          <w:rFonts w:ascii="Times New Roman" w:hAnsi="Times New Roman" w:cs="Times New Roman"/>
          <w:sz w:val="28"/>
          <w:szCs w:val="28"/>
        </w:rPr>
        <w:t xml:space="preserve"> организаций:</w:t>
      </w:r>
    </w:p>
    <w:p w:rsidR="005B25B2" w:rsidRPr="00587691" w:rsidRDefault="005B25B2" w:rsidP="005B25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а) по получении извещения об аварии, организует вызов ремонтной бригады и оповещение руководителя организации;</w:t>
      </w:r>
    </w:p>
    <w:p w:rsidR="005B25B2" w:rsidRPr="00587691" w:rsidRDefault="005B25B2" w:rsidP="005B25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7691">
        <w:rPr>
          <w:rFonts w:ascii="Times New Roman" w:hAnsi="Times New Roman" w:cs="Times New Roman"/>
          <w:sz w:val="28"/>
          <w:szCs w:val="28"/>
        </w:rPr>
        <w:t xml:space="preserve">б) обязан принять меры для спасения людей, имущества и ликвидации последствий аварийной ситуации в начальный период или для прекращения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87691">
        <w:rPr>
          <w:rFonts w:ascii="Times New Roman" w:hAnsi="Times New Roman" w:cs="Times New Roman"/>
          <w:sz w:val="28"/>
          <w:szCs w:val="28"/>
        </w:rPr>
        <w:t>ее распространения;</w:t>
      </w:r>
      <w:proofErr w:type="gramEnd"/>
    </w:p>
    <w:p w:rsidR="005B25B2" w:rsidRPr="00587691" w:rsidRDefault="005B25B2" w:rsidP="005B25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г) проводит электронное моделирование аварийной ситуации и сообщает его результаты ремонтной бригаде, для проведения переключений.</w:t>
      </w:r>
    </w:p>
    <w:p w:rsidR="005B25B2" w:rsidRPr="00587691" w:rsidRDefault="005B25B2" w:rsidP="005B25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87691">
        <w:rPr>
          <w:rFonts w:ascii="Times New Roman" w:hAnsi="Times New Roman" w:cs="Times New Roman"/>
          <w:sz w:val="28"/>
          <w:szCs w:val="28"/>
        </w:rPr>
        <w:t xml:space="preserve">.2. Обязанности руководителей </w:t>
      </w:r>
      <w:proofErr w:type="spellStart"/>
      <w:r w:rsidRPr="00587691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Pr="00587691">
        <w:rPr>
          <w:rFonts w:ascii="Times New Roman" w:hAnsi="Times New Roman" w:cs="Times New Roman"/>
          <w:sz w:val="28"/>
          <w:szCs w:val="28"/>
        </w:rPr>
        <w:t xml:space="preserve"> организаций:</w:t>
      </w:r>
    </w:p>
    <w:p w:rsidR="005B25B2" w:rsidRPr="00587691" w:rsidRDefault="005B25B2" w:rsidP="005B25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а) руководит спасательными работами в соответствии с заданиями ответственного руководителя работ по ликвидации последствий аварийной ситуации и оперативным планом;</w:t>
      </w:r>
    </w:p>
    <w:p w:rsidR="005B25B2" w:rsidRPr="00587691" w:rsidRDefault="005B25B2" w:rsidP="005B25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б) организует в случае необходимости своевременный вызов резервной ремонтной бригады на место аварии;</w:t>
      </w:r>
    </w:p>
    <w:p w:rsidR="005B25B2" w:rsidRPr="00587691" w:rsidRDefault="005B25B2" w:rsidP="005B25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в) обеспечивает из своего запаса инструментами и материалами, необходимыми для выполнения ремонтных работ, всех лиц, выделенных ответственным руководителем работ в помощь организации;</w:t>
      </w:r>
    </w:p>
    <w:p w:rsidR="005B25B2" w:rsidRPr="00587691" w:rsidRDefault="005B25B2" w:rsidP="005B25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г) держит постоянную связь с руководителями работ по ликвидации последствий аварийных ситуаций и по согласованию с ними определяет опасную зону, после чего устанавливает предупредительные знаки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87691">
        <w:rPr>
          <w:rFonts w:ascii="Times New Roman" w:hAnsi="Times New Roman" w:cs="Times New Roman"/>
          <w:sz w:val="28"/>
          <w:szCs w:val="28"/>
        </w:rPr>
        <w:t>и выставляет дежурные посты из рабочих предприятия.</w:t>
      </w:r>
    </w:p>
    <w:p w:rsidR="005B25B2" w:rsidRDefault="005B25B2" w:rsidP="005B25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д) систематически информирует ответственных руководителей работ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87691">
        <w:rPr>
          <w:rFonts w:ascii="Times New Roman" w:hAnsi="Times New Roman" w:cs="Times New Roman"/>
          <w:sz w:val="28"/>
          <w:szCs w:val="28"/>
        </w:rPr>
        <w:t>по ликвидации последствий аварийной ситуации;</w:t>
      </w:r>
    </w:p>
    <w:p w:rsidR="005B25B2" w:rsidRPr="005B25B2" w:rsidRDefault="005B25B2" w:rsidP="005B25B2">
      <w:pPr>
        <w:pStyle w:val="a3"/>
        <w:spacing w:after="0"/>
        <w:ind w:right="5" w:firstLine="710"/>
        <w:jc w:val="both"/>
        <w:rPr>
          <w:rFonts w:ascii="Times New Roman" w:hAnsi="Times New Roman" w:cs="Times New Roman"/>
          <w:color w:val="0E0E0E"/>
          <w:sz w:val="28"/>
          <w:szCs w:val="28"/>
        </w:rPr>
      </w:pPr>
      <w:r w:rsidRPr="005B25B2">
        <w:rPr>
          <w:rFonts w:ascii="Times New Roman" w:hAnsi="Times New Roman" w:cs="Times New Roman"/>
          <w:color w:val="151515"/>
          <w:sz w:val="28"/>
          <w:szCs w:val="28"/>
        </w:rPr>
        <w:t xml:space="preserve">е) организовать </w:t>
      </w:r>
      <w:r w:rsidRPr="005B25B2">
        <w:rPr>
          <w:rFonts w:ascii="Times New Roman" w:hAnsi="Times New Roman" w:cs="Times New Roman"/>
          <w:color w:val="1A1A1A"/>
          <w:sz w:val="28"/>
          <w:szCs w:val="28"/>
        </w:rPr>
        <w:t xml:space="preserve">расследование </w:t>
      </w:r>
      <w:r w:rsidRPr="005B25B2">
        <w:rPr>
          <w:rFonts w:ascii="Times New Roman" w:hAnsi="Times New Roman" w:cs="Times New Roman"/>
          <w:color w:val="1C1C1C"/>
          <w:sz w:val="28"/>
          <w:szCs w:val="28"/>
        </w:rPr>
        <w:t xml:space="preserve">причин </w:t>
      </w:r>
      <w:r w:rsidRPr="005B25B2">
        <w:rPr>
          <w:rFonts w:ascii="Times New Roman" w:hAnsi="Times New Roman" w:cs="Times New Roman"/>
          <w:color w:val="161616"/>
          <w:sz w:val="28"/>
          <w:szCs w:val="28"/>
        </w:rPr>
        <w:t xml:space="preserve">аварийной </w:t>
      </w:r>
      <w:r w:rsidRPr="005B25B2">
        <w:rPr>
          <w:rFonts w:ascii="Times New Roman" w:hAnsi="Times New Roman" w:cs="Times New Roman"/>
          <w:color w:val="1D1D1D"/>
          <w:sz w:val="28"/>
          <w:szCs w:val="28"/>
        </w:rPr>
        <w:t xml:space="preserve">ситуации, </w:t>
      </w:r>
      <w:proofErr w:type="gramStart"/>
      <w:r w:rsidRPr="005B25B2">
        <w:rPr>
          <w:rFonts w:ascii="Times New Roman" w:hAnsi="Times New Roman" w:cs="Times New Roman"/>
          <w:color w:val="0E0E0E"/>
          <w:sz w:val="28"/>
          <w:szCs w:val="28"/>
        </w:rPr>
        <w:t xml:space="preserve">согласно </w:t>
      </w:r>
      <w:r w:rsidRPr="005B25B2">
        <w:rPr>
          <w:rFonts w:ascii="Times New Roman" w:hAnsi="Times New Roman" w:cs="Times New Roman"/>
          <w:sz w:val="28"/>
          <w:szCs w:val="28"/>
        </w:rPr>
        <w:t>пункта</w:t>
      </w:r>
      <w:proofErr w:type="gramEnd"/>
      <w:r w:rsidRPr="005B25B2">
        <w:rPr>
          <w:rFonts w:ascii="Times New Roman" w:hAnsi="Times New Roman" w:cs="Times New Roman"/>
          <w:sz w:val="28"/>
          <w:szCs w:val="28"/>
        </w:rPr>
        <w:t xml:space="preserve"> 4 </w:t>
      </w:r>
      <w:r w:rsidRPr="005B25B2">
        <w:rPr>
          <w:rFonts w:ascii="Times New Roman" w:hAnsi="Times New Roman" w:cs="Times New Roman"/>
          <w:color w:val="0E0E0E"/>
          <w:sz w:val="28"/>
          <w:szCs w:val="28"/>
        </w:rPr>
        <w:t xml:space="preserve">Правил </w:t>
      </w:r>
      <w:r w:rsidRPr="005B25B2">
        <w:rPr>
          <w:rFonts w:ascii="Times New Roman" w:hAnsi="Times New Roman" w:cs="Times New Roman"/>
          <w:color w:val="0C0C0C"/>
          <w:sz w:val="28"/>
          <w:szCs w:val="28"/>
        </w:rPr>
        <w:t xml:space="preserve">расследования </w:t>
      </w:r>
      <w:r w:rsidRPr="005B25B2">
        <w:rPr>
          <w:rFonts w:ascii="Times New Roman" w:hAnsi="Times New Roman" w:cs="Times New Roman"/>
          <w:color w:val="202020"/>
          <w:sz w:val="28"/>
          <w:szCs w:val="28"/>
        </w:rPr>
        <w:t xml:space="preserve">причин </w:t>
      </w:r>
      <w:r w:rsidRPr="005B25B2">
        <w:rPr>
          <w:rFonts w:ascii="Times New Roman" w:hAnsi="Times New Roman" w:cs="Times New Roman"/>
          <w:color w:val="1C1C1C"/>
          <w:sz w:val="28"/>
          <w:szCs w:val="28"/>
        </w:rPr>
        <w:t xml:space="preserve">аварийных </w:t>
      </w:r>
      <w:r w:rsidRPr="005B25B2">
        <w:rPr>
          <w:rFonts w:ascii="Times New Roman" w:hAnsi="Times New Roman" w:cs="Times New Roman"/>
          <w:color w:val="161616"/>
          <w:sz w:val="28"/>
          <w:szCs w:val="28"/>
        </w:rPr>
        <w:t xml:space="preserve">ситуаций </w:t>
      </w:r>
      <w:r w:rsidR="00D601FC">
        <w:rPr>
          <w:rFonts w:ascii="Times New Roman" w:hAnsi="Times New Roman" w:cs="Times New Roman"/>
          <w:color w:val="161616"/>
          <w:sz w:val="28"/>
          <w:szCs w:val="28"/>
        </w:rPr>
        <w:t xml:space="preserve">                                </w:t>
      </w:r>
      <w:r w:rsidRPr="005B25B2">
        <w:rPr>
          <w:rFonts w:ascii="Times New Roman" w:hAnsi="Times New Roman" w:cs="Times New Roman"/>
          <w:color w:val="0C0C0C"/>
          <w:sz w:val="28"/>
          <w:szCs w:val="28"/>
        </w:rPr>
        <w:t xml:space="preserve">при </w:t>
      </w:r>
      <w:r w:rsidRPr="005B25B2">
        <w:rPr>
          <w:rFonts w:ascii="Times New Roman" w:hAnsi="Times New Roman" w:cs="Times New Roman"/>
          <w:color w:val="090909"/>
          <w:sz w:val="28"/>
          <w:szCs w:val="28"/>
        </w:rPr>
        <w:t xml:space="preserve">теплоснабжении, </w:t>
      </w:r>
      <w:r w:rsidRPr="005B25B2">
        <w:rPr>
          <w:rFonts w:ascii="Times New Roman" w:hAnsi="Times New Roman" w:cs="Times New Roman"/>
          <w:sz w:val="28"/>
          <w:szCs w:val="28"/>
        </w:rPr>
        <w:t xml:space="preserve">утверждѐнных </w:t>
      </w:r>
      <w:r w:rsidRPr="005B25B2">
        <w:rPr>
          <w:rFonts w:ascii="Times New Roman" w:hAnsi="Times New Roman" w:cs="Times New Roman"/>
          <w:color w:val="171717"/>
          <w:sz w:val="28"/>
          <w:szCs w:val="28"/>
        </w:rPr>
        <w:t xml:space="preserve">Постановлением </w:t>
      </w:r>
      <w:r w:rsidRPr="005B25B2">
        <w:rPr>
          <w:rFonts w:ascii="Times New Roman" w:hAnsi="Times New Roman" w:cs="Times New Roman"/>
          <w:color w:val="0D0D0D"/>
          <w:sz w:val="28"/>
          <w:szCs w:val="28"/>
        </w:rPr>
        <w:t xml:space="preserve">Правительства </w:t>
      </w:r>
      <w:r w:rsidRPr="005B25B2">
        <w:rPr>
          <w:rFonts w:ascii="Times New Roman" w:hAnsi="Times New Roman" w:cs="Times New Roman"/>
          <w:color w:val="121212"/>
          <w:sz w:val="28"/>
          <w:szCs w:val="28"/>
        </w:rPr>
        <w:t xml:space="preserve">Российской </w:t>
      </w:r>
      <w:r w:rsidRPr="005B25B2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Pr="005B25B2">
        <w:rPr>
          <w:rFonts w:ascii="Times New Roman" w:hAnsi="Times New Roman" w:cs="Times New Roman"/>
          <w:color w:val="252525"/>
          <w:sz w:val="28"/>
          <w:szCs w:val="28"/>
        </w:rPr>
        <w:t xml:space="preserve">от </w:t>
      </w:r>
      <w:r w:rsidRPr="005B25B2">
        <w:rPr>
          <w:rFonts w:ascii="Times New Roman" w:hAnsi="Times New Roman" w:cs="Times New Roman"/>
          <w:color w:val="161616"/>
          <w:sz w:val="28"/>
          <w:szCs w:val="28"/>
        </w:rPr>
        <w:t xml:space="preserve">02.06.2022 </w:t>
      </w:r>
      <w:r w:rsidRPr="005B25B2">
        <w:rPr>
          <w:rFonts w:ascii="Times New Roman" w:hAnsi="Times New Roman" w:cs="Times New Roman"/>
          <w:color w:val="282828"/>
          <w:sz w:val="28"/>
          <w:szCs w:val="28"/>
        </w:rPr>
        <w:t xml:space="preserve">№ </w:t>
      </w:r>
      <w:r w:rsidRPr="005B25B2">
        <w:rPr>
          <w:rFonts w:ascii="Times New Roman" w:hAnsi="Times New Roman" w:cs="Times New Roman"/>
          <w:color w:val="111111"/>
          <w:sz w:val="28"/>
          <w:szCs w:val="28"/>
        </w:rPr>
        <w:t xml:space="preserve">1014. </w:t>
      </w:r>
      <w:r w:rsidRPr="005B25B2">
        <w:rPr>
          <w:rFonts w:ascii="Times New Roman" w:hAnsi="Times New Roman" w:cs="Times New Roman"/>
          <w:color w:val="282828"/>
          <w:sz w:val="28"/>
          <w:szCs w:val="28"/>
        </w:rPr>
        <w:t xml:space="preserve">В </w:t>
      </w:r>
      <w:r w:rsidRPr="005B25B2">
        <w:rPr>
          <w:rFonts w:ascii="Times New Roman" w:hAnsi="Times New Roman" w:cs="Times New Roman"/>
          <w:color w:val="161616"/>
          <w:sz w:val="28"/>
          <w:szCs w:val="28"/>
        </w:rPr>
        <w:t xml:space="preserve">отношении опасных </w:t>
      </w:r>
      <w:r w:rsidRPr="005B25B2">
        <w:rPr>
          <w:rFonts w:ascii="Times New Roman" w:hAnsi="Times New Roman" w:cs="Times New Roman"/>
          <w:color w:val="1A1A1A"/>
          <w:sz w:val="28"/>
          <w:szCs w:val="28"/>
        </w:rPr>
        <w:t xml:space="preserve">производственных </w:t>
      </w:r>
      <w:r w:rsidRPr="005B25B2">
        <w:rPr>
          <w:rFonts w:ascii="Times New Roman" w:hAnsi="Times New Roman" w:cs="Times New Roman"/>
          <w:sz w:val="28"/>
          <w:szCs w:val="28"/>
        </w:rPr>
        <w:t xml:space="preserve">объектов организовать </w:t>
      </w:r>
      <w:r w:rsidRPr="005B25B2">
        <w:rPr>
          <w:rFonts w:ascii="Times New Roman" w:hAnsi="Times New Roman" w:cs="Times New Roman"/>
          <w:color w:val="090909"/>
          <w:sz w:val="28"/>
          <w:szCs w:val="28"/>
        </w:rPr>
        <w:t xml:space="preserve">техническое </w:t>
      </w:r>
      <w:r w:rsidRPr="005B25B2">
        <w:rPr>
          <w:rFonts w:ascii="Times New Roman" w:hAnsi="Times New Roman" w:cs="Times New Roman"/>
          <w:color w:val="121212"/>
          <w:sz w:val="28"/>
          <w:szCs w:val="28"/>
        </w:rPr>
        <w:t xml:space="preserve">расследование </w:t>
      </w:r>
      <w:r w:rsidR="00D601FC">
        <w:rPr>
          <w:rFonts w:ascii="Times New Roman" w:hAnsi="Times New Roman" w:cs="Times New Roman"/>
          <w:color w:val="121212"/>
          <w:sz w:val="28"/>
          <w:szCs w:val="28"/>
        </w:rPr>
        <w:t xml:space="preserve">                           </w:t>
      </w:r>
      <w:r w:rsidRPr="005B25B2">
        <w:rPr>
          <w:rFonts w:ascii="Times New Roman" w:hAnsi="Times New Roman" w:cs="Times New Roman"/>
          <w:color w:val="282828"/>
          <w:sz w:val="28"/>
          <w:szCs w:val="28"/>
        </w:rPr>
        <w:t xml:space="preserve">в </w:t>
      </w:r>
      <w:r w:rsidRPr="005B25B2">
        <w:rPr>
          <w:rFonts w:ascii="Times New Roman" w:hAnsi="Times New Roman" w:cs="Times New Roman"/>
          <w:color w:val="1C1C1C"/>
          <w:sz w:val="28"/>
          <w:szCs w:val="28"/>
        </w:rPr>
        <w:t xml:space="preserve">соответствии </w:t>
      </w:r>
      <w:r w:rsidRPr="005B25B2">
        <w:rPr>
          <w:rFonts w:ascii="Times New Roman" w:hAnsi="Times New Roman" w:cs="Times New Roman"/>
          <w:color w:val="222222"/>
          <w:sz w:val="28"/>
          <w:szCs w:val="28"/>
        </w:rPr>
        <w:t xml:space="preserve">со </w:t>
      </w:r>
      <w:r w:rsidRPr="005B25B2">
        <w:rPr>
          <w:rFonts w:ascii="Times New Roman" w:hAnsi="Times New Roman" w:cs="Times New Roman"/>
          <w:color w:val="1C1C1C"/>
          <w:sz w:val="28"/>
          <w:szCs w:val="28"/>
        </w:rPr>
        <w:t xml:space="preserve">статьей </w:t>
      </w:r>
      <w:r w:rsidRPr="005B25B2">
        <w:rPr>
          <w:rFonts w:ascii="Times New Roman" w:hAnsi="Times New Roman" w:cs="Times New Roman"/>
          <w:color w:val="202020"/>
          <w:sz w:val="28"/>
          <w:szCs w:val="28"/>
        </w:rPr>
        <w:t xml:space="preserve">12 </w:t>
      </w:r>
      <w:r w:rsidRPr="005B25B2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5B25B2">
        <w:rPr>
          <w:rFonts w:ascii="Times New Roman" w:hAnsi="Times New Roman" w:cs="Times New Roman"/>
          <w:color w:val="0E0E0E"/>
          <w:sz w:val="28"/>
          <w:szCs w:val="28"/>
        </w:rPr>
        <w:t xml:space="preserve">закона </w:t>
      </w:r>
      <w:r w:rsidRPr="005B25B2">
        <w:rPr>
          <w:rFonts w:ascii="Times New Roman" w:hAnsi="Times New Roman" w:cs="Times New Roman"/>
          <w:color w:val="111111"/>
          <w:sz w:val="28"/>
          <w:szCs w:val="28"/>
        </w:rPr>
        <w:t xml:space="preserve">от </w:t>
      </w:r>
      <w:r w:rsidRPr="005B25B2">
        <w:rPr>
          <w:rFonts w:ascii="Times New Roman" w:hAnsi="Times New Roman" w:cs="Times New Roman"/>
          <w:sz w:val="28"/>
          <w:szCs w:val="28"/>
        </w:rPr>
        <w:t xml:space="preserve">21.07.1997 № </w:t>
      </w:r>
      <w:r w:rsidRPr="005B25B2">
        <w:rPr>
          <w:rFonts w:ascii="Times New Roman" w:hAnsi="Times New Roman" w:cs="Times New Roman"/>
          <w:color w:val="0C0C0C"/>
          <w:sz w:val="28"/>
          <w:szCs w:val="28"/>
        </w:rPr>
        <w:t xml:space="preserve">116-ФЗ </w:t>
      </w:r>
      <w:r w:rsidR="00D601FC">
        <w:rPr>
          <w:rFonts w:ascii="Times New Roman" w:hAnsi="Times New Roman" w:cs="Times New Roman"/>
          <w:color w:val="0C0C0C"/>
          <w:sz w:val="28"/>
          <w:szCs w:val="28"/>
        </w:rPr>
        <w:t xml:space="preserve">               </w:t>
      </w:r>
      <w:r w:rsidRPr="005B25B2">
        <w:rPr>
          <w:rFonts w:ascii="Times New Roman" w:hAnsi="Times New Roman" w:cs="Times New Roman"/>
          <w:color w:val="0E0E0E"/>
          <w:sz w:val="28"/>
          <w:szCs w:val="28"/>
        </w:rPr>
        <w:t xml:space="preserve">«О </w:t>
      </w:r>
      <w:r w:rsidRPr="005B25B2">
        <w:rPr>
          <w:rFonts w:ascii="Times New Roman" w:hAnsi="Times New Roman" w:cs="Times New Roman"/>
          <w:sz w:val="28"/>
          <w:szCs w:val="28"/>
        </w:rPr>
        <w:t xml:space="preserve">промышленной </w:t>
      </w:r>
      <w:r w:rsidRPr="005B25B2">
        <w:rPr>
          <w:rFonts w:ascii="Times New Roman" w:hAnsi="Times New Roman" w:cs="Times New Roman"/>
          <w:color w:val="090909"/>
          <w:sz w:val="28"/>
          <w:szCs w:val="28"/>
        </w:rPr>
        <w:t xml:space="preserve">безопасности </w:t>
      </w:r>
      <w:r w:rsidRPr="005B25B2">
        <w:rPr>
          <w:rFonts w:ascii="Times New Roman" w:hAnsi="Times New Roman" w:cs="Times New Roman"/>
          <w:color w:val="171717"/>
          <w:sz w:val="28"/>
          <w:szCs w:val="28"/>
        </w:rPr>
        <w:t xml:space="preserve">опасных </w:t>
      </w:r>
      <w:r w:rsidRPr="005B25B2">
        <w:rPr>
          <w:rFonts w:ascii="Times New Roman" w:hAnsi="Times New Roman" w:cs="Times New Roman"/>
          <w:color w:val="0C0C0C"/>
          <w:sz w:val="28"/>
          <w:szCs w:val="28"/>
        </w:rPr>
        <w:t xml:space="preserve">производственных </w:t>
      </w:r>
      <w:r w:rsidRPr="005B25B2">
        <w:rPr>
          <w:rFonts w:ascii="Times New Roman" w:hAnsi="Times New Roman" w:cs="Times New Roman"/>
          <w:color w:val="0E0E0E"/>
          <w:sz w:val="28"/>
          <w:szCs w:val="28"/>
        </w:rPr>
        <w:t>объектов».</w:t>
      </w:r>
    </w:p>
    <w:p w:rsidR="005B25B2" w:rsidRPr="00587691" w:rsidRDefault="005B25B2" w:rsidP="005B25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87691">
        <w:rPr>
          <w:rFonts w:ascii="Times New Roman" w:hAnsi="Times New Roman" w:cs="Times New Roman"/>
          <w:sz w:val="28"/>
          <w:szCs w:val="28"/>
        </w:rPr>
        <w:t>.3. Обязанности ответственных руководителей работ по ликвидации аварийной ситуации.</w:t>
      </w:r>
    </w:p>
    <w:p w:rsidR="005B25B2" w:rsidRPr="00587691" w:rsidRDefault="005B25B2" w:rsidP="005B25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Обязанности ответственного руководителя работ по ликвидации последствий аварийной ситуации, как правило, возлагаются на заместителя главы Администрации города Батайска по жилищно-коммунальному хозяйству и начальника Управления </w:t>
      </w:r>
      <w:r>
        <w:rPr>
          <w:rFonts w:ascii="Times New Roman" w:hAnsi="Times New Roman" w:cs="Times New Roman"/>
          <w:sz w:val="28"/>
          <w:szCs w:val="28"/>
        </w:rPr>
        <w:t>жилищно-коммунального</w:t>
      </w:r>
      <w:r w:rsidRPr="00587691">
        <w:rPr>
          <w:rFonts w:ascii="Times New Roman" w:hAnsi="Times New Roman" w:cs="Times New Roman"/>
          <w:sz w:val="28"/>
          <w:szCs w:val="28"/>
        </w:rPr>
        <w:t xml:space="preserve"> хозяйств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87691">
        <w:rPr>
          <w:rFonts w:ascii="Times New Roman" w:hAnsi="Times New Roman" w:cs="Times New Roman"/>
          <w:sz w:val="28"/>
          <w:szCs w:val="28"/>
        </w:rPr>
        <w:t xml:space="preserve"> города Батайска.</w:t>
      </w:r>
    </w:p>
    <w:p w:rsidR="005B25B2" w:rsidRPr="00587691" w:rsidRDefault="005B25B2" w:rsidP="005B25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Ответственные руководители работ по ликвидации последствий аварийной ситуации:</w:t>
      </w:r>
    </w:p>
    <w:p w:rsidR="005B25B2" w:rsidRPr="00587691" w:rsidRDefault="005B25B2" w:rsidP="005B25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а) ознакомившись с обстановкой, немедленно приступает к выполнению мероприятий, предусмотренных оперативной частью Плана действий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87691">
        <w:rPr>
          <w:rFonts w:ascii="Times New Roman" w:hAnsi="Times New Roman" w:cs="Times New Roman"/>
          <w:sz w:val="28"/>
          <w:szCs w:val="28"/>
        </w:rPr>
        <w:t>и руководят работами по спасению людей и ликвидации аварии;</w:t>
      </w:r>
    </w:p>
    <w:p w:rsidR="005B25B2" w:rsidRPr="00587691" w:rsidRDefault="005B25B2" w:rsidP="005B25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б) организует командный пункт, сообщает о месте его расположения всем исполнителям.</w:t>
      </w:r>
    </w:p>
    <w:p w:rsidR="005B25B2" w:rsidRPr="005B25B2" w:rsidRDefault="005B25B2" w:rsidP="005B25B2">
      <w:pPr>
        <w:pStyle w:val="110"/>
        <w:tabs>
          <w:tab w:val="left" w:pos="3575"/>
        </w:tabs>
        <w:jc w:val="center"/>
        <w:rPr>
          <w:b w:val="0"/>
          <w:spacing w:val="-2"/>
        </w:rPr>
      </w:pPr>
      <w:r>
        <w:rPr>
          <w:b w:val="0"/>
        </w:rPr>
        <w:t>6</w:t>
      </w:r>
      <w:r w:rsidRPr="005B25B2">
        <w:rPr>
          <w:b w:val="0"/>
        </w:rPr>
        <w:t>. Состав</w:t>
      </w:r>
      <w:r w:rsidRPr="005B25B2">
        <w:rPr>
          <w:b w:val="0"/>
          <w:spacing w:val="-6"/>
        </w:rPr>
        <w:t xml:space="preserve"> </w:t>
      </w:r>
      <w:r w:rsidRPr="005B25B2">
        <w:rPr>
          <w:b w:val="0"/>
        </w:rPr>
        <w:t>и</w:t>
      </w:r>
      <w:r w:rsidRPr="005B25B2">
        <w:rPr>
          <w:b w:val="0"/>
          <w:spacing w:val="-5"/>
        </w:rPr>
        <w:t xml:space="preserve"> </w:t>
      </w:r>
      <w:r w:rsidRPr="005B25B2">
        <w:rPr>
          <w:b w:val="0"/>
        </w:rPr>
        <w:t>дислокация</w:t>
      </w:r>
      <w:r w:rsidRPr="005B25B2">
        <w:rPr>
          <w:b w:val="0"/>
          <w:spacing w:val="-4"/>
        </w:rPr>
        <w:t xml:space="preserve"> </w:t>
      </w:r>
      <w:r w:rsidRPr="005B25B2">
        <w:rPr>
          <w:b w:val="0"/>
        </w:rPr>
        <w:t>сил</w:t>
      </w:r>
      <w:r w:rsidRPr="005B25B2">
        <w:rPr>
          <w:b w:val="0"/>
          <w:spacing w:val="-4"/>
        </w:rPr>
        <w:t xml:space="preserve"> </w:t>
      </w:r>
      <w:r w:rsidRPr="005B25B2">
        <w:rPr>
          <w:b w:val="0"/>
        </w:rPr>
        <w:t>и</w:t>
      </w:r>
      <w:r w:rsidRPr="005B25B2">
        <w:rPr>
          <w:b w:val="0"/>
          <w:spacing w:val="-4"/>
        </w:rPr>
        <w:t xml:space="preserve"> </w:t>
      </w:r>
      <w:r w:rsidRPr="005B25B2">
        <w:rPr>
          <w:b w:val="0"/>
          <w:spacing w:val="-2"/>
        </w:rPr>
        <w:t>средств</w:t>
      </w:r>
    </w:p>
    <w:p w:rsidR="005B25B2" w:rsidRPr="005B25B2" w:rsidRDefault="005B25B2" w:rsidP="005B25B2">
      <w:pPr>
        <w:pStyle w:val="110"/>
        <w:tabs>
          <w:tab w:val="left" w:pos="3575"/>
        </w:tabs>
        <w:jc w:val="center"/>
      </w:pPr>
    </w:p>
    <w:p w:rsidR="005B25B2" w:rsidRPr="005B25B2" w:rsidRDefault="005B25B2" w:rsidP="005B25B2">
      <w:pPr>
        <w:pStyle w:val="a3"/>
        <w:spacing w:after="0"/>
        <w:ind w:right="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B25B2">
        <w:rPr>
          <w:rFonts w:ascii="Times New Roman" w:hAnsi="Times New Roman" w:cs="Times New Roman"/>
          <w:color w:val="0E0E0E"/>
          <w:sz w:val="28"/>
          <w:szCs w:val="28"/>
        </w:rPr>
        <w:t>Основной</w:t>
      </w:r>
      <w:r w:rsidRPr="005B25B2">
        <w:rPr>
          <w:rFonts w:ascii="Times New Roman" w:hAnsi="Times New Roman" w:cs="Times New Roman"/>
          <w:color w:val="0E0E0E"/>
          <w:spacing w:val="-7"/>
          <w:sz w:val="28"/>
          <w:szCs w:val="28"/>
        </w:rPr>
        <w:t xml:space="preserve"> </w:t>
      </w:r>
      <w:r w:rsidRPr="005B25B2">
        <w:rPr>
          <w:rFonts w:ascii="Times New Roman" w:hAnsi="Times New Roman" w:cs="Times New Roman"/>
          <w:color w:val="0E0E0E"/>
          <w:sz w:val="28"/>
          <w:szCs w:val="28"/>
        </w:rPr>
        <w:t>задачей</w:t>
      </w:r>
      <w:r w:rsidRPr="005B25B2">
        <w:rPr>
          <w:rFonts w:ascii="Times New Roman" w:hAnsi="Times New Roman" w:cs="Times New Roman"/>
          <w:color w:val="0E0E0E"/>
          <w:spacing w:val="-5"/>
          <w:sz w:val="28"/>
          <w:szCs w:val="28"/>
        </w:rPr>
        <w:t xml:space="preserve"> </w:t>
      </w:r>
      <w:r w:rsidRPr="005B25B2">
        <w:rPr>
          <w:rFonts w:ascii="Times New Roman" w:hAnsi="Times New Roman" w:cs="Times New Roman"/>
          <w:color w:val="0E0E0E"/>
          <w:sz w:val="28"/>
          <w:szCs w:val="28"/>
        </w:rPr>
        <w:t>теплоснабжающей</w:t>
      </w:r>
      <w:r w:rsidRPr="005B25B2">
        <w:rPr>
          <w:rFonts w:ascii="Times New Roman" w:hAnsi="Times New Roman" w:cs="Times New Roman"/>
          <w:color w:val="0E0E0E"/>
          <w:spacing w:val="-6"/>
          <w:sz w:val="28"/>
          <w:szCs w:val="28"/>
        </w:rPr>
        <w:t xml:space="preserve"> </w:t>
      </w:r>
      <w:r w:rsidRPr="005B25B2">
        <w:rPr>
          <w:rFonts w:ascii="Times New Roman" w:hAnsi="Times New Roman" w:cs="Times New Roman"/>
          <w:color w:val="0E0E0E"/>
          <w:sz w:val="28"/>
          <w:szCs w:val="28"/>
        </w:rPr>
        <w:t>организации</w:t>
      </w:r>
      <w:r w:rsidRPr="005B25B2">
        <w:rPr>
          <w:rFonts w:ascii="Times New Roman" w:hAnsi="Times New Roman" w:cs="Times New Roman"/>
          <w:color w:val="0E0E0E"/>
          <w:spacing w:val="-7"/>
          <w:sz w:val="28"/>
          <w:szCs w:val="28"/>
        </w:rPr>
        <w:t xml:space="preserve"> </w:t>
      </w:r>
      <w:r w:rsidRPr="005B25B2">
        <w:rPr>
          <w:rFonts w:ascii="Times New Roman" w:hAnsi="Times New Roman" w:cs="Times New Roman"/>
          <w:color w:val="0E0E0E"/>
          <w:sz w:val="28"/>
          <w:szCs w:val="28"/>
        </w:rPr>
        <w:t>является</w:t>
      </w:r>
      <w:r w:rsidRPr="005B25B2">
        <w:rPr>
          <w:rFonts w:ascii="Times New Roman" w:hAnsi="Times New Roman" w:cs="Times New Roman"/>
          <w:color w:val="0E0E0E"/>
          <w:spacing w:val="-7"/>
          <w:sz w:val="28"/>
          <w:szCs w:val="28"/>
        </w:rPr>
        <w:t xml:space="preserve"> </w:t>
      </w:r>
      <w:r w:rsidRPr="005B25B2">
        <w:rPr>
          <w:rFonts w:ascii="Times New Roman" w:hAnsi="Times New Roman" w:cs="Times New Roman"/>
          <w:color w:val="0E0E0E"/>
          <w:sz w:val="28"/>
          <w:szCs w:val="28"/>
        </w:rPr>
        <w:t>обеспечение устойчивой и бесперебойной работы тепловых сетей и систем теплопотребления,</w:t>
      </w:r>
      <w:r w:rsidRPr="005B25B2">
        <w:rPr>
          <w:rFonts w:ascii="Times New Roman" w:hAnsi="Times New Roman" w:cs="Times New Roman"/>
          <w:color w:val="0E0E0E"/>
          <w:spacing w:val="77"/>
          <w:sz w:val="28"/>
          <w:szCs w:val="28"/>
        </w:rPr>
        <w:t xml:space="preserve"> </w:t>
      </w:r>
      <w:r w:rsidRPr="005B25B2">
        <w:rPr>
          <w:rFonts w:ascii="Times New Roman" w:hAnsi="Times New Roman" w:cs="Times New Roman"/>
          <w:color w:val="0E0E0E"/>
          <w:sz w:val="28"/>
          <w:szCs w:val="28"/>
        </w:rPr>
        <w:t>поддержание</w:t>
      </w:r>
      <w:r w:rsidRPr="005B25B2">
        <w:rPr>
          <w:rFonts w:ascii="Times New Roman" w:hAnsi="Times New Roman" w:cs="Times New Roman"/>
          <w:color w:val="0E0E0E"/>
          <w:spacing w:val="47"/>
          <w:w w:val="150"/>
          <w:sz w:val="28"/>
          <w:szCs w:val="28"/>
        </w:rPr>
        <w:t xml:space="preserve"> </w:t>
      </w:r>
      <w:r w:rsidRPr="005B25B2">
        <w:rPr>
          <w:rFonts w:ascii="Times New Roman" w:hAnsi="Times New Roman" w:cs="Times New Roman"/>
          <w:color w:val="0E0E0E"/>
          <w:sz w:val="28"/>
          <w:szCs w:val="28"/>
        </w:rPr>
        <w:t>заданных</w:t>
      </w:r>
      <w:r w:rsidRPr="005B25B2">
        <w:rPr>
          <w:rFonts w:ascii="Times New Roman" w:hAnsi="Times New Roman" w:cs="Times New Roman"/>
          <w:color w:val="0E0E0E"/>
          <w:spacing w:val="45"/>
          <w:w w:val="150"/>
          <w:sz w:val="28"/>
          <w:szCs w:val="28"/>
        </w:rPr>
        <w:t xml:space="preserve"> </w:t>
      </w:r>
      <w:r w:rsidRPr="005B25B2">
        <w:rPr>
          <w:rFonts w:ascii="Times New Roman" w:hAnsi="Times New Roman" w:cs="Times New Roman"/>
          <w:color w:val="0E0E0E"/>
          <w:sz w:val="28"/>
          <w:szCs w:val="28"/>
        </w:rPr>
        <w:t>режимов</w:t>
      </w:r>
      <w:r w:rsidRPr="005B25B2">
        <w:rPr>
          <w:rFonts w:ascii="Times New Roman" w:hAnsi="Times New Roman" w:cs="Times New Roman"/>
          <w:color w:val="0E0E0E"/>
          <w:spacing w:val="80"/>
          <w:sz w:val="28"/>
          <w:szCs w:val="28"/>
        </w:rPr>
        <w:t xml:space="preserve"> </w:t>
      </w:r>
      <w:r w:rsidRPr="005B25B2">
        <w:rPr>
          <w:rFonts w:ascii="Times New Roman" w:hAnsi="Times New Roman" w:cs="Times New Roman"/>
          <w:color w:val="0E0E0E"/>
          <w:spacing w:val="-2"/>
          <w:sz w:val="28"/>
          <w:szCs w:val="28"/>
        </w:rPr>
        <w:t>теплоснабжения,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25B2">
        <w:rPr>
          <w:rFonts w:ascii="Times New Roman" w:hAnsi="Times New Roman" w:cs="Times New Roman"/>
          <w:color w:val="0E0E0E"/>
          <w:sz w:val="28"/>
          <w:szCs w:val="28"/>
        </w:rPr>
        <w:t>принятие оперативных мер по предупреждению, локализации и ликвидации аварий на теплоисточниках, тепловых сетях и системах теплопотребления.</w:t>
      </w:r>
    </w:p>
    <w:p w:rsidR="005B25B2" w:rsidRPr="005B25B2" w:rsidRDefault="005B25B2" w:rsidP="005B25B2">
      <w:pPr>
        <w:pStyle w:val="a3"/>
        <w:spacing w:after="0"/>
        <w:ind w:right="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B25B2">
        <w:rPr>
          <w:rFonts w:ascii="Times New Roman" w:hAnsi="Times New Roman" w:cs="Times New Roman"/>
          <w:color w:val="0E0E0E"/>
          <w:sz w:val="28"/>
          <w:szCs w:val="28"/>
        </w:rPr>
        <w:t>Теплоснабжающая организация, обеспечивающая теплоснабжение потребителей, должны иметь круглосуточно работающие аварийно- технические службы. В организациях, штатными расписаниями которых такие службы не предусмотрены, обязанности оперативного руководства возлагаются на лицо, определенное соответствующим приказом.</w:t>
      </w:r>
    </w:p>
    <w:p w:rsidR="005B25B2" w:rsidRPr="005B25B2" w:rsidRDefault="005B25B2" w:rsidP="005B25B2">
      <w:pPr>
        <w:pStyle w:val="a3"/>
        <w:spacing w:after="0"/>
        <w:ind w:right="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B25B2">
        <w:rPr>
          <w:rFonts w:ascii="Times New Roman" w:hAnsi="Times New Roman" w:cs="Times New Roman"/>
          <w:color w:val="0E0E0E"/>
          <w:sz w:val="28"/>
          <w:szCs w:val="28"/>
        </w:rPr>
        <w:t xml:space="preserve">К работам при ликвидации последствий аварийных ситуации привлекаются специалисты аварийно-технических служб, оперативный персонал котельных, специальная техника и оборудование организации, </w:t>
      </w:r>
      <w:r w:rsidR="00D601FC">
        <w:rPr>
          <w:rFonts w:ascii="Times New Roman" w:hAnsi="Times New Roman" w:cs="Times New Roman"/>
          <w:color w:val="0E0E0E"/>
          <w:sz w:val="28"/>
          <w:szCs w:val="28"/>
        </w:rPr>
        <w:t xml:space="preserve">                     </w:t>
      </w:r>
      <w:r w:rsidRPr="005B25B2">
        <w:rPr>
          <w:rFonts w:ascii="Times New Roman" w:hAnsi="Times New Roman" w:cs="Times New Roman"/>
          <w:color w:val="0E0E0E"/>
          <w:sz w:val="28"/>
          <w:szCs w:val="28"/>
        </w:rPr>
        <w:t xml:space="preserve">в эксплуатации которой находится система теплоснабжения в круглосуточном режиме, посменно, а также аварийные бригады теплоснабжающей </w:t>
      </w:r>
      <w:r w:rsidRPr="005B25B2">
        <w:rPr>
          <w:rFonts w:ascii="Times New Roman" w:hAnsi="Times New Roman" w:cs="Times New Roman"/>
          <w:color w:val="0E0E0E"/>
          <w:spacing w:val="-2"/>
          <w:sz w:val="28"/>
          <w:szCs w:val="28"/>
        </w:rPr>
        <w:t>организации.</w:t>
      </w:r>
    </w:p>
    <w:p w:rsidR="005B25B2" w:rsidRPr="005B25B2" w:rsidRDefault="005B25B2" w:rsidP="005B25B2">
      <w:pPr>
        <w:pStyle w:val="a3"/>
        <w:spacing w:after="0"/>
        <w:ind w:right="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B25B2">
        <w:rPr>
          <w:rFonts w:ascii="Times New Roman" w:hAnsi="Times New Roman" w:cs="Times New Roman"/>
          <w:color w:val="0E0E0E"/>
          <w:sz w:val="28"/>
          <w:szCs w:val="28"/>
        </w:rPr>
        <w:t>Для проведения работ по локализации и ликвидации аварий каждая организация должна располагать необходимыми инструментами, механизмами, транспортом, передвижными сварочными установками, аварийным восполняемым запасом запорной арматуры и материалов. Объем аварийного запаса устанавливается в соответствии с действующими нормативами, место хранения определяется руководителями соответствующих организаций.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1F1" w:rsidRPr="00515174" w:rsidRDefault="009625BB" w:rsidP="003621F1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3621F1" w:rsidRPr="00515174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Перечень мероприятий, направленных на обеспечение безопасности населения (в случае если в результате аварий на объекте теплоснабжения может возникнут</w:t>
      </w:r>
      <w:r w:rsidR="00D601FC">
        <w:rPr>
          <w:rFonts w:ascii="Times New Roman" w:hAnsi="Times New Roman" w:cs="Times New Roman"/>
          <w:bCs/>
          <w:sz w:val="28"/>
          <w:szCs w:val="28"/>
        </w:rPr>
        <w:t>ь угроза безопасности населения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3621F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1F1" w:rsidRPr="00587691" w:rsidRDefault="009625BB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.1. В случае возникновения аварийных ситуаций в системе теплоснабжения </w:t>
      </w:r>
      <w:r w:rsidR="003621F1"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образования </w:t>
      </w:r>
      <w:r w:rsidR="003621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городского округа </w:t>
      </w:r>
      <w:r w:rsidR="003621F1"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>«Город Батайск»</w:t>
      </w:r>
      <w:r w:rsidR="003621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Ростовской области</w:t>
      </w:r>
      <w:r w:rsidR="003621F1">
        <w:rPr>
          <w:rFonts w:ascii="Times New Roman" w:hAnsi="Times New Roman" w:cs="Times New Roman"/>
          <w:sz w:val="28"/>
          <w:szCs w:val="28"/>
        </w:rPr>
        <w:t xml:space="preserve"> 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ответственные лица, указанные в разделе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621F1" w:rsidRPr="00587691">
        <w:rPr>
          <w:rFonts w:ascii="Times New Roman" w:hAnsi="Times New Roman" w:cs="Times New Roman"/>
          <w:sz w:val="28"/>
          <w:szCs w:val="28"/>
        </w:rPr>
        <w:t>3 настоящего Плана</w:t>
      </w:r>
      <w:r w:rsidR="003621F1">
        <w:rPr>
          <w:rFonts w:ascii="Times New Roman" w:hAnsi="Times New Roman" w:cs="Times New Roman"/>
          <w:sz w:val="28"/>
          <w:szCs w:val="28"/>
        </w:rPr>
        <w:t xml:space="preserve"> действий</w:t>
      </w:r>
      <w:r w:rsidR="003621F1" w:rsidRPr="00587691">
        <w:rPr>
          <w:rFonts w:ascii="Times New Roman" w:hAnsi="Times New Roman" w:cs="Times New Roman"/>
          <w:sz w:val="28"/>
          <w:szCs w:val="28"/>
        </w:rPr>
        <w:t>, должны быть оповещены:</w:t>
      </w:r>
    </w:p>
    <w:p w:rsidR="003621F1" w:rsidRPr="00587691" w:rsidRDefault="009625BB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.1.1. Руководители </w:t>
      </w:r>
      <w:proofErr w:type="spellStart"/>
      <w:r w:rsidR="003621F1" w:rsidRPr="00587691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="003621F1" w:rsidRPr="00587691">
        <w:rPr>
          <w:rFonts w:ascii="Times New Roman" w:hAnsi="Times New Roman" w:cs="Times New Roman"/>
          <w:sz w:val="28"/>
          <w:szCs w:val="28"/>
        </w:rPr>
        <w:t xml:space="preserve"> организации, получив информацию об аварийной ситуации, на основании анализа полученных данных проводят оценку сложившейся обстановки, масштаба аварии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621F1" w:rsidRPr="00587691">
        <w:rPr>
          <w:rFonts w:ascii="Times New Roman" w:hAnsi="Times New Roman" w:cs="Times New Roman"/>
          <w:sz w:val="28"/>
          <w:szCs w:val="28"/>
        </w:rPr>
        <w:t>и возможных последствий, осуществляет незамедлительно следующие действия: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принимают меры по приведению в готовность и направлению к месту аварии сил и средств аварийной бригады для обеспечения работ по ликвидации аварии;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-при необходимости принимают меры по организации спасательных работ и эвакуации людей;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фиксируют в оперативном журнале: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время и дату происшествия;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место происшествия (адрес);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тип и диаметр трубопроводной системы;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определяет объем последствий аварийной ситуации (количество жилых домов, котельных, ТП, учреждений социальной сферы и т.д.);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оповещают: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начальника аварийно-диспетчерской службы организации;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осуществляют контроль выполнения мероприятий по ликвидации аварийных ситуаций с последующим восстановлением подачи тепла потребителям.</w:t>
      </w:r>
    </w:p>
    <w:p w:rsidR="003621F1" w:rsidRPr="00587691" w:rsidRDefault="009625BB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.1.2. Время сбора сил и средств аварийной бригады на месте аварии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621F1" w:rsidRPr="00587691">
        <w:rPr>
          <w:rFonts w:ascii="Times New Roman" w:hAnsi="Times New Roman" w:cs="Times New Roman"/>
          <w:sz w:val="28"/>
          <w:szCs w:val="28"/>
        </w:rPr>
        <w:t>не должно превышать 1 часа с момента оповещении аварии.</w:t>
      </w:r>
    </w:p>
    <w:p w:rsidR="003621F1" w:rsidRPr="00587691" w:rsidRDefault="009625BB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621F1" w:rsidRPr="00587691">
        <w:rPr>
          <w:rFonts w:ascii="Times New Roman" w:hAnsi="Times New Roman" w:cs="Times New Roman"/>
          <w:sz w:val="28"/>
          <w:szCs w:val="28"/>
        </w:rPr>
        <w:t>.1.3. Руководитель теплоснабжающей организации в системе теплоснабжения которой возни</w:t>
      </w:r>
      <w:r w:rsidR="003621F1">
        <w:rPr>
          <w:rFonts w:ascii="Times New Roman" w:hAnsi="Times New Roman" w:cs="Times New Roman"/>
          <w:sz w:val="28"/>
          <w:szCs w:val="28"/>
        </w:rPr>
        <w:t>кла аварийная ситуация в течени</w:t>
      </w:r>
      <w:proofErr w:type="gramStart"/>
      <w:r w:rsidR="003621F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621F1" w:rsidRPr="00587691">
        <w:rPr>
          <w:rFonts w:ascii="Times New Roman" w:hAnsi="Times New Roman" w:cs="Times New Roman"/>
          <w:sz w:val="28"/>
          <w:szCs w:val="28"/>
        </w:rPr>
        <w:t xml:space="preserve"> 30 минут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со времени возникновения аварии оповещает заместителя главы Администрации города Батайска по жилищно-коммунальному хозяйству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и начальника Управления </w:t>
      </w:r>
      <w:r w:rsidR="003621F1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 города Батайска, либо лиц их замещающих</w:t>
      </w:r>
      <w:r w:rsidR="003621F1">
        <w:rPr>
          <w:rFonts w:ascii="Times New Roman" w:hAnsi="Times New Roman" w:cs="Times New Roman"/>
          <w:sz w:val="28"/>
          <w:szCs w:val="28"/>
        </w:rPr>
        <w:t xml:space="preserve"> на данный момент. Им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 сообщается о причинах аварии, масштабах и возможных последствиях, планируемых сроках ремонтно-восстановительных работ, привлекаемых силах и средствах.</w:t>
      </w:r>
    </w:p>
    <w:p w:rsidR="003621F1" w:rsidRPr="00587691" w:rsidRDefault="009625BB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.1.4. Заместитель главы Администрации города Батайска по жилищно-коммунальному хозяйству и начальник Управления </w:t>
      </w:r>
      <w:r w:rsidR="003621F1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 города Батайска по истечению 2 часов, в случае не устранения аварийной ситуации: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оповещает Главу города Батайска;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лично прибывает на место аварии для координации ремонтных работ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- через управляющие компании и местную систему оповещения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87691">
        <w:rPr>
          <w:rFonts w:ascii="Times New Roman" w:hAnsi="Times New Roman" w:cs="Times New Roman"/>
          <w:sz w:val="28"/>
          <w:szCs w:val="28"/>
        </w:rPr>
        <w:t>и информирования оповещают, жителей, которые проживают в зоне аварии;</w:t>
      </w:r>
    </w:p>
    <w:p w:rsidR="003621F1" w:rsidRPr="00587691" w:rsidRDefault="009625BB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.1.5. Глава города Батайска в случае аварии, связанной с угрозой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621F1" w:rsidRPr="00587691">
        <w:rPr>
          <w:rFonts w:ascii="Times New Roman" w:hAnsi="Times New Roman" w:cs="Times New Roman"/>
          <w:sz w:val="28"/>
          <w:szCs w:val="28"/>
        </w:rPr>
        <w:t>для жизни и комфортного проживания людей: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в случае необходимости принимает решение по привлечению дополнительных сил и средств, к ремонтным работам;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- создает и собирает штаб по локализации аварии, лично координирует проведение работ при угрозе возникновения чрезвычайной ситуации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87691">
        <w:rPr>
          <w:rFonts w:ascii="Times New Roman" w:hAnsi="Times New Roman" w:cs="Times New Roman"/>
          <w:sz w:val="28"/>
          <w:szCs w:val="28"/>
        </w:rPr>
        <w:t>в результате аварии (аварийном отключении теплоснабжения на сутки и более, а также в условиях критически низких температур окружающего воздуха).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1F1" w:rsidRPr="009625BB" w:rsidRDefault="009625BB" w:rsidP="003621F1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25BB">
        <w:rPr>
          <w:rFonts w:ascii="Times New Roman" w:hAnsi="Times New Roman" w:cs="Times New Roman"/>
          <w:bCs/>
          <w:sz w:val="28"/>
          <w:szCs w:val="28"/>
        </w:rPr>
        <w:t>8</w:t>
      </w:r>
      <w:r w:rsidR="003621F1" w:rsidRPr="009625BB">
        <w:rPr>
          <w:rFonts w:ascii="Times New Roman" w:hAnsi="Times New Roman" w:cs="Times New Roman"/>
          <w:bCs/>
          <w:sz w:val="28"/>
          <w:szCs w:val="28"/>
        </w:rPr>
        <w:t xml:space="preserve">. Порядок </w:t>
      </w:r>
      <w:r w:rsidRPr="009625BB">
        <w:rPr>
          <w:rFonts w:ascii="Times New Roman" w:hAnsi="Times New Roman" w:cs="Times New Roman"/>
          <w:bCs/>
          <w:sz w:val="28"/>
          <w:szCs w:val="28"/>
        </w:rPr>
        <w:t>организации материально-технического, инженерного и финансового обеспечения операций по локализации и ликвидации аварий на объекте теплоснабжения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21F1" w:rsidRPr="00587691" w:rsidRDefault="009625BB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.1. В режиме </w:t>
      </w:r>
      <w:r w:rsidR="003621F1">
        <w:rPr>
          <w:rFonts w:ascii="Times New Roman" w:hAnsi="Times New Roman" w:cs="Times New Roman"/>
          <w:sz w:val="28"/>
          <w:szCs w:val="28"/>
        </w:rPr>
        <w:t>повседневной деятельности работа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 по контролю функционирования системы теплоснабжения муниципального района осуществляется: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- в Управлении </w:t>
      </w: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Pr="00587691">
        <w:rPr>
          <w:rFonts w:ascii="Times New Roman" w:hAnsi="Times New Roman" w:cs="Times New Roman"/>
          <w:sz w:val="28"/>
          <w:szCs w:val="28"/>
        </w:rPr>
        <w:t xml:space="preserve"> города Батайска - специалистами, структурного подразделения, курирующего вопросы деятельности жилищно-коммунального хозяйства;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в теплоснабжающей организации под руководством руководителя;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- в теплоснабжающей организации непосредственно на источниках </w:t>
      </w:r>
      <w:proofErr w:type="spellStart"/>
      <w:r w:rsidRPr="00587691">
        <w:rPr>
          <w:rFonts w:ascii="Times New Roman" w:hAnsi="Times New Roman" w:cs="Times New Roman"/>
          <w:sz w:val="28"/>
          <w:szCs w:val="28"/>
        </w:rPr>
        <w:t>тепловойэнергии</w:t>
      </w:r>
      <w:proofErr w:type="spellEnd"/>
      <w:r w:rsidRPr="00587691">
        <w:rPr>
          <w:rFonts w:ascii="Times New Roman" w:hAnsi="Times New Roman" w:cs="Times New Roman"/>
          <w:sz w:val="28"/>
          <w:szCs w:val="28"/>
        </w:rPr>
        <w:t xml:space="preserve"> - операторами на каждой котельной;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- в теплоснабжающей организации ремонтной бригадой, осуществляющей дежурство в дневное время в организации, и круглосуточно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87691">
        <w:rPr>
          <w:rFonts w:ascii="Times New Roman" w:hAnsi="Times New Roman" w:cs="Times New Roman"/>
          <w:sz w:val="28"/>
          <w:szCs w:val="28"/>
        </w:rPr>
        <w:t>в домашних условиях, по вызову дежурного диспетчера - в составе 4 –х человек.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Размещение органов повседневного управления осуществляется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87691">
        <w:rPr>
          <w:rFonts w:ascii="Times New Roman" w:hAnsi="Times New Roman" w:cs="Times New Roman"/>
          <w:sz w:val="28"/>
          <w:szCs w:val="28"/>
        </w:rPr>
        <w:t>на стационарных пунктах управления, оснащаемых средствами связи, поддерживаемых в состоянии постоянной готовности к использованию.</w:t>
      </w:r>
    </w:p>
    <w:p w:rsidR="003621F1" w:rsidRPr="00587691" w:rsidRDefault="009625BB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.2. Планирование и организация ремонтно-восстановительных работ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на объектах системы теплоснабжения осуществляется начальником Управления </w:t>
      </w:r>
      <w:r w:rsidR="003621F1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 города Батайска и руководством теплоснабжающей организации, эксплуатирующей объект.</w:t>
      </w:r>
    </w:p>
    <w:p w:rsidR="003621F1" w:rsidRPr="00587691" w:rsidRDefault="009625BB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="003621F1" w:rsidRPr="00587691">
        <w:rPr>
          <w:rFonts w:ascii="Times New Roman" w:hAnsi="Times New Roman" w:cs="Times New Roman"/>
          <w:sz w:val="28"/>
          <w:szCs w:val="28"/>
        </w:rPr>
        <w:t xml:space="preserve">Устранение последствий аварийных ситуаций на тепловых сетях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и объектах централизованного теплоснабжения, повлекшее временное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(в пределах нормативно допустимого времени) прекращение теплоснабжения или незначительные отклонение параметров теплоснабжения от нормативного значения, организуется силами и средствами эксплуатирующей организации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621F1" w:rsidRPr="00587691">
        <w:rPr>
          <w:rFonts w:ascii="Times New Roman" w:hAnsi="Times New Roman" w:cs="Times New Roman"/>
          <w:sz w:val="28"/>
          <w:szCs w:val="28"/>
        </w:rPr>
        <w:t>в соответствии с установленным внутри организации порядком.</w:t>
      </w:r>
      <w:proofErr w:type="gramEnd"/>
      <w:r w:rsidR="003621F1" w:rsidRPr="00587691">
        <w:rPr>
          <w:rFonts w:ascii="Times New Roman" w:hAnsi="Times New Roman" w:cs="Times New Roman"/>
          <w:sz w:val="28"/>
          <w:szCs w:val="28"/>
        </w:rPr>
        <w:t xml:space="preserve"> Оповещение других участников процесса централизованного теплоснабжения (потребителей, поставщиков) по указанной ситуации осуществляется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621F1" w:rsidRPr="00587691">
        <w:rPr>
          <w:rFonts w:ascii="Times New Roman" w:hAnsi="Times New Roman" w:cs="Times New Roman"/>
          <w:sz w:val="28"/>
          <w:szCs w:val="28"/>
        </w:rPr>
        <w:t>в соответствии с регламентами (инструкциями) по взаимодействию дежурно-диспетчерских служб организаций или иными согласованными распорядительными документами.</w:t>
      </w:r>
    </w:p>
    <w:p w:rsidR="003621F1" w:rsidRPr="00587691" w:rsidRDefault="009625BB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.4. В случае если возникновение аварийных ситуаций на тепловых сетях и объектах централизованного теплоснабжения может повлиять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на функционирование иных смежных инженерных сетей и объектов, эксплуатирующая организация оповещает телефонограммой о повреждениях владельцев коммуникаций, смежных </w:t>
      </w:r>
      <w:proofErr w:type="gramStart"/>
      <w:r w:rsidR="003621F1" w:rsidRPr="0058769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621F1" w:rsidRPr="00587691">
        <w:rPr>
          <w:rFonts w:ascii="Times New Roman" w:hAnsi="Times New Roman" w:cs="Times New Roman"/>
          <w:sz w:val="28"/>
          <w:szCs w:val="28"/>
        </w:rPr>
        <w:t xml:space="preserve"> поврежденной.</w:t>
      </w:r>
    </w:p>
    <w:p w:rsidR="003621F1" w:rsidRPr="00587691" w:rsidRDefault="009625BB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.5. В зависимости от вида и масштаба аварии эксплуатирующей организацией принимаются неотложные меры по проведению ремонтно-восстановительных и других работ, направленных на недопущение размораживания систем теплоснабжения и скорейшую подачу тепла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в социально значимые объекты. Нормативное время готовности к работам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621F1" w:rsidRPr="00587691">
        <w:rPr>
          <w:rFonts w:ascii="Times New Roman" w:hAnsi="Times New Roman" w:cs="Times New Roman"/>
          <w:sz w:val="28"/>
          <w:szCs w:val="28"/>
        </w:rPr>
        <w:t>по ликвидации аварии–не более 60 мин.</w:t>
      </w:r>
    </w:p>
    <w:p w:rsidR="003621F1" w:rsidRPr="00587691" w:rsidRDefault="009625BB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621F1" w:rsidRPr="00587691">
        <w:rPr>
          <w:rFonts w:ascii="Times New Roman" w:hAnsi="Times New Roman" w:cs="Times New Roman"/>
          <w:sz w:val="28"/>
          <w:szCs w:val="28"/>
        </w:rPr>
        <w:t>.6. В зависимости от температуры наружного воздуха установлено нормативное время на устранение аварийной ситуации. Значения нормативного времени на устранение аварийно</w:t>
      </w:r>
      <w:r>
        <w:rPr>
          <w:rFonts w:ascii="Times New Roman" w:hAnsi="Times New Roman" w:cs="Times New Roman"/>
          <w:sz w:val="28"/>
          <w:szCs w:val="28"/>
        </w:rPr>
        <w:t>й ситуации приведены в таблице 7</w:t>
      </w:r>
      <w:r w:rsidR="003621F1" w:rsidRPr="00587691">
        <w:rPr>
          <w:rFonts w:ascii="Times New Roman" w:hAnsi="Times New Roman" w:cs="Times New Roman"/>
          <w:sz w:val="28"/>
          <w:szCs w:val="28"/>
        </w:rPr>
        <w:t>.</w:t>
      </w:r>
    </w:p>
    <w:p w:rsidR="003621F1" w:rsidRPr="00587691" w:rsidRDefault="009625BB" w:rsidP="003621F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7</w:t>
      </w:r>
    </w:p>
    <w:p w:rsidR="003621F1" w:rsidRPr="00587691" w:rsidRDefault="003621F1" w:rsidP="003621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Нормативное время на устранение аварийной ситуации</w:t>
      </w:r>
    </w:p>
    <w:p w:rsidR="003621F1" w:rsidRPr="00587691" w:rsidRDefault="003621F1" w:rsidP="003621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782"/>
        <w:gridCol w:w="1701"/>
        <w:gridCol w:w="1286"/>
        <w:gridCol w:w="1286"/>
        <w:gridCol w:w="1286"/>
        <w:gridCol w:w="1954"/>
      </w:tblGrid>
      <w:tr w:rsidR="003621F1" w:rsidRPr="00587691" w:rsidTr="003F0730">
        <w:tc>
          <w:tcPr>
            <w:tcW w:w="486" w:type="dxa"/>
            <w:vMerge w:val="restart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82" w:type="dxa"/>
            <w:vMerge w:val="restart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gramStart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аварийной</w:t>
            </w:r>
            <w:proofErr w:type="gramEnd"/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ситуации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  <w:proofErr w:type="gramStart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устранение,</w:t>
            </w:r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Ожидаемая температура в жилых помещениях при температуре наружного воздуха, ⁰</w:t>
            </w:r>
            <w:proofErr w:type="gramStart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3621F1" w:rsidRPr="00587691" w:rsidTr="003F0730">
        <w:tc>
          <w:tcPr>
            <w:tcW w:w="486" w:type="dxa"/>
            <w:vMerge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более -20</w:t>
            </w:r>
          </w:p>
        </w:tc>
      </w:tr>
      <w:tr w:rsidR="003621F1" w:rsidRPr="00587691" w:rsidTr="003F0730">
        <w:tc>
          <w:tcPr>
            <w:tcW w:w="486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Отключение</w:t>
            </w:r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отопления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621F1" w:rsidRPr="00587691" w:rsidTr="003F0730">
        <w:tc>
          <w:tcPr>
            <w:tcW w:w="486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Отключение</w:t>
            </w:r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отопления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621F1" w:rsidRPr="00587691" w:rsidTr="003F0730">
        <w:tc>
          <w:tcPr>
            <w:tcW w:w="486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Отключение</w:t>
            </w:r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отопления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621F1" w:rsidRPr="00587691" w:rsidTr="003F0730">
        <w:tc>
          <w:tcPr>
            <w:tcW w:w="486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Отключение</w:t>
            </w:r>
          </w:p>
          <w:p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отопления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3621F1" w:rsidRPr="00587691" w:rsidRDefault="003621F1" w:rsidP="003621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621F1" w:rsidRPr="00587691" w:rsidRDefault="009625BB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621F1" w:rsidRPr="00587691">
        <w:rPr>
          <w:rFonts w:ascii="Times New Roman" w:hAnsi="Times New Roman" w:cs="Times New Roman"/>
          <w:sz w:val="28"/>
          <w:szCs w:val="28"/>
        </w:rPr>
        <w:t>.7. При прибытии на место аварии старший по должности из числа персонала аварийной бригады эксплуатирующей организации обязан: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составить общую картину характера, места, размеров аварии;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- определить потребителей, теплоснабжение которых будет ограничено (или полностью отключено) и период ограничения (отключения), отключить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87691">
        <w:rPr>
          <w:rFonts w:ascii="Times New Roman" w:hAnsi="Times New Roman" w:cs="Times New Roman"/>
          <w:sz w:val="28"/>
          <w:szCs w:val="28"/>
        </w:rPr>
        <w:t>и убедиться в отключении поврежденного оборудования и трубопроводов, работающих в опасной зоне;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организовать предотвращение развития аварии;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- принять меры к обеспечению безопасности персонала находящегося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87691">
        <w:rPr>
          <w:rFonts w:ascii="Times New Roman" w:hAnsi="Times New Roman" w:cs="Times New Roman"/>
          <w:sz w:val="28"/>
          <w:szCs w:val="28"/>
        </w:rPr>
        <w:t>в зоне работы;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получить от дежурного диспетчера по средствам связи, для проведения необходимых переключений, план действий, измененный режим теплоснабжения.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- определить последовательность отключения от теплоносителя, когда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87691">
        <w:rPr>
          <w:rFonts w:ascii="Times New Roman" w:hAnsi="Times New Roman" w:cs="Times New Roman"/>
          <w:sz w:val="28"/>
          <w:szCs w:val="28"/>
        </w:rPr>
        <w:t>и какие инженерные системы при необходимости должны быть опорожнены;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определяет необходимость прибытия дополнительных сил и средств, для устранения аварии;</w:t>
      </w:r>
    </w:p>
    <w:p w:rsidR="003621F1" w:rsidRPr="00587691" w:rsidRDefault="009625BB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621F1" w:rsidRPr="00587691">
        <w:rPr>
          <w:rFonts w:ascii="Times New Roman" w:hAnsi="Times New Roman" w:cs="Times New Roman"/>
          <w:sz w:val="28"/>
          <w:szCs w:val="28"/>
        </w:rPr>
        <w:t>.8. Самостоятельные действия персонала по ликвидации аварийных ситуаций не должны противоречить требованиям «Правил технической эксплуатации тепловых энергоустановок», «Правил техники безопасности при эксплуатации тепловых энергоустановок и тепловых сетей потребителей», правил техники безопасности, производственных инструкций.</w:t>
      </w:r>
    </w:p>
    <w:p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1F1" w:rsidRPr="00587691" w:rsidRDefault="003621F1" w:rsidP="003621F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809"/>
        <w:gridCol w:w="2972"/>
      </w:tblGrid>
      <w:tr w:rsidR="003621F1" w:rsidTr="003F0730">
        <w:trPr>
          <w:trHeight w:val="631"/>
        </w:trPr>
        <w:tc>
          <w:tcPr>
            <w:tcW w:w="6809" w:type="dxa"/>
            <w:hideMark/>
          </w:tcPr>
          <w:p w:rsidR="003621F1" w:rsidRDefault="003621F1" w:rsidP="00143CF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общего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Администрации города Батайска</w:t>
            </w:r>
          </w:p>
        </w:tc>
        <w:tc>
          <w:tcPr>
            <w:tcW w:w="2972" w:type="dxa"/>
          </w:tcPr>
          <w:p w:rsidR="003621F1" w:rsidRDefault="003621F1" w:rsidP="00143CF0">
            <w:pPr>
              <w:pStyle w:val="af1"/>
              <w:snapToGrid w:val="0"/>
              <w:ind w:firstLine="85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1F1" w:rsidRDefault="003621F1" w:rsidP="00D14ECD">
            <w:pPr>
              <w:pStyle w:val="af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Мирошникова</w:t>
            </w:r>
            <w:proofErr w:type="spellEnd"/>
          </w:p>
        </w:tc>
      </w:tr>
    </w:tbl>
    <w:p w:rsidR="003621F1" w:rsidRPr="00587691" w:rsidRDefault="003621F1" w:rsidP="003621F1">
      <w:pPr>
        <w:rPr>
          <w:rFonts w:ascii="Times New Roman" w:hAnsi="Times New Roman" w:cs="Times New Roman"/>
          <w:sz w:val="28"/>
          <w:szCs w:val="28"/>
        </w:rPr>
      </w:pPr>
    </w:p>
    <w:p w:rsidR="003621F1" w:rsidRPr="00587691" w:rsidRDefault="003621F1" w:rsidP="003621F1">
      <w:pPr>
        <w:rPr>
          <w:rFonts w:ascii="Times New Roman" w:hAnsi="Times New Roman" w:cs="Times New Roman"/>
          <w:sz w:val="28"/>
          <w:szCs w:val="28"/>
        </w:rPr>
      </w:pPr>
    </w:p>
    <w:p w:rsidR="003621F1" w:rsidRPr="00587691" w:rsidRDefault="003621F1" w:rsidP="003621F1">
      <w:pPr>
        <w:rPr>
          <w:rFonts w:ascii="Times New Roman" w:hAnsi="Times New Roman" w:cs="Times New Roman"/>
          <w:sz w:val="28"/>
          <w:szCs w:val="28"/>
        </w:rPr>
      </w:pPr>
    </w:p>
    <w:p w:rsidR="003621F1" w:rsidRDefault="003621F1" w:rsidP="003621F1">
      <w:pPr>
        <w:rPr>
          <w:rFonts w:ascii="Times New Roman" w:hAnsi="Times New Roman" w:cs="Times New Roman"/>
          <w:sz w:val="28"/>
          <w:szCs w:val="28"/>
        </w:rPr>
      </w:pPr>
    </w:p>
    <w:p w:rsidR="003621F1" w:rsidRDefault="003621F1" w:rsidP="003621F1">
      <w:pPr>
        <w:rPr>
          <w:rFonts w:ascii="Times New Roman" w:hAnsi="Times New Roman" w:cs="Times New Roman"/>
          <w:sz w:val="28"/>
          <w:szCs w:val="28"/>
        </w:rPr>
      </w:pPr>
    </w:p>
    <w:p w:rsidR="003621F1" w:rsidRDefault="003621F1" w:rsidP="003621F1">
      <w:pPr>
        <w:rPr>
          <w:rFonts w:ascii="Times New Roman" w:hAnsi="Times New Roman" w:cs="Times New Roman"/>
          <w:sz w:val="28"/>
          <w:szCs w:val="28"/>
        </w:rPr>
      </w:pPr>
    </w:p>
    <w:p w:rsidR="003621F1" w:rsidRDefault="003621F1" w:rsidP="003621F1">
      <w:pPr>
        <w:rPr>
          <w:rFonts w:ascii="Times New Roman" w:hAnsi="Times New Roman" w:cs="Times New Roman"/>
          <w:sz w:val="28"/>
          <w:szCs w:val="28"/>
        </w:rPr>
      </w:pPr>
    </w:p>
    <w:p w:rsidR="00F859F5" w:rsidRPr="00F859F5" w:rsidRDefault="00F859F5" w:rsidP="003621F1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F859F5" w:rsidRPr="00F859F5" w:rsidSect="00D601FC">
      <w:headerReference w:type="default" r:id="rId10"/>
      <w:headerReference w:type="first" r:id="rId11"/>
      <w:pgSz w:w="11910" w:h="16840"/>
      <w:pgMar w:top="1134" w:right="566" w:bottom="1135" w:left="17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73E" w:rsidRDefault="0063573E" w:rsidP="00992A5C">
      <w:r>
        <w:separator/>
      </w:r>
    </w:p>
  </w:endnote>
  <w:endnote w:type="continuationSeparator" w:id="0">
    <w:p w:rsidR="0063573E" w:rsidRDefault="0063573E" w:rsidP="0099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73E" w:rsidRDefault="0063573E" w:rsidP="00992A5C">
      <w:r>
        <w:separator/>
      </w:r>
    </w:p>
  </w:footnote>
  <w:footnote w:type="continuationSeparator" w:id="0">
    <w:p w:rsidR="0063573E" w:rsidRDefault="0063573E" w:rsidP="0099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ECD" w:rsidRDefault="0063573E" w:rsidP="006D21EF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7776">
      <w:rPr>
        <w:noProof/>
      </w:rPr>
      <w:t>17</w:t>
    </w:r>
    <w:r>
      <w:rPr>
        <w:noProof/>
      </w:rPr>
      <w:fldChar w:fldCharType="end"/>
    </w:r>
  </w:p>
  <w:p w:rsidR="00D14ECD" w:rsidRDefault="00D14ECD" w:rsidP="006D21EF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ECD" w:rsidRDefault="00D14ECD">
    <w:pPr>
      <w:pStyle w:val="a8"/>
      <w:jc w:val="center"/>
    </w:pPr>
  </w:p>
  <w:p w:rsidR="00D14ECD" w:rsidRDefault="00D14EC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135"/>
    <w:multiLevelType w:val="hybridMultilevel"/>
    <w:tmpl w:val="D8724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F3162"/>
    <w:multiLevelType w:val="hybridMultilevel"/>
    <w:tmpl w:val="4F60AF1E"/>
    <w:lvl w:ilvl="0" w:tplc="BEA8E108">
      <w:numFmt w:val="bullet"/>
      <w:lvlText w:val="-"/>
      <w:lvlJc w:val="left"/>
      <w:pPr>
        <w:ind w:left="2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924E02">
      <w:numFmt w:val="bullet"/>
      <w:lvlText w:val="•"/>
      <w:lvlJc w:val="left"/>
      <w:pPr>
        <w:ind w:left="978" w:hanging="195"/>
      </w:pPr>
      <w:rPr>
        <w:rFonts w:hint="default"/>
        <w:lang w:val="ru-RU" w:eastAsia="en-US" w:bidi="ar-SA"/>
      </w:rPr>
    </w:lvl>
    <w:lvl w:ilvl="2" w:tplc="2F787ECE">
      <w:numFmt w:val="bullet"/>
      <w:lvlText w:val="•"/>
      <w:lvlJc w:val="left"/>
      <w:pPr>
        <w:ind w:left="1956" w:hanging="195"/>
      </w:pPr>
      <w:rPr>
        <w:rFonts w:hint="default"/>
        <w:lang w:val="ru-RU" w:eastAsia="en-US" w:bidi="ar-SA"/>
      </w:rPr>
    </w:lvl>
    <w:lvl w:ilvl="3" w:tplc="0C3CA6F6">
      <w:numFmt w:val="bullet"/>
      <w:lvlText w:val="•"/>
      <w:lvlJc w:val="left"/>
      <w:pPr>
        <w:ind w:left="2934" w:hanging="195"/>
      </w:pPr>
      <w:rPr>
        <w:rFonts w:hint="default"/>
        <w:lang w:val="ru-RU" w:eastAsia="en-US" w:bidi="ar-SA"/>
      </w:rPr>
    </w:lvl>
    <w:lvl w:ilvl="4" w:tplc="CFD253DE">
      <w:numFmt w:val="bullet"/>
      <w:lvlText w:val="•"/>
      <w:lvlJc w:val="left"/>
      <w:pPr>
        <w:ind w:left="3912" w:hanging="195"/>
      </w:pPr>
      <w:rPr>
        <w:rFonts w:hint="default"/>
        <w:lang w:val="ru-RU" w:eastAsia="en-US" w:bidi="ar-SA"/>
      </w:rPr>
    </w:lvl>
    <w:lvl w:ilvl="5" w:tplc="C67ABB3A">
      <w:numFmt w:val="bullet"/>
      <w:lvlText w:val="•"/>
      <w:lvlJc w:val="left"/>
      <w:pPr>
        <w:ind w:left="4890" w:hanging="195"/>
      </w:pPr>
      <w:rPr>
        <w:rFonts w:hint="default"/>
        <w:lang w:val="ru-RU" w:eastAsia="en-US" w:bidi="ar-SA"/>
      </w:rPr>
    </w:lvl>
    <w:lvl w:ilvl="6" w:tplc="1466CAB0">
      <w:numFmt w:val="bullet"/>
      <w:lvlText w:val="•"/>
      <w:lvlJc w:val="left"/>
      <w:pPr>
        <w:ind w:left="5868" w:hanging="195"/>
      </w:pPr>
      <w:rPr>
        <w:rFonts w:hint="default"/>
        <w:lang w:val="ru-RU" w:eastAsia="en-US" w:bidi="ar-SA"/>
      </w:rPr>
    </w:lvl>
    <w:lvl w:ilvl="7" w:tplc="6C50B342">
      <w:numFmt w:val="bullet"/>
      <w:lvlText w:val="•"/>
      <w:lvlJc w:val="left"/>
      <w:pPr>
        <w:ind w:left="6846" w:hanging="195"/>
      </w:pPr>
      <w:rPr>
        <w:rFonts w:hint="default"/>
        <w:lang w:val="ru-RU" w:eastAsia="en-US" w:bidi="ar-SA"/>
      </w:rPr>
    </w:lvl>
    <w:lvl w:ilvl="8" w:tplc="91ACE752">
      <w:numFmt w:val="bullet"/>
      <w:lvlText w:val="•"/>
      <w:lvlJc w:val="left"/>
      <w:pPr>
        <w:ind w:left="7825" w:hanging="195"/>
      </w:pPr>
      <w:rPr>
        <w:rFonts w:hint="default"/>
        <w:lang w:val="ru-RU" w:eastAsia="en-US" w:bidi="ar-SA"/>
      </w:rPr>
    </w:lvl>
  </w:abstractNum>
  <w:abstractNum w:abstractNumId="2">
    <w:nsid w:val="0651030D"/>
    <w:multiLevelType w:val="multilevel"/>
    <w:tmpl w:val="9B1C2A8A"/>
    <w:lvl w:ilvl="0">
      <w:start w:val="1"/>
      <w:numFmt w:val="decimal"/>
      <w:lvlText w:val="%1."/>
      <w:lvlJc w:val="left"/>
      <w:pPr>
        <w:ind w:left="3787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804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8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30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0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0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0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1" w:hanging="804"/>
      </w:pPr>
      <w:rPr>
        <w:rFonts w:hint="default"/>
        <w:lang w:val="ru-RU" w:eastAsia="en-US" w:bidi="ar-SA"/>
      </w:rPr>
    </w:lvl>
  </w:abstractNum>
  <w:abstractNum w:abstractNumId="3">
    <w:nsid w:val="08E20599"/>
    <w:multiLevelType w:val="hybridMultilevel"/>
    <w:tmpl w:val="3C9EF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04309"/>
    <w:multiLevelType w:val="multilevel"/>
    <w:tmpl w:val="C59A498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color w:val="0E0E0E"/>
      </w:rPr>
    </w:lvl>
    <w:lvl w:ilvl="1">
      <w:start w:val="3"/>
      <w:numFmt w:val="decimal"/>
      <w:lvlText w:val="%1.%2"/>
      <w:lvlJc w:val="left"/>
      <w:pPr>
        <w:ind w:left="404" w:hanging="375"/>
      </w:pPr>
      <w:rPr>
        <w:rFonts w:hint="default"/>
        <w:color w:val="0E0E0E"/>
      </w:rPr>
    </w:lvl>
    <w:lvl w:ilvl="2">
      <w:start w:val="1"/>
      <w:numFmt w:val="decimal"/>
      <w:lvlText w:val="%1.%2.%3"/>
      <w:lvlJc w:val="left"/>
      <w:pPr>
        <w:ind w:left="778" w:hanging="720"/>
      </w:pPr>
      <w:rPr>
        <w:rFonts w:hint="default"/>
        <w:color w:val="0E0E0E"/>
      </w:rPr>
    </w:lvl>
    <w:lvl w:ilvl="3">
      <w:start w:val="1"/>
      <w:numFmt w:val="decimal"/>
      <w:lvlText w:val="%1.%2.%3.%4"/>
      <w:lvlJc w:val="left"/>
      <w:pPr>
        <w:ind w:left="1167" w:hanging="1080"/>
      </w:pPr>
      <w:rPr>
        <w:rFonts w:hint="default"/>
        <w:color w:val="0E0E0E"/>
      </w:rPr>
    </w:lvl>
    <w:lvl w:ilvl="4">
      <w:start w:val="1"/>
      <w:numFmt w:val="decimal"/>
      <w:lvlText w:val="%1.%2.%3.%4.%5"/>
      <w:lvlJc w:val="left"/>
      <w:pPr>
        <w:ind w:left="1196" w:hanging="1080"/>
      </w:pPr>
      <w:rPr>
        <w:rFonts w:hint="default"/>
        <w:color w:val="0E0E0E"/>
      </w:rPr>
    </w:lvl>
    <w:lvl w:ilvl="5">
      <w:start w:val="1"/>
      <w:numFmt w:val="decimal"/>
      <w:lvlText w:val="%1.%2.%3.%4.%5.%6"/>
      <w:lvlJc w:val="left"/>
      <w:pPr>
        <w:ind w:left="1585" w:hanging="1440"/>
      </w:pPr>
      <w:rPr>
        <w:rFonts w:hint="default"/>
        <w:color w:val="0E0E0E"/>
      </w:rPr>
    </w:lvl>
    <w:lvl w:ilvl="6">
      <w:start w:val="1"/>
      <w:numFmt w:val="decimal"/>
      <w:lvlText w:val="%1.%2.%3.%4.%5.%6.%7"/>
      <w:lvlJc w:val="left"/>
      <w:pPr>
        <w:ind w:left="1614" w:hanging="1440"/>
      </w:pPr>
      <w:rPr>
        <w:rFonts w:hint="default"/>
        <w:color w:val="0E0E0E"/>
      </w:rPr>
    </w:lvl>
    <w:lvl w:ilvl="7">
      <w:start w:val="1"/>
      <w:numFmt w:val="decimal"/>
      <w:lvlText w:val="%1.%2.%3.%4.%5.%6.%7.%8"/>
      <w:lvlJc w:val="left"/>
      <w:pPr>
        <w:ind w:left="2003" w:hanging="1800"/>
      </w:pPr>
      <w:rPr>
        <w:rFonts w:hint="default"/>
        <w:color w:val="0E0E0E"/>
      </w:rPr>
    </w:lvl>
    <w:lvl w:ilvl="8">
      <w:start w:val="1"/>
      <w:numFmt w:val="decimal"/>
      <w:lvlText w:val="%1.%2.%3.%4.%5.%6.%7.%8.%9"/>
      <w:lvlJc w:val="left"/>
      <w:pPr>
        <w:ind w:left="2392" w:hanging="2160"/>
      </w:pPr>
      <w:rPr>
        <w:rFonts w:hint="default"/>
        <w:color w:val="0E0E0E"/>
      </w:rPr>
    </w:lvl>
  </w:abstractNum>
  <w:abstractNum w:abstractNumId="5">
    <w:nsid w:val="135A0726"/>
    <w:multiLevelType w:val="hybridMultilevel"/>
    <w:tmpl w:val="F25C52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DE7710B"/>
    <w:multiLevelType w:val="hybridMultilevel"/>
    <w:tmpl w:val="F730933C"/>
    <w:lvl w:ilvl="0" w:tplc="0419000F">
      <w:start w:val="1"/>
      <w:numFmt w:val="decimal"/>
      <w:lvlText w:val="%1."/>
      <w:lvlJc w:val="left"/>
      <w:pPr>
        <w:ind w:left="7808" w:hanging="360"/>
      </w:pPr>
    </w:lvl>
    <w:lvl w:ilvl="1" w:tplc="04190019" w:tentative="1">
      <w:start w:val="1"/>
      <w:numFmt w:val="lowerLetter"/>
      <w:lvlText w:val="%2."/>
      <w:lvlJc w:val="left"/>
      <w:pPr>
        <w:ind w:left="8528" w:hanging="360"/>
      </w:pPr>
    </w:lvl>
    <w:lvl w:ilvl="2" w:tplc="0419001B" w:tentative="1">
      <w:start w:val="1"/>
      <w:numFmt w:val="lowerRoman"/>
      <w:lvlText w:val="%3."/>
      <w:lvlJc w:val="right"/>
      <w:pPr>
        <w:ind w:left="9248" w:hanging="180"/>
      </w:pPr>
    </w:lvl>
    <w:lvl w:ilvl="3" w:tplc="0419000F" w:tentative="1">
      <w:start w:val="1"/>
      <w:numFmt w:val="decimal"/>
      <w:lvlText w:val="%4."/>
      <w:lvlJc w:val="left"/>
      <w:pPr>
        <w:ind w:left="9968" w:hanging="360"/>
      </w:pPr>
    </w:lvl>
    <w:lvl w:ilvl="4" w:tplc="04190019" w:tentative="1">
      <w:start w:val="1"/>
      <w:numFmt w:val="lowerLetter"/>
      <w:lvlText w:val="%5."/>
      <w:lvlJc w:val="left"/>
      <w:pPr>
        <w:ind w:left="10688" w:hanging="360"/>
      </w:pPr>
    </w:lvl>
    <w:lvl w:ilvl="5" w:tplc="0419001B" w:tentative="1">
      <w:start w:val="1"/>
      <w:numFmt w:val="lowerRoman"/>
      <w:lvlText w:val="%6."/>
      <w:lvlJc w:val="right"/>
      <w:pPr>
        <w:ind w:left="11408" w:hanging="180"/>
      </w:pPr>
    </w:lvl>
    <w:lvl w:ilvl="6" w:tplc="0419000F" w:tentative="1">
      <w:start w:val="1"/>
      <w:numFmt w:val="decimal"/>
      <w:lvlText w:val="%7."/>
      <w:lvlJc w:val="left"/>
      <w:pPr>
        <w:ind w:left="12128" w:hanging="360"/>
      </w:pPr>
    </w:lvl>
    <w:lvl w:ilvl="7" w:tplc="04190019" w:tentative="1">
      <w:start w:val="1"/>
      <w:numFmt w:val="lowerLetter"/>
      <w:lvlText w:val="%8."/>
      <w:lvlJc w:val="left"/>
      <w:pPr>
        <w:ind w:left="12848" w:hanging="360"/>
      </w:pPr>
    </w:lvl>
    <w:lvl w:ilvl="8" w:tplc="0419001B" w:tentative="1">
      <w:start w:val="1"/>
      <w:numFmt w:val="lowerRoman"/>
      <w:lvlText w:val="%9."/>
      <w:lvlJc w:val="right"/>
      <w:pPr>
        <w:ind w:left="13568" w:hanging="180"/>
      </w:pPr>
    </w:lvl>
  </w:abstractNum>
  <w:abstractNum w:abstractNumId="7">
    <w:nsid w:val="203A080F"/>
    <w:multiLevelType w:val="hybridMultilevel"/>
    <w:tmpl w:val="4D0C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74A03"/>
    <w:multiLevelType w:val="hybridMultilevel"/>
    <w:tmpl w:val="4612B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5F30F4"/>
    <w:multiLevelType w:val="multilevel"/>
    <w:tmpl w:val="9B1C2A8A"/>
    <w:lvl w:ilvl="0">
      <w:start w:val="1"/>
      <w:numFmt w:val="decimal"/>
      <w:lvlText w:val="%1."/>
      <w:lvlJc w:val="left"/>
      <w:pPr>
        <w:ind w:left="3787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804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8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30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0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0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0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1" w:hanging="804"/>
      </w:pPr>
      <w:rPr>
        <w:rFonts w:hint="default"/>
        <w:lang w:val="ru-RU" w:eastAsia="en-US" w:bidi="ar-SA"/>
      </w:rPr>
    </w:lvl>
  </w:abstractNum>
  <w:abstractNum w:abstractNumId="10">
    <w:nsid w:val="323B4B62"/>
    <w:multiLevelType w:val="hybridMultilevel"/>
    <w:tmpl w:val="8696A9FE"/>
    <w:lvl w:ilvl="0" w:tplc="A93A86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0D28B4"/>
    <w:multiLevelType w:val="hybridMultilevel"/>
    <w:tmpl w:val="7A126B9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43253775"/>
    <w:multiLevelType w:val="hybridMultilevel"/>
    <w:tmpl w:val="2C30A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B67855"/>
    <w:multiLevelType w:val="hybridMultilevel"/>
    <w:tmpl w:val="F09C4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661298"/>
    <w:multiLevelType w:val="multilevel"/>
    <w:tmpl w:val="101E95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09B1295"/>
    <w:multiLevelType w:val="hybridMultilevel"/>
    <w:tmpl w:val="065E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DE1767"/>
    <w:multiLevelType w:val="hybridMultilevel"/>
    <w:tmpl w:val="10025FB0"/>
    <w:lvl w:ilvl="0" w:tplc="69820B36">
      <w:start w:val="1"/>
      <w:numFmt w:val="decimal"/>
      <w:lvlText w:val="%1."/>
      <w:lvlJc w:val="left"/>
      <w:pPr>
        <w:ind w:left="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3AA5D4">
      <w:numFmt w:val="bullet"/>
      <w:lvlText w:val="•"/>
      <w:lvlJc w:val="left"/>
      <w:pPr>
        <w:ind w:left="978" w:hanging="425"/>
      </w:pPr>
      <w:rPr>
        <w:rFonts w:hint="default"/>
        <w:lang w:val="ru-RU" w:eastAsia="en-US" w:bidi="ar-SA"/>
      </w:rPr>
    </w:lvl>
    <w:lvl w:ilvl="2" w:tplc="5C98B420">
      <w:numFmt w:val="bullet"/>
      <w:lvlText w:val="•"/>
      <w:lvlJc w:val="left"/>
      <w:pPr>
        <w:ind w:left="1956" w:hanging="425"/>
      </w:pPr>
      <w:rPr>
        <w:rFonts w:hint="default"/>
        <w:lang w:val="ru-RU" w:eastAsia="en-US" w:bidi="ar-SA"/>
      </w:rPr>
    </w:lvl>
    <w:lvl w:ilvl="3" w:tplc="C792B8F2">
      <w:numFmt w:val="bullet"/>
      <w:lvlText w:val="•"/>
      <w:lvlJc w:val="left"/>
      <w:pPr>
        <w:ind w:left="2934" w:hanging="425"/>
      </w:pPr>
      <w:rPr>
        <w:rFonts w:hint="default"/>
        <w:lang w:val="ru-RU" w:eastAsia="en-US" w:bidi="ar-SA"/>
      </w:rPr>
    </w:lvl>
    <w:lvl w:ilvl="4" w:tplc="C88408E0">
      <w:numFmt w:val="bullet"/>
      <w:lvlText w:val="•"/>
      <w:lvlJc w:val="left"/>
      <w:pPr>
        <w:ind w:left="3912" w:hanging="425"/>
      </w:pPr>
      <w:rPr>
        <w:rFonts w:hint="default"/>
        <w:lang w:val="ru-RU" w:eastAsia="en-US" w:bidi="ar-SA"/>
      </w:rPr>
    </w:lvl>
    <w:lvl w:ilvl="5" w:tplc="D548C2E2">
      <w:numFmt w:val="bullet"/>
      <w:lvlText w:val="•"/>
      <w:lvlJc w:val="left"/>
      <w:pPr>
        <w:ind w:left="4890" w:hanging="425"/>
      </w:pPr>
      <w:rPr>
        <w:rFonts w:hint="default"/>
        <w:lang w:val="ru-RU" w:eastAsia="en-US" w:bidi="ar-SA"/>
      </w:rPr>
    </w:lvl>
    <w:lvl w:ilvl="6" w:tplc="E0B296BC">
      <w:numFmt w:val="bullet"/>
      <w:lvlText w:val="•"/>
      <w:lvlJc w:val="left"/>
      <w:pPr>
        <w:ind w:left="5868" w:hanging="425"/>
      </w:pPr>
      <w:rPr>
        <w:rFonts w:hint="default"/>
        <w:lang w:val="ru-RU" w:eastAsia="en-US" w:bidi="ar-SA"/>
      </w:rPr>
    </w:lvl>
    <w:lvl w:ilvl="7" w:tplc="4ED01816">
      <w:numFmt w:val="bullet"/>
      <w:lvlText w:val="•"/>
      <w:lvlJc w:val="left"/>
      <w:pPr>
        <w:ind w:left="6846" w:hanging="425"/>
      </w:pPr>
      <w:rPr>
        <w:rFonts w:hint="default"/>
        <w:lang w:val="ru-RU" w:eastAsia="en-US" w:bidi="ar-SA"/>
      </w:rPr>
    </w:lvl>
    <w:lvl w:ilvl="8" w:tplc="831EB466">
      <w:numFmt w:val="bullet"/>
      <w:lvlText w:val="•"/>
      <w:lvlJc w:val="left"/>
      <w:pPr>
        <w:ind w:left="7825" w:hanging="425"/>
      </w:pPr>
      <w:rPr>
        <w:rFonts w:hint="default"/>
        <w:lang w:val="ru-RU" w:eastAsia="en-US" w:bidi="ar-SA"/>
      </w:rPr>
    </w:lvl>
  </w:abstractNum>
  <w:abstractNum w:abstractNumId="17">
    <w:nsid w:val="50E063B3"/>
    <w:multiLevelType w:val="multilevel"/>
    <w:tmpl w:val="68CAAF52"/>
    <w:lvl w:ilvl="0">
      <w:start w:val="6"/>
      <w:numFmt w:val="decimal"/>
      <w:lvlText w:val="%1"/>
      <w:lvlJc w:val="left"/>
      <w:pPr>
        <w:ind w:left="710" w:hanging="68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10" w:hanging="6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0E0E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58" w:hanging="6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8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7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7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6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6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5" w:hanging="681"/>
      </w:pPr>
      <w:rPr>
        <w:rFonts w:hint="default"/>
        <w:lang w:val="ru-RU" w:eastAsia="en-US" w:bidi="ar-SA"/>
      </w:rPr>
    </w:lvl>
  </w:abstractNum>
  <w:abstractNum w:abstractNumId="18">
    <w:nsid w:val="579E1C4C"/>
    <w:multiLevelType w:val="hybridMultilevel"/>
    <w:tmpl w:val="856AA02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58C66445"/>
    <w:multiLevelType w:val="hybridMultilevel"/>
    <w:tmpl w:val="45A43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A7063"/>
    <w:multiLevelType w:val="hybridMultilevel"/>
    <w:tmpl w:val="874005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5ACD3E9C"/>
    <w:multiLevelType w:val="hybridMultilevel"/>
    <w:tmpl w:val="48F8E734"/>
    <w:lvl w:ilvl="0" w:tplc="B93491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2734C4"/>
    <w:multiLevelType w:val="multilevel"/>
    <w:tmpl w:val="24B6A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BE5FC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677B39A6"/>
    <w:multiLevelType w:val="multilevel"/>
    <w:tmpl w:val="6DA26536"/>
    <w:lvl w:ilvl="0">
      <w:start w:val="3"/>
      <w:numFmt w:val="decimal"/>
      <w:lvlText w:val="%1"/>
      <w:lvlJc w:val="left"/>
      <w:pPr>
        <w:ind w:left="2" w:hanging="573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2" w:hanging="5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56" w:hanging="5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4" w:hanging="5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5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5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5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5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573"/>
      </w:pPr>
      <w:rPr>
        <w:rFonts w:hint="default"/>
        <w:lang w:val="ru-RU" w:eastAsia="en-US" w:bidi="ar-SA"/>
      </w:rPr>
    </w:lvl>
  </w:abstractNum>
  <w:abstractNum w:abstractNumId="25">
    <w:nsid w:val="6A994DCF"/>
    <w:multiLevelType w:val="hybridMultilevel"/>
    <w:tmpl w:val="440CF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164154"/>
    <w:multiLevelType w:val="hybridMultilevel"/>
    <w:tmpl w:val="455AF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7E5022"/>
    <w:multiLevelType w:val="multilevel"/>
    <w:tmpl w:val="BCF22D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3"/>
  </w:num>
  <w:num w:numId="8">
    <w:abstractNumId w:val="21"/>
  </w:num>
  <w:num w:numId="9">
    <w:abstractNumId w:val="8"/>
  </w:num>
  <w:num w:numId="10">
    <w:abstractNumId w:val="26"/>
  </w:num>
  <w:num w:numId="11">
    <w:abstractNumId w:val="12"/>
  </w:num>
  <w:num w:numId="12">
    <w:abstractNumId w:val="15"/>
  </w:num>
  <w:num w:numId="13">
    <w:abstractNumId w:val="7"/>
  </w:num>
  <w:num w:numId="14">
    <w:abstractNumId w:val="22"/>
  </w:num>
  <w:num w:numId="15">
    <w:abstractNumId w:val="10"/>
  </w:num>
  <w:num w:numId="16">
    <w:abstractNumId w:val="19"/>
  </w:num>
  <w:num w:numId="17">
    <w:abstractNumId w:val="25"/>
  </w:num>
  <w:num w:numId="18">
    <w:abstractNumId w:val="0"/>
  </w:num>
  <w:num w:numId="19">
    <w:abstractNumId w:val="11"/>
  </w:num>
  <w:num w:numId="20">
    <w:abstractNumId w:val="5"/>
  </w:num>
  <w:num w:numId="21">
    <w:abstractNumId w:val="20"/>
  </w:num>
  <w:num w:numId="22">
    <w:abstractNumId w:val="18"/>
  </w:num>
  <w:num w:numId="23">
    <w:abstractNumId w:val="17"/>
  </w:num>
  <w:num w:numId="24">
    <w:abstractNumId w:val="1"/>
  </w:num>
  <w:num w:numId="25">
    <w:abstractNumId w:val="24"/>
  </w:num>
  <w:num w:numId="26">
    <w:abstractNumId w:val="2"/>
  </w:num>
  <w:num w:numId="27">
    <w:abstractNumId w:val="16"/>
  </w:num>
  <w:num w:numId="28">
    <w:abstractNumId w:val="4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357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0B1"/>
    <w:rsid w:val="00000011"/>
    <w:rsid w:val="0001199F"/>
    <w:rsid w:val="00013518"/>
    <w:rsid w:val="000242EB"/>
    <w:rsid w:val="00026C39"/>
    <w:rsid w:val="00040385"/>
    <w:rsid w:val="00051FAD"/>
    <w:rsid w:val="00056CF1"/>
    <w:rsid w:val="00061FAA"/>
    <w:rsid w:val="00062521"/>
    <w:rsid w:val="0006358F"/>
    <w:rsid w:val="000651F3"/>
    <w:rsid w:val="000722FE"/>
    <w:rsid w:val="00072DFE"/>
    <w:rsid w:val="00073387"/>
    <w:rsid w:val="00091D2F"/>
    <w:rsid w:val="00092A48"/>
    <w:rsid w:val="000A3254"/>
    <w:rsid w:val="000A605B"/>
    <w:rsid w:val="000B03F9"/>
    <w:rsid w:val="000B40C5"/>
    <w:rsid w:val="000B570D"/>
    <w:rsid w:val="000B6500"/>
    <w:rsid w:val="000C3DE0"/>
    <w:rsid w:val="000C54EF"/>
    <w:rsid w:val="000D3E6E"/>
    <w:rsid w:val="000D67A7"/>
    <w:rsid w:val="000E1A91"/>
    <w:rsid w:val="000E1E02"/>
    <w:rsid w:val="000E51E5"/>
    <w:rsid w:val="000E632B"/>
    <w:rsid w:val="000F0B4F"/>
    <w:rsid w:val="000F0B94"/>
    <w:rsid w:val="000F3770"/>
    <w:rsid w:val="0010443F"/>
    <w:rsid w:val="001065C7"/>
    <w:rsid w:val="0010671D"/>
    <w:rsid w:val="00106B3F"/>
    <w:rsid w:val="00122125"/>
    <w:rsid w:val="00124572"/>
    <w:rsid w:val="00124B16"/>
    <w:rsid w:val="00131D21"/>
    <w:rsid w:val="00135D03"/>
    <w:rsid w:val="00137863"/>
    <w:rsid w:val="00141063"/>
    <w:rsid w:val="00143BCD"/>
    <w:rsid w:val="00143CF0"/>
    <w:rsid w:val="00146972"/>
    <w:rsid w:val="00147191"/>
    <w:rsid w:val="00147EF8"/>
    <w:rsid w:val="001634C5"/>
    <w:rsid w:val="00172495"/>
    <w:rsid w:val="00185E9E"/>
    <w:rsid w:val="001A1152"/>
    <w:rsid w:val="001A2630"/>
    <w:rsid w:val="001A3289"/>
    <w:rsid w:val="001A626F"/>
    <w:rsid w:val="001C03A9"/>
    <w:rsid w:val="001C2727"/>
    <w:rsid w:val="001C5892"/>
    <w:rsid w:val="001C7EDB"/>
    <w:rsid w:val="001E1029"/>
    <w:rsid w:val="001F04CB"/>
    <w:rsid w:val="001F20D6"/>
    <w:rsid w:val="001F35F9"/>
    <w:rsid w:val="0020373A"/>
    <w:rsid w:val="00211D69"/>
    <w:rsid w:val="0021335F"/>
    <w:rsid w:val="00217A9D"/>
    <w:rsid w:val="00221F12"/>
    <w:rsid w:val="00225A56"/>
    <w:rsid w:val="00225F88"/>
    <w:rsid w:val="00226430"/>
    <w:rsid w:val="00235ED8"/>
    <w:rsid w:val="00236B23"/>
    <w:rsid w:val="002405E3"/>
    <w:rsid w:val="00243300"/>
    <w:rsid w:val="00252A22"/>
    <w:rsid w:val="00257B0D"/>
    <w:rsid w:val="002645E4"/>
    <w:rsid w:val="00274353"/>
    <w:rsid w:val="00274458"/>
    <w:rsid w:val="00274E62"/>
    <w:rsid w:val="0027774D"/>
    <w:rsid w:val="00277F57"/>
    <w:rsid w:val="00287B16"/>
    <w:rsid w:val="00291A83"/>
    <w:rsid w:val="00294528"/>
    <w:rsid w:val="002946E6"/>
    <w:rsid w:val="00294B6A"/>
    <w:rsid w:val="002964C4"/>
    <w:rsid w:val="002964FF"/>
    <w:rsid w:val="00297941"/>
    <w:rsid w:val="00297CBA"/>
    <w:rsid w:val="002A2883"/>
    <w:rsid w:val="002A47DF"/>
    <w:rsid w:val="002A570B"/>
    <w:rsid w:val="002A635E"/>
    <w:rsid w:val="002B04BF"/>
    <w:rsid w:val="002B1F82"/>
    <w:rsid w:val="002B2B1B"/>
    <w:rsid w:val="002B4181"/>
    <w:rsid w:val="002B43FF"/>
    <w:rsid w:val="002C7CC9"/>
    <w:rsid w:val="002D0B46"/>
    <w:rsid w:val="002D36BD"/>
    <w:rsid w:val="002D5219"/>
    <w:rsid w:val="002E1DA3"/>
    <w:rsid w:val="002E3AD5"/>
    <w:rsid w:val="002E4192"/>
    <w:rsid w:val="002E7A55"/>
    <w:rsid w:val="002F2101"/>
    <w:rsid w:val="002F5CB8"/>
    <w:rsid w:val="00300517"/>
    <w:rsid w:val="003007AA"/>
    <w:rsid w:val="0030081B"/>
    <w:rsid w:val="0031461F"/>
    <w:rsid w:val="00317DB8"/>
    <w:rsid w:val="00323865"/>
    <w:rsid w:val="00337939"/>
    <w:rsid w:val="00337AAA"/>
    <w:rsid w:val="00345256"/>
    <w:rsid w:val="00350939"/>
    <w:rsid w:val="00350C84"/>
    <w:rsid w:val="00360B00"/>
    <w:rsid w:val="003621F1"/>
    <w:rsid w:val="00365F1E"/>
    <w:rsid w:val="00372E53"/>
    <w:rsid w:val="003834EB"/>
    <w:rsid w:val="003838A6"/>
    <w:rsid w:val="00386B03"/>
    <w:rsid w:val="00387643"/>
    <w:rsid w:val="003A1822"/>
    <w:rsid w:val="003A517C"/>
    <w:rsid w:val="003A5533"/>
    <w:rsid w:val="003A70E4"/>
    <w:rsid w:val="003B374C"/>
    <w:rsid w:val="003B4849"/>
    <w:rsid w:val="003B4942"/>
    <w:rsid w:val="003B4DCF"/>
    <w:rsid w:val="003B7C4B"/>
    <w:rsid w:val="003E26F8"/>
    <w:rsid w:val="003F00B5"/>
    <w:rsid w:val="003F0730"/>
    <w:rsid w:val="003F1866"/>
    <w:rsid w:val="003F4D71"/>
    <w:rsid w:val="003F62DA"/>
    <w:rsid w:val="00400947"/>
    <w:rsid w:val="00405C88"/>
    <w:rsid w:val="0041260B"/>
    <w:rsid w:val="004131C9"/>
    <w:rsid w:val="004140B9"/>
    <w:rsid w:val="00414DDA"/>
    <w:rsid w:val="004162B5"/>
    <w:rsid w:val="004179C2"/>
    <w:rsid w:val="00417F39"/>
    <w:rsid w:val="004222EB"/>
    <w:rsid w:val="00423849"/>
    <w:rsid w:val="00424884"/>
    <w:rsid w:val="00432335"/>
    <w:rsid w:val="00432FBC"/>
    <w:rsid w:val="004378DC"/>
    <w:rsid w:val="004505E1"/>
    <w:rsid w:val="004543BD"/>
    <w:rsid w:val="00456C81"/>
    <w:rsid w:val="00456CB7"/>
    <w:rsid w:val="004734F1"/>
    <w:rsid w:val="00484C68"/>
    <w:rsid w:val="00486196"/>
    <w:rsid w:val="004869F9"/>
    <w:rsid w:val="004A3874"/>
    <w:rsid w:val="004A7379"/>
    <w:rsid w:val="004B3164"/>
    <w:rsid w:val="004B3B3B"/>
    <w:rsid w:val="004C0C20"/>
    <w:rsid w:val="004C3B0C"/>
    <w:rsid w:val="004C46AA"/>
    <w:rsid w:val="004C47C0"/>
    <w:rsid w:val="004C61C9"/>
    <w:rsid w:val="004D626D"/>
    <w:rsid w:val="004D7330"/>
    <w:rsid w:val="004D753E"/>
    <w:rsid w:val="004E716B"/>
    <w:rsid w:val="004F04BA"/>
    <w:rsid w:val="004F2932"/>
    <w:rsid w:val="00504F79"/>
    <w:rsid w:val="00515174"/>
    <w:rsid w:val="005163FF"/>
    <w:rsid w:val="00526A75"/>
    <w:rsid w:val="00537F88"/>
    <w:rsid w:val="00543189"/>
    <w:rsid w:val="00554A3B"/>
    <w:rsid w:val="005550A9"/>
    <w:rsid w:val="0055533B"/>
    <w:rsid w:val="00556535"/>
    <w:rsid w:val="00571D01"/>
    <w:rsid w:val="00572813"/>
    <w:rsid w:val="005953CF"/>
    <w:rsid w:val="00595A44"/>
    <w:rsid w:val="00596E37"/>
    <w:rsid w:val="00597448"/>
    <w:rsid w:val="005A1C27"/>
    <w:rsid w:val="005A3776"/>
    <w:rsid w:val="005A49F0"/>
    <w:rsid w:val="005B16C5"/>
    <w:rsid w:val="005B1D49"/>
    <w:rsid w:val="005B25B2"/>
    <w:rsid w:val="005B47EA"/>
    <w:rsid w:val="005B6D19"/>
    <w:rsid w:val="005C3910"/>
    <w:rsid w:val="005C4181"/>
    <w:rsid w:val="005D1241"/>
    <w:rsid w:val="005D1BB4"/>
    <w:rsid w:val="005D6AE4"/>
    <w:rsid w:val="005E1824"/>
    <w:rsid w:val="005E1E5E"/>
    <w:rsid w:val="005E4EEE"/>
    <w:rsid w:val="005F1CFB"/>
    <w:rsid w:val="005F3A93"/>
    <w:rsid w:val="005F4A7C"/>
    <w:rsid w:val="006113A0"/>
    <w:rsid w:val="006124D6"/>
    <w:rsid w:val="006202F9"/>
    <w:rsid w:val="0063573E"/>
    <w:rsid w:val="00640ABC"/>
    <w:rsid w:val="006434F4"/>
    <w:rsid w:val="0065549D"/>
    <w:rsid w:val="00664024"/>
    <w:rsid w:val="00664321"/>
    <w:rsid w:val="00674C89"/>
    <w:rsid w:val="00676415"/>
    <w:rsid w:val="00681D7E"/>
    <w:rsid w:val="00682A98"/>
    <w:rsid w:val="006949C3"/>
    <w:rsid w:val="006979D4"/>
    <w:rsid w:val="00697B44"/>
    <w:rsid w:val="006A094D"/>
    <w:rsid w:val="006B2B36"/>
    <w:rsid w:val="006B4561"/>
    <w:rsid w:val="006C35E0"/>
    <w:rsid w:val="006D21EF"/>
    <w:rsid w:val="006D6DFD"/>
    <w:rsid w:val="006F51B1"/>
    <w:rsid w:val="00703A49"/>
    <w:rsid w:val="00710825"/>
    <w:rsid w:val="007167C9"/>
    <w:rsid w:val="00716E6A"/>
    <w:rsid w:val="00720F59"/>
    <w:rsid w:val="00725848"/>
    <w:rsid w:val="0073105B"/>
    <w:rsid w:val="00732EC0"/>
    <w:rsid w:val="00732F77"/>
    <w:rsid w:val="00736F2F"/>
    <w:rsid w:val="00744F13"/>
    <w:rsid w:val="007535F3"/>
    <w:rsid w:val="00760A2D"/>
    <w:rsid w:val="0077145B"/>
    <w:rsid w:val="00777DF4"/>
    <w:rsid w:val="0078016D"/>
    <w:rsid w:val="0078226D"/>
    <w:rsid w:val="0078532A"/>
    <w:rsid w:val="00786CEA"/>
    <w:rsid w:val="007908CA"/>
    <w:rsid w:val="00790B97"/>
    <w:rsid w:val="00793BAB"/>
    <w:rsid w:val="007940B1"/>
    <w:rsid w:val="00794E21"/>
    <w:rsid w:val="007A7E94"/>
    <w:rsid w:val="007B1728"/>
    <w:rsid w:val="007B4516"/>
    <w:rsid w:val="007B4747"/>
    <w:rsid w:val="007C023D"/>
    <w:rsid w:val="007C047A"/>
    <w:rsid w:val="007C10ED"/>
    <w:rsid w:val="007C6B21"/>
    <w:rsid w:val="007D2149"/>
    <w:rsid w:val="007D279C"/>
    <w:rsid w:val="007D44B8"/>
    <w:rsid w:val="007D44F2"/>
    <w:rsid w:val="007F46C4"/>
    <w:rsid w:val="007F6F70"/>
    <w:rsid w:val="00804D0B"/>
    <w:rsid w:val="00821490"/>
    <w:rsid w:val="00824CFA"/>
    <w:rsid w:val="00824F8A"/>
    <w:rsid w:val="00830869"/>
    <w:rsid w:val="00832131"/>
    <w:rsid w:val="0083693D"/>
    <w:rsid w:val="00855E58"/>
    <w:rsid w:val="00856237"/>
    <w:rsid w:val="00863679"/>
    <w:rsid w:val="00867A37"/>
    <w:rsid w:val="00871B66"/>
    <w:rsid w:val="00873E85"/>
    <w:rsid w:val="00874E25"/>
    <w:rsid w:val="008765C5"/>
    <w:rsid w:val="008775BA"/>
    <w:rsid w:val="0088200F"/>
    <w:rsid w:val="00886560"/>
    <w:rsid w:val="008B4284"/>
    <w:rsid w:val="008B629D"/>
    <w:rsid w:val="008C3B3A"/>
    <w:rsid w:val="008C45CD"/>
    <w:rsid w:val="008C6CA1"/>
    <w:rsid w:val="008C6F9D"/>
    <w:rsid w:val="008D0ACB"/>
    <w:rsid w:val="008D2B7A"/>
    <w:rsid w:val="008D5A9A"/>
    <w:rsid w:val="008D7E1F"/>
    <w:rsid w:val="008E72F1"/>
    <w:rsid w:val="008E7CD9"/>
    <w:rsid w:val="008F23D2"/>
    <w:rsid w:val="00910BAD"/>
    <w:rsid w:val="00914AAC"/>
    <w:rsid w:val="009235CE"/>
    <w:rsid w:val="00927E65"/>
    <w:rsid w:val="00930088"/>
    <w:rsid w:val="009345C4"/>
    <w:rsid w:val="00937DE0"/>
    <w:rsid w:val="00940733"/>
    <w:rsid w:val="00951E2B"/>
    <w:rsid w:val="00957673"/>
    <w:rsid w:val="009617C2"/>
    <w:rsid w:val="009625BB"/>
    <w:rsid w:val="00963628"/>
    <w:rsid w:val="00966018"/>
    <w:rsid w:val="00970C67"/>
    <w:rsid w:val="0097195D"/>
    <w:rsid w:val="009768FD"/>
    <w:rsid w:val="00977652"/>
    <w:rsid w:val="00980556"/>
    <w:rsid w:val="009856C7"/>
    <w:rsid w:val="0099040B"/>
    <w:rsid w:val="00992A5C"/>
    <w:rsid w:val="009947F7"/>
    <w:rsid w:val="009A1209"/>
    <w:rsid w:val="009A16DF"/>
    <w:rsid w:val="009A29ED"/>
    <w:rsid w:val="009A5A70"/>
    <w:rsid w:val="009B4535"/>
    <w:rsid w:val="009B5EFF"/>
    <w:rsid w:val="009B6D8C"/>
    <w:rsid w:val="009C452F"/>
    <w:rsid w:val="009D51ED"/>
    <w:rsid w:val="009E236A"/>
    <w:rsid w:val="009E5656"/>
    <w:rsid w:val="009F007A"/>
    <w:rsid w:val="00A00BA1"/>
    <w:rsid w:val="00A01533"/>
    <w:rsid w:val="00A01862"/>
    <w:rsid w:val="00A04554"/>
    <w:rsid w:val="00A0565F"/>
    <w:rsid w:val="00A06E8B"/>
    <w:rsid w:val="00A073FD"/>
    <w:rsid w:val="00A103D1"/>
    <w:rsid w:val="00A104C5"/>
    <w:rsid w:val="00A11B6A"/>
    <w:rsid w:val="00A11C7D"/>
    <w:rsid w:val="00A22E50"/>
    <w:rsid w:val="00A23F72"/>
    <w:rsid w:val="00A25965"/>
    <w:rsid w:val="00A31A62"/>
    <w:rsid w:val="00A3368D"/>
    <w:rsid w:val="00A35B47"/>
    <w:rsid w:val="00A379B6"/>
    <w:rsid w:val="00A42C49"/>
    <w:rsid w:val="00A47BBC"/>
    <w:rsid w:val="00A506A1"/>
    <w:rsid w:val="00A536A9"/>
    <w:rsid w:val="00A56D67"/>
    <w:rsid w:val="00A607E8"/>
    <w:rsid w:val="00A60C72"/>
    <w:rsid w:val="00A652DB"/>
    <w:rsid w:val="00A703AD"/>
    <w:rsid w:val="00A72526"/>
    <w:rsid w:val="00A73FEE"/>
    <w:rsid w:val="00A80AF3"/>
    <w:rsid w:val="00A80C9D"/>
    <w:rsid w:val="00A83A0F"/>
    <w:rsid w:val="00A86930"/>
    <w:rsid w:val="00A87AEC"/>
    <w:rsid w:val="00A91CAE"/>
    <w:rsid w:val="00AA7A6D"/>
    <w:rsid w:val="00AB6F04"/>
    <w:rsid w:val="00AC0632"/>
    <w:rsid w:val="00AC08B6"/>
    <w:rsid w:val="00AC26DC"/>
    <w:rsid w:val="00AC7654"/>
    <w:rsid w:val="00AD01FF"/>
    <w:rsid w:val="00AD23AB"/>
    <w:rsid w:val="00AD2CE1"/>
    <w:rsid w:val="00AD4D24"/>
    <w:rsid w:val="00AD5520"/>
    <w:rsid w:val="00AD7ECF"/>
    <w:rsid w:val="00AE2E84"/>
    <w:rsid w:val="00AF0F5A"/>
    <w:rsid w:val="00AF1AF2"/>
    <w:rsid w:val="00AF46FA"/>
    <w:rsid w:val="00B02FCB"/>
    <w:rsid w:val="00B03EF6"/>
    <w:rsid w:val="00B1026D"/>
    <w:rsid w:val="00B11053"/>
    <w:rsid w:val="00B114D0"/>
    <w:rsid w:val="00B13199"/>
    <w:rsid w:val="00B15B06"/>
    <w:rsid w:val="00B2294C"/>
    <w:rsid w:val="00B35824"/>
    <w:rsid w:val="00B410BB"/>
    <w:rsid w:val="00B45947"/>
    <w:rsid w:val="00B50601"/>
    <w:rsid w:val="00B51B12"/>
    <w:rsid w:val="00B53FA1"/>
    <w:rsid w:val="00B61838"/>
    <w:rsid w:val="00B653EC"/>
    <w:rsid w:val="00B66859"/>
    <w:rsid w:val="00B73B61"/>
    <w:rsid w:val="00B7543B"/>
    <w:rsid w:val="00B7694A"/>
    <w:rsid w:val="00B77401"/>
    <w:rsid w:val="00B81D4A"/>
    <w:rsid w:val="00B86B5E"/>
    <w:rsid w:val="00B94D79"/>
    <w:rsid w:val="00B953DD"/>
    <w:rsid w:val="00BA2DB7"/>
    <w:rsid w:val="00BB0635"/>
    <w:rsid w:val="00BB60DF"/>
    <w:rsid w:val="00BB7746"/>
    <w:rsid w:val="00BC64CE"/>
    <w:rsid w:val="00BD41B0"/>
    <w:rsid w:val="00BE0A8A"/>
    <w:rsid w:val="00BE6A8A"/>
    <w:rsid w:val="00BF2582"/>
    <w:rsid w:val="00BF387A"/>
    <w:rsid w:val="00BF4477"/>
    <w:rsid w:val="00BF58A2"/>
    <w:rsid w:val="00BF719D"/>
    <w:rsid w:val="00C01525"/>
    <w:rsid w:val="00C021D2"/>
    <w:rsid w:val="00C05348"/>
    <w:rsid w:val="00C0562C"/>
    <w:rsid w:val="00C06DE7"/>
    <w:rsid w:val="00C10F42"/>
    <w:rsid w:val="00C149BD"/>
    <w:rsid w:val="00C1686D"/>
    <w:rsid w:val="00C20CE8"/>
    <w:rsid w:val="00C2200E"/>
    <w:rsid w:val="00C25857"/>
    <w:rsid w:val="00C25F48"/>
    <w:rsid w:val="00C26813"/>
    <w:rsid w:val="00C30271"/>
    <w:rsid w:val="00C31EDC"/>
    <w:rsid w:val="00C325B9"/>
    <w:rsid w:val="00C34203"/>
    <w:rsid w:val="00C36798"/>
    <w:rsid w:val="00C37BDE"/>
    <w:rsid w:val="00C41395"/>
    <w:rsid w:val="00C41B5D"/>
    <w:rsid w:val="00C445BD"/>
    <w:rsid w:val="00C46880"/>
    <w:rsid w:val="00C47F63"/>
    <w:rsid w:val="00C5270F"/>
    <w:rsid w:val="00C5489D"/>
    <w:rsid w:val="00C67541"/>
    <w:rsid w:val="00C705FD"/>
    <w:rsid w:val="00C842C3"/>
    <w:rsid w:val="00C90073"/>
    <w:rsid w:val="00C9167F"/>
    <w:rsid w:val="00C9271A"/>
    <w:rsid w:val="00C92756"/>
    <w:rsid w:val="00C93DF9"/>
    <w:rsid w:val="00CA13A6"/>
    <w:rsid w:val="00CA1F83"/>
    <w:rsid w:val="00CA45CE"/>
    <w:rsid w:val="00CB1394"/>
    <w:rsid w:val="00CB35C8"/>
    <w:rsid w:val="00CC22A7"/>
    <w:rsid w:val="00CC3793"/>
    <w:rsid w:val="00CC4F2D"/>
    <w:rsid w:val="00CC59C2"/>
    <w:rsid w:val="00CD1EB2"/>
    <w:rsid w:val="00CD2719"/>
    <w:rsid w:val="00CD28F0"/>
    <w:rsid w:val="00CE159D"/>
    <w:rsid w:val="00CE1ADE"/>
    <w:rsid w:val="00CE2BDE"/>
    <w:rsid w:val="00CE5C61"/>
    <w:rsid w:val="00CF1E0E"/>
    <w:rsid w:val="00CF1E54"/>
    <w:rsid w:val="00CF3C6E"/>
    <w:rsid w:val="00D0668B"/>
    <w:rsid w:val="00D0779C"/>
    <w:rsid w:val="00D13880"/>
    <w:rsid w:val="00D14ECD"/>
    <w:rsid w:val="00D1680B"/>
    <w:rsid w:val="00D2159E"/>
    <w:rsid w:val="00D22EEE"/>
    <w:rsid w:val="00D26462"/>
    <w:rsid w:val="00D31D6C"/>
    <w:rsid w:val="00D33206"/>
    <w:rsid w:val="00D34784"/>
    <w:rsid w:val="00D410F8"/>
    <w:rsid w:val="00D4586C"/>
    <w:rsid w:val="00D53FB1"/>
    <w:rsid w:val="00D578C4"/>
    <w:rsid w:val="00D57C06"/>
    <w:rsid w:val="00D601FC"/>
    <w:rsid w:val="00D74446"/>
    <w:rsid w:val="00D81173"/>
    <w:rsid w:val="00D911BB"/>
    <w:rsid w:val="00D96620"/>
    <w:rsid w:val="00DB3D39"/>
    <w:rsid w:val="00DC2486"/>
    <w:rsid w:val="00DC66F1"/>
    <w:rsid w:val="00DD0B2F"/>
    <w:rsid w:val="00DD1761"/>
    <w:rsid w:val="00DD2DC8"/>
    <w:rsid w:val="00DE222D"/>
    <w:rsid w:val="00DE5E27"/>
    <w:rsid w:val="00DE760C"/>
    <w:rsid w:val="00DF0285"/>
    <w:rsid w:val="00DF5BFF"/>
    <w:rsid w:val="00DF60C2"/>
    <w:rsid w:val="00E034B6"/>
    <w:rsid w:val="00E0782F"/>
    <w:rsid w:val="00E11FAB"/>
    <w:rsid w:val="00E12412"/>
    <w:rsid w:val="00E14662"/>
    <w:rsid w:val="00E147F3"/>
    <w:rsid w:val="00E14DDB"/>
    <w:rsid w:val="00E1562D"/>
    <w:rsid w:val="00E17D4C"/>
    <w:rsid w:val="00E20160"/>
    <w:rsid w:val="00E25D5B"/>
    <w:rsid w:val="00E32433"/>
    <w:rsid w:val="00E32F59"/>
    <w:rsid w:val="00E37CEC"/>
    <w:rsid w:val="00E43463"/>
    <w:rsid w:val="00E60A7F"/>
    <w:rsid w:val="00E67FAD"/>
    <w:rsid w:val="00E77776"/>
    <w:rsid w:val="00E82239"/>
    <w:rsid w:val="00E903E9"/>
    <w:rsid w:val="00E92BC4"/>
    <w:rsid w:val="00EA0C6E"/>
    <w:rsid w:val="00EA10D1"/>
    <w:rsid w:val="00EB1A56"/>
    <w:rsid w:val="00EC1ACF"/>
    <w:rsid w:val="00EC2F07"/>
    <w:rsid w:val="00EC4659"/>
    <w:rsid w:val="00EC65AB"/>
    <w:rsid w:val="00EC7B75"/>
    <w:rsid w:val="00EE63A4"/>
    <w:rsid w:val="00EF0BD2"/>
    <w:rsid w:val="00EF453A"/>
    <w:rsid w:val="00EF57E6"/>
    <w:rsid w:val="00EF7E96"/>
    <w:rsid w:val="00F0103F"/>
    <w:rsid w:val="00F05416"/>
    <w:rsid w:val="00F065B7"/>
    <w:rsid w:val="00F11ABA"/>
    <w:rsid w:val="00F159FB"/>
    <w:rsid w:val="00F206E3"/>
    <w:rsid w:val="00F221E5"/>
    <w:rsid w:val="00F278DA"/>
    <w:rsid w:val="00F32AE5"/>
    <w:rsid w:val="00F33835"/>
    <w:rsid w:val="00F35F2C"/>
    <w:rsid w:val="00F42253"/>
    <w:rsid w:val="00F43DED"/>
    <w:rsid w:val="00F507E8"/>
    <w:rsid w:val="00F600F8"/>
    <w:rsid w:val="00F81466"/>
    <w:rsid w:val="00F83165"/>
    <w:rsid w:val="00F859F5"/>
    <w:rsid w:val="00F90742"/>
    <w:rsid w:val="00F91430"/>
    <w:rsid w:val="00F9669B"/>
    <w:rsid w:val="00F97C88"/>
    <w:rsid w:val="00FA0B21"/>
    <w:rsid w:val="00FA0C0D"/>
    <w:rsid w:val="00FA2959"/>
    <w:rsid w:val="00FB4A0C"/>
    <w:rsid w:val="00FB758F"/>
    <w:rsid w:val="00FC5277"/>
    <w:rsid w:val="00FC5666"/>
    <w:rsid w:val="00FD0197"/>
    <w:rsid w:val="00FD40CA"/>
    <w:rsid w:val="00FD53BD"/>
    <w:rsid w:val="00FD641C"/>
    <w:rsid w:val="00FD77FC"/>
    <w:rsid w:val="00FE6985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401"/>
    <w:pPr>
      <w:suppressAutoHyphens/>
    </w:pPr>
    <w:rPr>
      <w:rFonts w:ascii="Courier New" w:hAnsi="Courier New" w:cs="Courier New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77401"/>
  </w:style>
  <w:style w:type="paragraph" w:customStyle="1" w:styleId="10">
    <w:name w:val="Заголовок1"/>
    <w:basedOn w:val="a"/>
    <w:next w:val="a3"/>
    <w:rsid w:val="00B7740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3">
    <w:name w:val="Body Text"/>
    <w:basedOn w:val="a"/>
    <w:uiPriority w:val="1"/>
    <w:qFormat/>
    <w:rsid w:val="00B77401"/>
    <w:pPr>
      <w:spacing w:after="120"/>
    </w:pPr>
  </w:style>
  <w:style w:type="paragraph" w:styleId="a4">
    <w:name w:val="List"/>
    <w:basedOn w:val="a3"/>
    <w:rsid w:val="00B77401"/>
    <w:rPr>
      <w:rFonts w:cs="Arial"/>
    </w:rPr>
  </w:style>
  <w:style w:type="paragraph" w:customStyle="1" w:styleId="11">
    <w:name w:val="Название1"/>
    <w:basedOn w:val="a"/>
    <w:rsid w:val="00B7740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B77401"/>
    <w:pPr>
      <w:suppressLineNumbers/>
    </w:pPr>
    <w:rPr>
      <w:rFonts w:cs="Arial"/>
    </w:rPr>
  </w:style>
  <w:style w:type="paragraph" w:customStyle="1" w:styleId="a5">
    <w:name w:val="Содержимое таблицы"/>
    <w:basedOn w:val="a"/>
    <w:rsid w:val="00B77401"/>
    <w:pPr>
      <w:suppressLineNumbers/>
    </w:pPr>
  </w:style>
  <w:style w:type="paragraph" w:customStyle="1" w:styleId="a6">
    <w:name w:val="Заголовок таблицы"/>
    <w:basedOn w:val="a5"/>
    <w:rsid w:val="00B77401"/>
    <w:pPr>
      <w:jc w:val="center"/>
    </w:pPr>
    <w:rPr>
      <w:b/>
      <w:bCs/>
    </w:rPr>
  </w:style>
  <w:style w:type="table" w:styleId="a7">
    <w:name w:val="Table Grid"/>
    <w:basedOn w:val="a1"/>
    <w:uiPriority w:val="59"/>
    <w:rsid w:val="00C44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92A5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Верхний колонтитул Знак"/>
    <w:link w:val="a8"/>
    <w:uiPriority w:val="99"/>
    <w:rsid w:val="00992A5C"/>
    <w:rPr>
      <w:rFonts w:ascii="Courier New" w:hAnsi="Courier New" w:cs="Courier New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992A5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b">
    <w:name w:val="Нижний колонтитул Знак"/>
    <w:link w:val="aa"/>
    <w:uiPriority w:val="99"/>
    <w:rsid w:val="00992A5C"/>
    <w:rPr>
      <w:rFonts w:ascii="Courier New" w:hAnsi="Courier New" w:cs="Courier New"/>
      <w:sz w:val="22"/>
      <w:szCs w:val="22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1686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686D"/>
    <w:rPr>
      <w:rFonts w:ascii="Tahoma" w:hAnsi="Tahoma" w:cs="Tahoma"/>
      <w:sz w:val="16"/>
      <w:szCs w:val="16"/>
      <w:lang w:eastAsia="ar-SA"/>
    </w:rPr>
  </w:style>
  <w:style w:type="paragraph" w:customStyle="1" w:styleId="Textbody">
    <w:name w:val="Text body"/>
    <w:basedOn w:val="a"/>
    <w:rsid w:val="00F0103F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ae">
    <w:name w:val="Цветовое выделение"/>
    <w:uiPriority w:val="99"/>
    <w:qFormat/>
    <w:rsid w:val="00F0103F"/>
    <w:rPr>
      <w:b/>
      <w:bCs/>
      <w:color w:val="26282F"/>
    </w:rPr>
  </w:style>
  <w:style w:type="character" w:customStyle="1" w:styleId="af">
    <w:name w:val="Гипертекстовая ссылка"/>
    <w:basedOn w:val="ae"/>
    <w:rsid w:val="00F0103F"/>
    <w:rPr>
      <w:b/>
      <w:bCs/>
      <w:color w:val="106BBE"/>
    </w:rPr>
  </w:style>
  <w:style w:type="paragraph" w:customStyle="1" w:styleId="af0">
    <w:name w:val="Прижатый влево"/>
    <w:basedOn w:val="a"/>
    <w:rsid w:val="00F0103F"/>
    <w:rPr>
      <w:rFonts w:ascii="Arial" w:eastAsia="Calibri" w:hAnsi="Arial" w:cs="Arial"/>
      <w:sz w:val="24"/>
      <w:szCs w:val="24"/>
      <w:lang w:eastAsia="en-US"/>
    </w:rPr>
  </w:style>
  <w:style w:type="paragraph" w:customStyle="1" w:styleId="af1">
    <w:name w:val="Нормальный (таблица)"/>
    <w:basedOn w:val="a"/>
    <w:rsid w:val="00F0103F"/>
    <w:pPr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ConsPlusNormal">
    <w:name w:val="ConsPlusNormal"/>
    <w:rsid w:val="00A379B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A379B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Standard">
    <w:name w:val="Standard"/>
    <w:rsid w:val="0057281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2">
    <w:name w:val="List Paragraph"/>
    <w:basedOn w:val="a"/>
    <w:uiPriority w:val="1"/>
    <w:qFormat/>
    <w:rsid w:val="00572813"/>
    <w:pPr>
      <w:suppressAutoHyphens w:val="0"/>
      <w:spacing w:after="200" w:line="276" w:lineRule="auto"/>
      <w:ind w:left="720"/>
    </w:pPr>
    <w:rPr>
      <w:rFonts w:ascii="Calibri" w:hAnsi="Calibri" w:cs="Calibri"/>
      <w:lang w:eastAsia="ru-RU"/>
    </w:rPr>
  </w:style>
  <w:style w:type="paragraph" w:customStyle="1" w:styleId="ConsPlusNonformat">
    <w:name w:val="ConsPlusNonformat"/>
    <w:rsid w:val="005728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Document Map"/>
    <w:basedOn w:val="a"/>
    <w:link w:val="af4"/>
    <w:uiPriority w:val="99"/>
    <w:semiHidden/>
    <w:unhideWhenUsed/>
    <w:rsid w:val="00E147F3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E147F3"/>
    <w:rPr>
      <w:rFonts w:ascii="Tahoma" w:hAnsi="Tahoma" w:cs="Tahoma"/>
      <w:sz w:val="16"/>
      <w:szCs w:val="16"/>
      <w:lang w:eastAsia="ar-SA"/>
    </w:rPr>
  </w:style>
  <w:style w:type="paragraph" w:styleId="af5">
    <w:name w:val="Normal (Web)"/>
    <w:basedOn w:val="a"/>
    <w:uiPriority w:val="99"/>
    <w:unhideWhenUsed/>
    <w:rsid w:val="00141063"/>
    <w:pPr>
      <w:suppressAutoHyphens w:val="0"/>
      <w:spacing w:before="100" w:before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141063"/>
    <w:pPr>
      <w:suppressAutoHyphens w:val="0"/>
      <w:spacing w:before="100" w:before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styleId="af6">
    <w:name w:val="line number"/>
    <w:basedOn w:val="a0"/>
    <w:uiPriority w:val="99"/>
    <w:semiHidden/>
    <w:unhideWhenUsed/>
    <w:rsid w:val="0078226D"/>
  </w:style>
  <w:style w:type="table" w:customStyle="1" w:styleId="TableNormal">
    <w:name w:val="Table Normal"/>
    <w:uiPriority w:val="2"/>
    <w:semiHidden/>
    <w:unhideWhenUsed/>
    <w:qFormat/>
    <w:rsid w:val="00D3320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D33206"/>
    <w:pPr>
      <w:widowControl w:val="0"/>
      <w:suppressAutoHyphens w:val="0"/>
      <w:autoSpaceDE w:val="0"/>
      <w:autoSpaceDN w:val="0"/>
      <w:ind w:left="378"/>
      <w:outlineLvl w:val="1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D33206"/>
    <w:pPr>
      <w:widowControl w:val="0"/>
      <w:suppressAutoHyphens w:val="0"/>
      <w:autoSpaceDE w:val="0"/>
      <w:autoSpaceDN w:val="0"/>
      <w:ind w:left="107"/>
    </w:pPr>
    <w:rPr>
      <w:rFonts w:ascii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401"/>
    <w:pPr>
      <w:suppressAutoHyphens/>
    </w:pPr>
    <w:rPr>
      <w:rFonts w:ascii="Courier New" w:hAnsi="Courier New" w:cs="Courier New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77401"/>
  </w:style>
  <w:style w:type="paragraph" w:customStyle="1" w:styleId="10">
    <w:name w:val="Заголовок1"/>
    <w:basedOn w:val="a"/>
    <w:next w:val="a3"/>
    <w:rsid w:val="00B7740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3">
    <w:name w:val="Body Text"/>
    <w:basedOn w:val="a"/>
    <w:uiPriority w:val="1"/>
    <w:qFormat/>
    <w:rsid w:val="00B77401"/>
    <w:pPr>
      <w:spacing w:after="120"/>
    </w:pPr>
  </w:style>
  <w:style w:type="paragraph" w:styleId="a4">
    <w:name w:val="List"/>
    <w:basedOn w:val="a3"/>
    <w:rsid w:val="00B77401"/>
    <w:rPr>
      <w:rFonts w:cs="Arial"/>
    </w:rPr>
  </w:style>
  <w:style w:type="paragraph" w:customStyle="1" w:styleId="11">
    <w:name w:val="Название1"/>
    <w:basedOn w:val="a"/>
    <w:rsid w:val="00B7740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B77401"/>
    <w:pPr>
      <w:suppressLineNumbers/>
    </w:pPr>
    <w:rPr>
      <w:rFonts w:cs="Arial"/>
    </w:rPr>
  </w:style>
  <w:style w:type="paragraph" w:customStyle="1" w:styleId="a5">
    <w:name w:val="Содержимое таблицы"/>
    <w:basedOn w:val="a"/>
    <w:rsid w:val="00B77401"/>
    <w:pPr>
      <w:suppressLineNumbers/>
    </w:pPr>
  </w:style>
  <w:style w:type="paragraph" w:customStyle="1" w:styleId="a6">
    <w:name w:val="Заголовок таблицы"/>
    <w:basedOn w:val="a5"/>
    <w:rsid w:val="00B77401"/>
    <w:pPr>
      <w:jc w:val="center"/>
    </w:pPr>
    <w:rPr>
      <w:b/>
      <w:bCs/>
    </w:rPr>
  </w:style>
  <w:style w:type="table" w:styleId="a7">
    <w:name w:val="Table Grid"/>
    <w:basedOn w:val="a1"/>
    <w:uiPriority w:val="59"/>
    <w:rsid w:val="00C44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92A5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Верхний колонтитул Знак"/>
    <w:link w:val="a8"/>
    <w:uiPriority w:val="99"/>
    <w:rsid w:val="00992A5C"/>
    <w:rPr>
      <w:rFonts w:ascii="Courier New" w:hAnsi="Courier New" w:cs="Courier New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992A5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b">
    <w:name w:val="Нижний колонтитул Знак"/>
    <w:link w:val="aa"/>
    <w:uiPriority w:val="99"/>
    <w:rsid w:val="00992A5C"/>
    <w:rPr>
      <w:rFonts w:ascii="Courier New" w:hAnsi="Courier New" w:cs="Courier New"/>
      <w:sz w:val="22"/>
      <w:szCs w:val="22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1686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686D"/>
    <w:rPr>
      <w:rFonts w:ascii="Tahoma" w:hAnsi="Tahoma" w:cs="Tahoma"/>
      <w:sz w:val="16"/>
      <w:szCs w:val="16"/>
      <w:lang w:eastAsia="ar-SA"/>
    </w:rPr>
  </w:style>
  <w:style w:type="paragraph" w:customStyle="1" w:styleId="Textbody">
    <w:name w:val="Text body"/>
    <w:basedOn w:val="a"/>
    <w:rsid w:val="00F0103F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ae">
    <w:name w:val="Цветовое выделение"/>
    <w:uiPriority w:val="99"/>
    <w:qFormat/>
    <w:rsid w:val="00F0103F"/>
    <w:rPr>
      <w:b/>
      <w:bCs/>
      <w:color w:val="26282F"/>
    </w:rPr>
  </w:style>
  <w:style w:type="character" w:customStyle="1" w:styleId="af">
    <w:name w:val="Гипертекстовая ссылка"/>
    <w:basedOn w:val="ae"/>
    <w:rsid w:val="00F0103F"/>
    <w:rPr>
      <w:b/>
      <w:bCs/>
      <w:color w:val="106BBE"/>
    </w:rPr>
  </w:style>
  <w:style w:type="paragraph" w:customStyle="1" w:styleId="af0">
    <w:name w:val="Прижатый влево"/>
    <w:basedOn w:val="a"/>
    <w:rsid w:val="00F0103F"/>
    <w:rPr>
      <w:rFonts w:ascii="Arial" w:eastAsia="Calibri" w:hAnsi="Arial" w:cs="Arial"/>
      <w:sz w:val="24"/>
      <w:szCs w:val="24"/>
      <w:lang w:eastAsia="en-US"/>
    </w:rPr>
  </w:style>
  <w:style w:type="paragraph" w:customStyle="1" w:styleId="af1">
    <w:name w:val="Нормальный (таблица)"/>
    <w:basedOn w:val="a"/>
    <w:rsid w:val="00F0103F"/>
    <w:pPr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ConsPlusNormal">
    <w:name w:val="ConsPlusNormal"/>
    <w:rsid w:val="00A379B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A379B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Standard">
    <w:name w:val="Standard"/>
    <w:rsid w:val="0057281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2">
    <w:name w:val="List Paragraph"/>
    <w:basedOn w:val="a"/>
    <w:uiPriority w:val="1"/>
    <w:qFormat/>
    <w:rsid w:val="00572813"/>
    <w:pPr>
      <w:suppressAutoHyphens w:val="0"/>
      <w:spacing w:after="200" w:line="276" w:lineRule="auto"/>
      <w:ind w:left="720"/>
    </w:pPr>
    <w:rPr>
      <w:rFonts w:ascii="Calibri" w:hAnsi="Calibri" w:cs="Calibri"/>
      <w:lang w:eastAsia="ru-RU"/>
    </w:rPr>
  </w:style>
  <w:style w:type="paragraph" w:customStyle="1" w:styleId="ConsPlusNonformat">
    <w:name w:val="ConsPlusNonformat"/>
    <w:rsid w:val="005728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Document Map"/>
    <w:basedOn w:val="a"/>
    <w:link w:val="af4"/>
    <w:uiPriority w:val="99"/>
    <w:semiHidden/>
    <w:unhideWhenUsed/>
    <w:rsid w:val="00E147F3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E147F3"/>
    <w:rPr>
      <w:rFonts w:ascii="Tahoma" w:hAnsi="Tahoma" w:cs="Tahoma"/>
      <w:sz w:val="16"/>
      <w:szCs w:val="16"/>
      <w:lang w:eastAsia="ar-SA"/>
    </w:rPr>
  </w:style>
  <w:style w:type="paragraph" w:styleId="af5">
    <w:name w:val="Normal (Web)"/>
    <w:basedOn w:val="a"/>
    <w:uiPriority w:val="99"/>
    <w:unhideWhenUsed/>
    <w:rsid w:val="00141063"/>
    <w:pPr>
      <w:suppressAutoHyphens w:val="0"/>
      <w:spacing w:before="100" w:before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141063"/>
    <w:pPr>
      <w:suppressAutoHyphens w:val="0"/>
      <w:spacing w:before="100" w:before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styleId="af6">
    <w:name w:val="line number"/>
    <w:basedOn w:val="a0"/>
    <w:uiPriority w:val="99"/>
    <w:semiHidden/>
    <w:unhideWhenUsed/>
    <w:rsid w:val="0078226D"/>
  </w:style>
  <w:style w:type="table" w:customStyle="1" w:styleId="TableNormal">
    <w:name w:val="Table Normal"/>
    <w:uiPriority w:val="2"/>
    <w:semiHidden/>
    <w:unhideWhenUsed/>
    <w:qFormat/>
    <w:rsid w:val="00D3320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D33206"/>
    <w:pPr>
      <w:widowControl w:val="0"/>
      <w:suppressAutoHyphens w:val="0"/>
      <w:autoSpaceDE w:val="0"/>
      <w:autoSpaceDN w:val="0"/>
      <w:ind w:left="378"/>
      <w:outlineLvl w:val="1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D33206"/>
    <w:pPr>
      <w:widowControl w:val="0"/>
      <w:suppressAutoHyphens w:val="0"/>
      <w:autoSpaceDE w:val="0"/>
      <w:autoSpaceDN w:val="0"/>
      <w:ind w:left="107"/>
    </w:pPr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8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D2B20-0296-4973-8D8C-936D8A60E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4748</Words>
  <Characters>27066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ARM13_</cp:lastModifiedBy>
  <cp:revision>2</cp:revision>
  <cp:lastPrinted>2025-09-25T08:16:00Z</cp:lastPrinted>
  <dcterms:created xsi:type="dcterms:W3CDTF">2025-10-17T14:26:00Z</dcterms:created>
  <dcterms:modified xsi:type="dcterms:W3CDTF">2025-10-17T14:26:00Z</dcterms:modified>
</cp:coreProperties>
</file>