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47" w:rsidRDefault="001063D8" w:rsidP="00106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1063D8">
        <w:rPr>
          <w:rFonts w:ascii="Times New Roman" w:hAnsi="Times New Roman" w:cs="Times New Roman"/>
          <w:b/>
          <w:sz w:val="28"/>
          <w:szCs w:val="28"/>
        </w:rPr>
        <w:t>аталог товаров, работ, услуг</w:t>
      </w:r>
    </w:p>
    <w:p w:rsidR="001063D8" w:rsidRPr="00903C27" w:rsidRDefault="001063D8" w:rsidP="00903C27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3C27">
        <w:rPr>
          <w:rFonts w:ascii="Times New Roman" w:hAnsi="Times New Roman" w:cs="Times New Roman"/>
          <w:bCs/>
          <w:sz w:val="28"/>
          <w:szCs w:val="28"/>
        </w:rPr>
        <w:t xml:space="preserve">Под каталогом товаров, работ, услуг для обеспечения государственных и муниципальных нужд (далее - каталог) понимается систематизированный перечень товаров, работ, услуг, закупаемых для обеспечения государственных и муниципальных нужд, сформированный на основе Общероссийского </w:t>
      </w:r>
      <w:hyperlink r:id="rId6" w:history="1">
        <w:r w:rsidRPr="00903C27">
          <w:rPr>
            <w:rFonts w:ascii="Times New Roman" w:hAnsi="Times New Roman" w:cs="Times New Roman"/>
            <w:bCs/>
            <w:color w:val="0000FF"/>
            <w:sz w:val="28"/>
            <w:szCs w:val="28"/>
          </w:rPr>
          <w:t>классификатора</w:t>
        </w:r>
      </w:hyperlink>
      <w:r w:rsidRPr="00903C27">
        <w:rPr>
          <w:rFonts w:ascii="Times New Roman" w:hAnsi="Times New Roman" w:cs="Times New Roman"/>
          <w:bCs/>
          <w:sz w:val="28"/>
          <w:szCs w:val="28"/>
        </w:rPr>
        <w:t xml:space="preserve"> продукции по видам экономической деятельности (ОКПД2) </w:t>
      </w:r>
      <w:proofErr w:type="gramStart"/>
      <w:r w:rsidRPr="00903C27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903C27">
        <w:rPr>
          <w:rFonts w:ascii="Times New Roman" w:hAnsi="Times New Roman" w:cs="Times New Roman"/>
          <w:bCs/>
          <w:sz w:val="28"/>
          <w:szCs w:val="28"/>
        </w:rPr>
        <w:t xml:space="preserve"> 034-2014 и включающий в себя информацию в соответствии с Правилами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Правилами использования каталога товаров, работ, услуг для обеспечения государственных и муниципальных нужд.</w:t>
      </w:r>
    </w:p>
    <w:p w:rsidR="001063D8" w:rsidRPr="00903C27" w:rsidRDefault="001063D8" w:rsidP="00903C2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C27">
        <w:rPr>
          <w:rFonts w:ascii="Times New Roman" w:hAnsi="Times New Roman" w:cs="Times New Roman"/>
          <w:sz w:val="28"/>
          <w:szCs w:val="28"/>
        </w:rPr>
        <w:tab/>
        <w:t>Наименование объекта закупки в случаях, предусмотренных Законом 44-ФЗ, указывается в соответствии с каталогом товаров, работ, услуг для обеспечения государст</w:t>
      </w:r>
      <w:bookmarkStart w:id="0" w:name="_GoBack"/>
      <w:bookmarkEnd w:id="0"/>
      <w:r w:rsidRPr="00903C27">
        <w:rPr>
          <w:rFonts w:ascii="Times New Roman" w:hAnsi="Times New Roman" w:cs="Times New Roman"/>
          <w:sz w:val="28"/>
          <w:szCs w:val="28"/>
        </w:rPr>
        <w:t>венных и муниципальных нужд.</w:t>
      </w:r>
    </w:p>
    <w:p w:rsidR="001063D8" w:rsidRPr="00903C27" w:rsidRDefault="001063D8" w:rsidP="00903C2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C27">
        <w:rPr>
          <w:rFonts w:ascii="Times New Roman" w:hAnsi="Times New Roman" w:cs="Times New Roman"/>
          <w:sz w:val="28"/>
          <w:szCs w:val="28"/>
        </w:rPr>
        <w:tab/>
        <w:t>Формирование и ведение в единой информационной системе каталога товаров, работ,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закупок.</w:t>
      </w:r>
    </w:p>
    <w:p w:rsidR="001063D8" w:rsidRPr="00903C27" w:rsidRDefault="001063D8" w:rsidP="00903C2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C27">
        <w:rPr>
          <w:rFonts w:ascii="Times New Roman" w:hAnsi="Times New Roman" w:cs="Times New Roman"/>
          <w:sz w:val="28"/>
          <w:szCs w:val="28"/>
        </w:rPr>
        <w:tab/>
        <w:t>Порядок формирования и ведения в единой информационной системе каталога товаров, работ, услуг для обеспечения государственных и муниципальных нужд, а также правила использования указанного каталога устанавливаются Правительством Российской Федерации</w:t>
      </w:r>
      <w:r w:rsidR="00F24A37" w:rsidRPr="00903C27">
        <w:rPr>
          <w:rFonts w:ascii="Times New Roman" w:hAnsi="Times New Roman" w:cs="Times New Roman"/>
          <w:sz w:val="28"/>
          <w:szCs w:val="28"/>
        </w:rPr>
        <w:t xml:space="preserve"> (Постановление Правительства РФ от 08.02.2017 N 145)</w:t>
      </w:r>
      <w:r w:rsidRPr="00903C27">
        <w:rPr>
          <w:rFonts w:ascii="Times New Roman" w:hAnsi="Times New Roman" w:cs="Times New Roman"/>
          <w:sz w:val="28"/>
          <w:szCs w:val="28"/>
        </w:rPr>
        <w:t>.</w:t>
      </w:r>
    </w:p>
    <w:p w:rsidR="001063D8" w:rsidRDefault="001063D8" w:rsidP="00903C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1063D8" w:rsidRDefault="001063D8" w:rsidP="001063D8">
      <w:pPr>
        <w:rPr>
          <w:rFonts w:ascii="Times New Roman" w:hAnsi="Times New Roman" w:cs="Times New Roman"/>
          <w:sz w:val="28"/>
          <w:szCs w:val="28"/>
        </w:rPr>
      </w:pPr>
    </w:p>
    <w:p w:rsidR="001063D8" w:rsidRPr="001063D8" w:rsidRDefault="001063D8" w:rsidP="001063D8">
      <w:pPr>
        <w:rPr>
          <w:rFonts w:ascii="Times New Roman" w:hAnsi="Times New Roman" w:cs="Times New Roman"/>
          <w:sz w:val="28"/>
          <w:szCs w:val="28"/>
        </w:rPr>
      </w:pPr>
    </w:p>
    <w:sectPr w:rsidR="001063D8" w:rsidRPr="00106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D8"/>
    <w:rsid w:val="001063D8"/>
    <w:rsid w:val="005B2E95"/>
    <w:rsid w:val="00794A96"/>
    <w:rsid w:val="00903C27"/>
    <w:rsid w:val="00BA0C8A"/>
    <w:rsid w:val="00F2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7510EDBBCB612805F3DC99405071EE600205E89645729D3DBC926516659G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134C8-E382-44A6-A46D-E55A7E1F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Sharaeva</dc:creator>
  <cp:lastModifiedBy>Sharaeva</cp:lastModifiedBy>
  <cp:revision>4</cp:revision>
  <dcterms:created xsi:type="dcterms:W3CDTF">2018-10-15T12:05:00Z</dcterms:created>
  <dcterms:modified xsi:type="dcterms:W3CDTF">2018-10-16T06:56:00Z</dcterms:modified>
</cp:coreProperties>
</file>