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ECB5" w14:textId="77777777" w:rsidR="007B78BB" w:rsidRDefault="007B78BB" w:rsidP="007B78B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4849ABA8" wp14:editId="4D4B25B8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4BA64" w14:textId="77777777" w:rsidR="007B78BB" w:rsidRDefault="007B78BB" w:rsidP="007B78BB">
      <w:pPr>
        <w:jc w:val="center"/>
        <w:rPr>
          <w:spacing w:val="30"/>
          <w:sz w:val="26"/>
          <w:szCs w:val="26"/>
        </w:rPr>
      </w:pPr>
    </w:p>
    <w:p w14:paraId="455F519D" w14:textId="77777777" w:rsidR="007B78BB" w:rsidRDefault="007B78BB" w:rsidP="007B78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74CAD238" w14:textId="77777777" w:rsidR="007B78BB" w:rsidRDefault="007B78BB" w:rsidP="007B78BB">
      <w:pPr>
        <w:jc w:val="center"/>
        <w:rPr>
          <w:sz w:val="26"/>
          <w:szCs w:val="26"/>
        </w:rPr>
      </w:pPr>
    </w:p>
    <w:p w14:paraId="23EF948C" w14:textId="77777777" w:rsidR="007B78BB" w:rsidRDefault="007B78BB" w:rsidP="007B78B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39228F68" w14:textId="77777777" w:rsidR="007B78BB" w:rsidRDefault="007B78BB" w:rsidP="007B78BB">
      <w:pPr>
        <w:jc w:val="center"/>
        <w:rPr>
          <w:b/>
          <w:spacing w:val="38"/>
          <w:sz w:val="26"/>
          <w:szCs w:val="26"/>
        </w:rPr>
      </w:pPr>
    </w:p>
    <w:p w14:paraId="7DE46CBB" w14:textId="04BDBB6F"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123">
        <w:rPr>
          <w:sz w:val="28"/>
          <w:szCs w:val="28"/>
        </w:rPr>
        <w:t>23.04.2024</w:t>
      </w:r>
      <w:r>
        <w:rPr>
          <w:sz w:val="28"/>
          <w:szCs w:val="28"/>
        </w:rPr>
        <w:t xml:space="preserve"> № </w:t>
      </w:r>
      <w:r w:rsidR="00E75123">
        <w:rPr>
          <w:sz w:val="28"/>
          <w:szCs w:val="28"/>
        </w:rPr>
        <w:t>1226</w:t>
      </w:r>
    </w:p>
    <w:p w14:paraId="3F2C4DFA" w14:textId="77777777" w:rsidR="007B78BB" w:rsidRPr="00E75AF1" w:rsidRDefault="007B78BB" w:rsidP="007B78BB">
      <w:pPr>
        <w:jc w:val="center"/>
        <w:rPr>
          <w:sz w:val="28"/>
          <w:szCs w:val="28"/>
        </w:rPr>
      </w:pPr>
    </w:p>
    <w:p w14:paraId="21B83608" w14:textId="77777777" w:rsidR="007B78BB" w:rsidRDefault="007B78BB" w:rsidP="007B78B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2FD8BF3" w14:textId="77777777" w:rsidR="007B78BB" w:rsidRDefault="007B78BB" w:rsidP="007B78BB">
      <w:pPr>
        <w:jc w:val="center"/>
        <w:rPr>
          <w:sz w:val="28"/>
          <w:szCs w:val="28"/>
        </w:rPr>
      </w:pPr>
    </w:p>
    <w:p w14:paraId="43EEC836" w14:textId="77777777" w:rsidR="007B78BB" w:rsidRDefault="007B78BB" w:rsidP="007B78BB">
      <w:pPr>
        <w:jc w:val="center"/>
        <w:rPr>
          <w:sz w:val="28"/>
          <w:szCs w:val="28"/>
        </w:rPr>
      </w:pPr>
    </w:p>
    <w:p w14:paraId="3A839EC7" w14:textId="77777777"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Об утверждении отчета о реализации</w:t>
      </w:r>
    </w:p>
    <w:p w14:paraId="666F05FE" w14:textId="77777777"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и оценки бюджетной эффективности</w:t>
      </w:r>
    </w:p>
    <w:p w14:paraId="4C45C8F9" w14:textId="77777777"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муниципальной программы города Батайска</w:t>
      </w:r>
    </w:p>
    <w:p w14:paraId="2C3BE149" w14:textId="77777777" w:rsidR="007B78BB" w:rsidRPr="002671D8" w:rsidRDefault="007B78BB" w:rsidP="007B78BB">
      <w:pPr>
        <w:jc w:val="center"/>
        <w:rPr>
          <w:b/>
          <w:sz w:val="28"/>
          <w:szCs w:val="28"/>
        </w:rPr>
      </w:pPr>
      <w:r w:rsidRPr="002671D8">
        <w:rPr>
          <w:b/>
          <w:sz w:val="28"/>
          <w:szCs w:val="28"/>
        </w:rPr>
        <w:t>«Доступная среда» за 20</w:t>
      </w:r>
      <w:r>
        <w:rPr>
          <w:b/>
          <w:sz w:val="28"/>
          <w:szCs w:val="28"/>
        </w:rPr>
        <w:t>2</w:t>
      </w:r>
      <w:r w:rsidR="00A10612">
        <w:rPr>
          <w:b/>
          <w:sz w:val="28"/>
          <w:szCs w:val="28"/>
        </w:rPr>
        <w:t>3</w:t>
      </w:r>
      <w:r w:rsidRPr="002671D8">
        <w:rPr>
          <w:b/>
          <w:sz w:val="28"/>
          <w:szCs w:val="28"/>
        </w:rPr>
        <w:t xml:space="preserve"> год</w:t>
      </w:r>
    </w:p>
    <w:p w14:paraId="103E656B" w14:textId="77777777" w:rsidR="007B78BB" w:rsidRPr="002671D8" w:rsidRDefault="007B78BB" w:rsidP="007B78BB">
      <w:pPr>
        <w:jc w:val="center"/>
        <w:rPr>
          <w:sz w:val="28"/>
          <w:szCs w:val="28"/>
        </w:rPr>
      </w:pPr>
    </w:p>
    <w:p w14:paraId="44C580AE" w14:textId="77777777" w:rsidR="007B78BB" w:rsidRPr="002671D8" w:rsidRDefault="007B78BB" w:rsidP="007B78BB">
      <w:pPr>
        <w:ind w:firstLine="709"/>
        <w:jc w:val="both"/>
        <w:rPr>
          <w:sz w:val="28"/>
          <w:szCs w:val="28"/>
        </w:rPr>
      </w:pPr>
    </w:p>
    <w:p w14:paraId="67E65FA3" w14:textId="77777777" w:rsidR="007B78BB" w:rsidRPr="002671D8" w:rsidRDefault="007B78BB" w:rsidP="007B78BB">
      <w:pPr>
        <w:ind w:firstLine="851"/>
        <w:jc w:val="both"/>
        <w:rPr>
          <w:sz w:val="28"/>
          <w:szCs w:val="28"/>
        </w:rPr>
      </w:pPr>
      <w:r w:rsidRPr="002671D8">
        <w:rPr>
          <w:sz w:val="28"/>
          <w:szCs w:val="28"/>
        </w:rPr>
        <w:t>Руководствуясь постановлениями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от 21.11.2018 № 295 «Об утверждении Методических рекомендаций по разработке и реализации муниципальных программ города Батайска», в соответствии с постановлением Администрации города Батайска от 27.11.2018 № 358 «Об утверждении муниципальной программы города Батайска «</w:t>
      </w:r>
      <w:r w:rsidRPr="00907D4F">
        <w:rPr>
          <w:sz w:val="28"/>
          <w:szCs w:val="28"/>
        </w:rPr>
        <w:t xml:space="preserve">Доступная среда», на основании решения Коллегии Администрации города Батайска от </w:t>
      </w:r>
      <w:r w:rsidR="00907D4F" w:rsidRPr="00907D4F">
        <w:rPr>
          <w:sz w:val="28"/>
          <w:szCs w:val="28"/>
        </w:rPr>
        <w:t>2</w:t>
      </w:r>
      <w:r w:rsidR="008060D7">
        <w:rPr>
          <w:sz w:val="28"/>
          <w:szCs w:val="28"/>
        </w:rPr>
        <w:t>9</w:t>
      </w:r>
      <w:r w:rsidRPr="00907D4F">
        <w:rPr>
          <w:sz w:val="28"/>
          <w:szCs w:val="28"/>
        </w:rPr>
        <w:t>.0</w:t>
      </w:r>
      <w:r w:rsidR="008060D7">
        <w:rPr>
          <w:sz w:val="28"/>
          <w:szCs w:val="28"/>
        </w:rPr>
        <w:t>2</w:t>
      </w:r>
      <w:r w:rsidRPr="00907D4F">
        <w:rPr>
          <w:sz w:val="28"/>
          <w:szCs w:val="28"/>
        </w:rPr>
        <w:t>.202</w:t>
      </w:r>
      <w:r w:rsidR="008060D7">
        <w:rPr>
          <w:sz w:val="28"/>
          <w:szCs w:val="28"/>
        </w:rPr>
        <w:t>4</w:t>
      </w:r>
      <w:r w:rsidRPr="00907D4F">
        <w:rPr>
          <w:sz w:val="28"/>
          <w:szCs w:val="28"/>
        </w:rPr>
        <w:t xml:space="preserve"> № 2 «Об утверждении отчета о реализации и </w:t>
      </w:r>
      <w:r w:rsidR="00A10612">
        <w:rPr>
          <w:sz w:val="28"/>
          <w:szCs w:val="28"/>
        </w:rPr>
        <w:t xml:space="preserve">оценки </w:t>
      </w:r>
      <w:r w:rsidRPr="00907D4F">
        <w:rPr>
          <w:sz w:val="28"/>
          <w:szCs w:val="28"/>
        </w:rPr>
        <w:t>бюджетной эффективности муниципальной программы</w:t>
      </w:r>
      <w:r w:rsidRPr="00165AF6">
        <w:rPr>
          <w:sz w:val="28"/>
          <w:szCs w:val="28"/>
        </w:rPr>
        <w:t xml:space="preserve"> города Батайска «Доступная среда» за 202</w:t>
      </w:r>
      <w:r w:rsidR="008060D7">
        <w:rPr>
          <w:sz w:val="28"/>
          <w:szCs w:val="28"/>
        </w:rPr>
        <w:t>3</w:t>
      </w:r>
      <w:r w:rsidRPr="00165AF6">
        <w:rPr>
          <w:sz w:val="28"/>
          <w:szCs w:val="28"/>
        </w:rPr>
        <w:t xml:space="preserve"> год», Администрация</w:t>
      </w:r>
      <w:r w:rsidRPr="002671D8">
        <w:rPr>
          <w:sz w:val="28"/>
          <w:szCs w:val="28"/>
        </w:rPr>
        <w:t xml:space="preserve"> города Батайска </w:t>
      </w:r>
      <w:r w:rsidRPr="002671D8">
        <w:rPr>
          <w:b/>
          <w:sz w:val="28"/>
          <w:szCs w:val="28"/>
        </w:rPr>
        <w:t>постановляет:</w:t>
      </w:r>
    </w:p>
    <w:p w14:paraId="0BEFD48C" w14:textId="77777777" w:rsidR="007B78BB" w:rsidRDefault="007B78BB" w:rsidP="007B78BB">
      <w:pPr>
        <w:jc w:val="center"/>
        <w:rPr>
          <w:sz w:val="28"/>
          <w:szCs w:val="28"/>
        </w:rPr>
      </w:pPr>
    </w:p>
    <w:p w14:paraId="0AB9BAA8" w14:textId="77777777"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1. Утвердить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10612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согласно приложению.</w:t>
      </w:r>
    </w:p>
    <w:p w14:paraId="123A7090" w14:textId="77777777"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t>2. Разместить отчет о реализации и оценки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</w:t>
      </w:r>
      <w:r w:rsidR="00A10612">
        <w:rPr>
          <w:sz w:val="28"/>
          <w:szCs w:val="28"/>
        </w:rPr>
        <w:t>3</w:t>
      </w:r>
      <w:r w:rsidRPr="004E7952">
        <w:rPr>
          <w:sz w:val="28"/>
          <w:szCs w:val="28"/>
        </w:rPr>
        <w:t xml:space="preserve"> год на официальном сайте Администрации города Батайска в информационно-телекоммуникационной сети Интернет.</w:t>
      </w:r>
    </w:p>
    <w:p w14:paraId="66FCFA42" w14:textId="77777777" w:rsidR="007B78BB" w:rsidRPr="004E7952" w:rsidRDefault="007B78BB" w:rsidP="007B78BB">
      <w:pPr>
        <w:ind w:firstLine="709"/>
        <w:jc w:val="both"/>
        <w:rPr>
          <w:sz w:val="28"/>
          <w:szCs w:val="28"/>
        </w:rPr>
      </w:pPr>
      <w:r w:rsidRPr="004E7952">
        <w:rPr>
          <w:sz w:val="28"/>
          <w:szCs w:val="28"/>
        </w:rPr>
        <w:lastRenderedPageBreak/>
        <w:t>3. Настоящее постановление подлежит включению в регистр муниципальных нормативных правовых актов Ростовской области.</w:t>
      </w:r>
    </w:p>
    <w:p w14:paraId="1219ADCA" w14:textId="77777777" w:rsidR="007B78BB" w:rsidRPr="004E7952" w:rsidRDefault="007B78BB" w:rsidP="007B78BB">
      <w:pPr>
        <w:ind w:firstLine="720"/>
        <w:jc w:val="both"/>
        <w:rPr>
          <w:sz w:val="28"/>
          <w:szCs w:val="28"/>
        </w:rPr>
      </w:pPr>
      <w:r w:rsidRPr="004E7952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>ис</w:t>
      </w:r>
      <w:r w:rsidRPr="004E7952">
        <w:rPr>
          <w:sz w:val="28"/>
          <w:szCs w:val="28"/>
        </w:rPr>
        <w:t xml:space="preserve">полнением настоящего постановления возложить на </w:t>
      </w:r>
      <w:r w:rsidR="00A10612">
        <w:rPr>
          <w:sz w:val="28"/>
          <w:szCs w:val="28"/>
        </w:rPr>
        <w:t xml:space="preserve">и.о. </w:t>
      </w:r>
      <w:r w:rsidRPr="004E7952">
        <w:rPr>
          <w:sz w:val="28"/>
          <w:szCs w:val="28"/>
        </w:rPr>
        <w:t>заместителя главы Администрации города Батайска по с</w:t>
      </w:r>
      <w:r w:rsidR="00A10612">
        <w:rPr>
          <w:sz w:val="28"/>
          <w:szCs w:val="28"/>
        </w:rPr>
        <w:t>оциальным вопросам Ерохину Л.И</w:t>
      </w:r>
      <w:r w:rsidRPr="004E7952">
        <w:rPr>
          <w:sz w:val="28"/>
          <w:szCs w:val="28"/>
        </w:rPr>
        <w:t>.</w:t>
      </w:r>
    </w:p>
    <w:p w14:paraId="7E2CE2DD" w14:textId="77777777" w:rsidR="007B78BB" w:rsidRDefault="007B78BB" w:rsidP="007B78BB">
      <w:pPr>
        <w:ind w:firstLine="720"/>
        <w:jc w:val="both"/>
        <w:rPr>
          <w:sz w:val="28"/>
          <w:szCs w:val="28"/>
        </w:rPr>
      </w:pPr>
    </w:p>
    <w:p w14:paraId="1B08393D" w14:textId="77777777" w:rsidR="007B78BB" w:rsidRDefault="007B78BB" w:rsidP="007B78BB">
      <w:pPr>
        <w:ind w:firstLine="720"/>
        <w:jc w:val="both"/>
        <w:rPr>
          <w:sz w:val="28"/>
          <w:szCs w:val="28"/>
        </w:rPr>
      </w:pPr>
    </w:p>
    <w:p w14:paraId="2588A3DE" w14:textId="77777777" w:rsidR="007B78BB" w:rsidRDefault="0068613D" w:rsidP="007B78BB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B78BB">
        <w:rPr>
          <w:sz w:val="28"/>
          <w:szCs w:val="28"/>
        </w:rPr>
        <w:t xml:space="preserve"> Администрации </w:t>
      </w:r>
    </w:p>
    <w:p w14:paraId="060332CD" w14:textId="77777777" w:rsidR="007B78BB" w:rsidRDefault="007B78BB" w:rsidP="007B78BB">
      <w:pPr>
        <w:jc w:val="both"/>
        <w:rPr>
          <w:spacing w:val="-24"/>
          <w:sz w:val="28"/>
        </w:rPr>
      </w:pPr>
      <w:r>
        <w:rPr>
          <w:sz w:val="28"/>
          <w:szCs w:val="28"/>
        </w:rPr>
        <w:t xml:space="preserve">города Батайска                                                                        </w:t>
      </w:r>
      <w:r w:rsidR="00AC6A2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68613D">
        <w:rPr>
          <w:sz w:val="28"/>
          <w:szCs w:val="28"/>
        </w:rPr>
        <w:t>Т.Г. Ермилова</w:t>
      </w:r>
    </w:p>
    <w:p w14:paraId="43C089F6" w14:textId="77777777" w:rsidR="007B78BB" w:rsidRDefault="007B78BB" w:rsidP="007B78BB">
      <w:pPr>
        <w:ind w:firstLine="720"/>
        <w:jc w:val="both"/>
        <w:rPr>
          <w:sz w:val="28"/>
        </w:rPr>
      </w:pPr>
    </w:p>
    <w:p w14:paraId="4C7971A4" w14:textId="77777777" w:rsidR="007B78BB" w:rsidRDefault="007B78BB" w:rsidP="007B78BB">
      <w:pPr>
        <w:ind w:firstLine="720"/>
        <w:jc w:val="both"/>
        <w:rPr>
          <w:sz w:val="28"/>
        </w:rPr>
      </w:pPr>
    </w:p>
    <w:p w14:paraId="6A098129" w14:textId="77777777" w:rsidR="007B78BB" w:rsidRDefault="007B78BB" w:rsidP="007B78B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14:paraId="09ACE0E8" w14:textId="77777777" w:rsidR="007B78BB" w:rsidRDefault="007B78BB" w:rsidP="007B78BB">
      <w:pPr>
        <w:jc w:val="both"/>
        <w:rPr>
          <w:sz w:val="28"/>
        </w:rPr>
      </w:pPr>
      <w:r>
        <w:rPr>
          <w:sz w:val="28"/>
        </w:rPr>
        <w:t>Управление социальной</w:t>
      </w:r>
      <w:r w:rsidRPr="00B52AF7">
        <w:rPr>
          <w:sz w:val="28"/>
        </w:rPr>
        <w:t xml:space="preserve"> </w:t>
      </w:r>
      <w:r>
        <w:rPr>
          <w:sz w:val="28"/>
        </w:rPr>
        <w:t>защиты</w:t>
      </w:r>
    </w:p>
    <w:p w14:paraId="483CE40C" w14:textId="77777777" w:rsidR="007B78BB" w:rsidRDefault="007B78BB" w:rsidP="007B78BB">
      <w:pPr>
        <w:jc w:val="both"/>
        <w:rPr>
          <w:sz w:val="28"/>
        </w:rPr>
      </w:pPr>
      <w:r>
        <w:rPr>
          <w:sz w:val="28"/>
        </w:rPr>
        <w:t>населения</w:t>
      </w:r>
      <w:r w:rsidRPr="00B52AF7">
        <w:rPr>
          <w:sz w:val="28"/>
        </w:rPr>
        <w:t xml:space="preserve"> </w:t>
      </w:r>
      <w:r>
        <w:rPr>
          <w:sz w:val="28"/>
        </w:rPr>
        <w:t>города Батайска</w:t>
      </w:r>
    </w:p>
    <w:p w14:paraId="630569F0" w14:textId="77777777" w:rsidR="007B78BB" w:rsidRDefault="007B78BB" w:rsidP="007B78BB">
      <w:pPr>
        <w:jc w:val="both"/>
        <w:rPr>
          <w:sz w:val="28"/>
        </w:rPr>
      </w:pPr>
    </w:p>
    <w:p w14:paraId="61BE0443" w14:textId="77777777" w:rsidR="007B78BB" w:rsidRDefault="007B78BB" w:rsidP="007B78BB">
      <w:pPr>
        <w:jc w:val="both"/>
        <w:rPr>
          <w:sz w:val="28"/>
        </w:rPr>
      </w:pPr>
    </w:p>
    <w:p w14:paraId="51B663A4" w14:textId="77777777" w:rsidR="007B78BB" w:rsidRDefault="007B78BB" w:rsidP="007B78BB">
      <w:pPr>
        <w:jc w:val="both"/>
        <w:rPr>
          <w:sz w:val="28"/>
        </w:rPr>
      </w:pPr>
    </w:p>
    <w:p w14:paraId="5D197A98" w14:textId="77777777" w:rsidR="007B78BB" w:rsidRDefault="007B78BB" w:rsidP="007B78BB">
      <w:pPr>
        <w:jc w:val="both"/>
        <w:rPr>
          <w:sz w:val="28"/>
        </w:rPr>
      </w:pPr>
    </w:p>
    <w:p w14:paraId="35810843" w14:textId="77777777" w:rsidR="007B78BB" w:rsidRDefault="007B78BB" w:rsidP="007B78BB">
      <w:pPr>
        <w:jc w:val="both"/>
        <w:rPr>
          <w:sz w:val="28"/>
        </w:rPr>
      </w:pPr>
    </w:p>
    <w:p w14:paraId="3226D386" w14:textId="77777777" w:rsidR="007B78BB" w:rsidRDefault="007B78BB" w:rsidP="007B78BB">
      <w:pPr>
        <w:jc w:val="both"/>
        <w:rPr>
          <w:sz w:val="28"/>
        </w:rPr>
      </w:pPr>
    </w:p>
    <w:p w14:paraId="168D85B6" w14:textId="77777777" w:rsidR="007B78BB" w:rsidRDefault="007B78BB" w:rsidP="007B78BB">
      <w:pPr>
        <w:jc w:val="both"/>
        <w:rPr>
          <w:sz w:val="28"/>
        </w:rPr>
      </w:pPr>
    </w:p>
    <w:p w14:paraId="4E4F5C47" w14:textId="77777777" w:rsidR="007B78BB" w:rsidRDefault="007B78BB" w:rsidP="007B78BB">
      <w:pPr>
        <w:jc w:val="both"/>
        <w:rPr>
          <w:sz w:val="28"/>
        </w:rPr>
      </w:pPr>
    </w:p>
    <w:p w14:paraId="5593DC5E" w14:textId="77777777" w:rsidR="007B78BB" w:rsidRDefault="007B78BB" w:rsidP="007B78BB">
      <w:pPr>
        <w:jc w:val="both"/>
        <w:rPr>
          <w:sz w:val="28"/>
        </w:rPr>
      </w:pPr>
    </w:p>
    <w:p w14:paraId="2479F46B" w14:textId="77777777" w:rsidR="007B78BB" w:rsidRDefault="007B78BB" w:rsidP="007B78BB">
      <w:pPr>
        <w:jc w:val="both"/>
        <w:rPr>
          <w:sz w:val="28"/>
        </w:rPr>
      </w:pPr>
    </w:p>
    <w:p w14:paraId="75A2606B" w14:textId="77777777" w:rsidR="007B78BB" w:rsidRDefault="007B78BB" w:rsidP="007B78BB">
      <w:pPr>
        <w:jc w:val="both"/>
        <w:rPr>
          <w:sz w:val="28"/>
        </w:rPr>
      </w:pPr>
    </w:p>
    <w:p w14:paraId="7159E7DF" w14:textId="77777777" w:rsidR="007B78BB" w:rsidRDefault="007B78BB" w:rsidP="007B78BB">
      <w:pPr>
        <w:jc w:val="both"/>
        <w:rPr>
          <w:sz w:val="28"/>
        </w:rPr>
      </w:pPr>
    </w:p>
    <w:p w14:paraId="212151B8" w14:textId="77777777" w:rsidR="007B78BB" w:rsidRDefault="007B78BB" w:rsidP="007B78BB">
      <w:pPr>
        <w:jc w:val="both"/>
        <w:rPr>
          <w:sz w:val="28"/>
        </w:rPr>
      </w:pPr>
    </w:p>
    <w:p w14:paraId="1648D57D" w14:textId="77777777" w:rsidR="007B78BB" w:rsidRDefault="007B78BB" w:rsidP="007B78BB">
      <w:pPr>
        <w:jc w:val="both"/>
        <w:rPr>
          <w:sz w:val="28"/>
        </w:rPr>
      </w:pPr>
    </w:p>
    <w:p w14:paraId="0332E77E" w14:textId="77777777" w:rsidR="007B78BB" w:rsidRDefault="007B78BB" w:rsidP="007B78BB">
      <w:pPr>
        <w:jc w:val="both"/>
        <w:rPr>
          <w:sz w:val="28"/>
        </w:rPr>
      </w:pPr>
    </w:p>
    <w:p w14:paraId="52E78066" w14:textId="77777777" w:rsidR="007B78BB" w:rsidRDefault="007B78BB" w:rsidP="007B78BB">
      <w:pPr>
        <w:jc w:val="both"/>
        <w:rPr>
          <w:sz w:val="28"/>
        </w:rPr>
      </w:pPr>
    </w:p>
    <w:p w14:paraId="1635A8AB" w14:textId="77777777" w:rsidR="007B78BB" w:rsidRDefault="007B78BB" w:rsidP="007B78BB">
      <w:pPr>
        <w:jc w:val="both"/>
        <w:rPr>
          <w:sz w:val="28"/>
        </w:rPr>
      </w:pPr>
    </w:p>
    <w:p w14:paraId="239469E9" w14:textId="77777777" w:rsidR="007B78BB" w:rsidRDefault="007B78BB" w:rsidP="007B78BB">
      <w:pPr>
        <w:jc w:val="both"/>
        <w:rPr>
          <w:sz w:val="28"/>
        </w:rPr>
      </w:pPr>
    </w:p>
    <w:p w14:paraId="0FAFD58E" w14:textId="77777777" w:rsidR="007B78BB" w:rsidRDefault="007B78BB" w:rsidP="007B78BB">
      <w:pPr>
        <w:jc w:val="both"/>
        <w:rPr>
          <w:sz w:val="28"/>
        </w:rPr>
      </w:pPr>
    </w:p>
    <w:p w14:paraId="67A06E1E" w14:textId="77777777" w:rsidR="007B78BB" w:rsidRDefault="007B78BB" w:rsidP="007B78BB">
      <w:pPr>
        <w:jc w:val="both"/>
        <w:rPr>
          <w:sz w:val="28"/>
        </w:rPr>
      </w:pPr>
    </w:p>
    <w:p w14:paraId="10AD6452" w14:textId="77777777" w:rsidR="007B78BB" w:rsidRDefault="007B78BB" w:rsidP="007B78BB">
      <w:pPr>
        <w:jc w:val="both"/>
        <w:rPr>
          <w:sz w:val="28"/>
        </w:rPr>
      </w:pPr>
    </w:p>
    <w:p w14:paraId="66EE5516" w14:textId="77777777" w:rsidR="007B78BB" w:rsidRDefault="007B78BB" w:rsidP="007B78BB">
      <w:pPr>
        <w:jc w:val="both"/>
        <w:rPr>
          <w:sz w:val="28"/>
        </w:rPr>
      </w:pPr>
    </w:p>
    <w:p w14:paraId="604308C7" w14:textId="77777777" w:rsidR="007B78BB" w:rsidRDefault="007B78BB" w:rsidP="007B78BB">
      <w:pPr>
        <w:jc w:val="both"/>
        <w:rPr>
          <w:sz w:val="28"/>
        </w:rPr>
      </w:pPr>
    </w:p>
    <w:p w14:paraId="06B4A7B1" w14:textId="77777777" w:rsidR="007B78BB" w:rsidRDefault="007B78BB" w:rsidP="007B78BB">
      <w:pPr>
        <w:jc w:val="both"/>
        <w:rPr>
          <w:sz w:val="28"/>
        </w:rPr>
      </w:pPr>
    </w:p>
    <w:p w14:paraId="5B91EC45" w14:textId="77777777" w:rsidR="007B78BB" w:rsidRDefault="007B78BB" w:rsidP="007B78BB">
      <w:pPr>
        <w:jc w:val="both"/>
        <w:rPr>
          <w:sz w:val="28"/>
        </w:rPr>
      </w:pPr>
    </w:p>
    <w:p w14:paraId="0821EB09" w14:textId="77777777" w:rsidR="007B78BB" w:rsidRDefault="007B78BB" w:rsidP="007B78BB">
      <w:pPr>
        <w:jc w:val="both"/>
        <w:rPr>
          <w:sz w:val="28"/>
        </w:rPr>
      </w:pPr>
    </w:p>
    <w:p w14:paraId="18427530" w14:textId="77777777" w:rsidR="007B78BB" w:rsidRDefault="007B78BB" w:rsidP="007B78BB">
      <w:pPr>
        <w:jc w:val="both"/>
        <w:rPr>
          <w:sz w:val="28"/>
        </w:rPr>
      </w:pPr>
    </w:p>
    <w:p w14:paraId="48967FC3" w14:textId="77777777" w:rsidR="007B78BB" w:rsidRDefault="007B78BB" w:rsidP="007B78BB">
      <w:pPr>
        <w:jc w:val="both"/>
        <w:rPr>
          <w:sz w:val="28"/>
        </w:rPr>
      </w:pPr>
    </w:p>
    <w:p w14:paraId="50B04710" w14:textId="77777777" w:rsidR="007B78BB" w:rsidRDefault="007B78BB" w:rsidP="007B78BB">
      <w:pPr>
        <w:jc w:val="both"/>
        <w:rPr>
          <w:sz w:val="28"/>
        </w:rPr>
      </w:pPr>
    </w:p>
    <w:p w14:paraId="15A307E2" w14:textId="77777777" w:rsidR="007B78BB" w:rsidRDefault="007B78BB" w:rsidP="007B78BB">
      <w:pPr>
        <w:jc w:val="both"/>
        <w:rPr>
          <w:sz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7B78BB" w14:paraId="481C7C8A" w14:textId="77777777" w:rsidTr="00907D4F">
        <w:tc>
          <w:tcPr>
            <w:tcW w:w="3652" w:type="dxa"/>
          </w:tcPr>
          <w:p w14:paraId="2A721F20" w14:textId="77777777"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7720E70A" w14:textId="77777777" w:rsidR="007B78BB" w:rsidRDefault="007B78BB" w:rsidP="00907D4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14:paraId="444C515C" w14:textId="77777777"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14:paraId="3EDA1176" w14:textId="77777777"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14:paraId="4EDCA9F1" w14:textId="77777777"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14:paraId="027066BC" w14:textId="77777777"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14:paraId="2D21E828" w14:textId="26487F37" w:rsidR="007B78BB" w:rsidRDefault="007B78BB" w:rsidP="00907D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E75123">
              <w:rPr>
                <w:sz w:val="28"/>
                <w:szCs w:val="28"/>
                <w:lang w:eastAsia="en-US"/>
              </w:rPr>
              <w:t xml:space="preserve"> 23.04.2024 </w:t>
            </w:r>
            <w:r>
              <w:rPr>
                <w:sz w:val="28"/>
                <w:szCs w:val="28"/>
                <w:lang w:eastAsia="en-US"/>
              </w:rPr>
              <w:t>№</w:t>
            </w:r>
            <w:r w:rsidR="00E75123">
              <w:rPr>
                <w:sz w:val="28"/>
                <w:szCs w:val="28"/>
                <w:lang w:eastAsia="en-US"/>
              </w:rPr>
              <w:t xml:space="preserve"> 1226</w:t>
            </w:r>
          </w:p>
          <w:p w14:paraId="08D4004F" w14:textId="77777777" w:rsidR="007B78BB" w:rsidRDefault="007B78BB" w:rsidP="00907D4F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14:paraId="07E28990" w14:textId="77777777" w:rsidR="00B106C8" w:rsidRDefault="00B106C8" w:rsidP="00974E6C">
      <w:pPr>
        <w:rPr>
          <w:color w:val="0D0D0D"/>
          <w:sz w:val="28"/>
          <w:szCs w:val="28"/>
        </w:rPr>
      </w:pPr>
    </w:p>
    <w:p w14:paraId="18C3FB1C" w14:textId="77777777" w:rsidR="00B106C8" w:rsidRDefault="00B106C8" w:rsidP="00974E6C">
      <w:pPr>
        <w:rPr>
          <w:color w:val="0D0D0D"/>
          <w:sz w:val="28"/>
          <w:szCs w:val="28"/>
        </w:rPr>
      </w:pPr>
    </w:p>
    <w:p w14:paraId="31851194" w14:textId="77777777" w:rsidR="00995D8E" w:rsidRPr="00941408" w:rsidRDefault="00995D8E" w:rsidP="00995D8E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Управление социальной защиты населения города Батайска</w:t>
      </w:r>
    </w:p>
    <w:p w14:paraId="59001B47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74235BB1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B817A88" w14:textId="77777777" w:rsidR="00995D8E" w:rsidRPr="00941408" w:rsidRDefault="00995D8E" w:rsidP="00995D8E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ОТЧЕТ </w:t>
      </w:r>
    </w:p>
    <w:p w14:paraId="0146762C" w14:textId="77777777" w:rsidR="00A10612" w:rsidRPr="00941408" w:rsidRDefault="00A10612" w:rsidP="00A1061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 xml:space="preserve">О РЕАЛИЗАЦИИ И </w:t>
      </w:r>
      <w:r>
        <w:rPr>
          <w:b/>
          <w:sz w:val="28"/>
          <w:szCs w:val="28"/>
        </w:rPr>
        <w:t xml:space="preserve">ОЦЕНКИ </w:t>
      </w:r>
      <w:r w:rsidRPr="00941408">
        <w:rPr>
          <w:b/>
          <w:sz w:val="28"/>
          <w:szCs w:val="28"/>
        </w:rPr>
        <w:t xml:space="preserve">БЮДЖЕТНОЙ ЭФФЕКТИВНОСТИ МУНИЦИПАЛЬНОЙ ПРОГРАММЫ ГОРОДА БАТАЙСКА «ДОСТУПНАЯ СРЕДА» </w:t>
      </w:r>
    </w:p>
    <w:p w14:paraId="07302365" w14:textId="77777777" w:rsidR="00995D8E" w:rsidRPr="00941408" w:rsidRDefault="00A10612" w:rsidP="00A10612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23</w:t>
      </w:r>
      <w:r w:rsidRPr="00941408">
        <w:rPr>
          <w:b/>
          <w:sz w:val="28"/>
          <w:szCs w:val="28"/>
        </w:rPr>
        <w:t xml:space="preserve"> ГОД</w:t>
      </w:r>
    </w:p>
    <w:p w14:paraId="5CCA9004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6203C2E1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5581697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5F678B6D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225CB602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59BF234C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14B9F9C5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3DAFC844" w14:textId="77777777" w:rsidR="00995D8E" w:rsidRPr="00941408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1BA2C068" w14:textId="77777777" w:rsidR="00995D8E" w:rsidRDefault="00995D8E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DBC183E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43FAE0C9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A8E45D5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F19A272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6579AD61" w14:textId="77777777" w:rsidR="003E08D2" w:rsidRDefault="003E08D2" w:rsidP="00995D8E">
      <w:pPr>
        <w:suppressAutoHyphens/>
        <w:spacing w:line="360" w:lineRule="auto"/>
        <w:jc w:val="center"/>
        <w:rPr>
          <w:sz w:val="28"/>
          <w:szCs w:val="28"/>
        </w:rPr>
      </w:pPr>
    </w:p>
    <w:p w14:paraId="07FD4466" w14:textId="77777777" w:rsidR="003C3161" w:rsidRPr="00941408" w:rsidRDefault="003C3161" w:rsidP="003C3161">
      <w:pPr>
        <w:suppressAutoHyphens/>
        <w:jc w:val="center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СОДЕРЖАНИЕ</w:t>
      </w:r>
    </w:p>
    <w:p w14:paraId="1A35AE96" w14:textId="77777777" w:rsidR="003C3161" w:rsidRPr="00941408" w:rsidRDefault="003C3161" w:rsidP="003C3161">
      <w:pPr>
        <w:suppressAutoHyphens/>
        <w:jc w:val="center"/>
        <w:rPr>
          <w:sz w:val="28"/>
          <w:szCs w:val="28"/>
        </w:rPr>
      </w:pPr>
    </w:p>
    <w:p w14:paraId="18776671" w14:textId="77777777"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Конкретные результаты, достигнутые за отчетный период.</w:t>
      </w:r>
    </w:p>
    <w:p w14:paraId="37A1CE80" w14:textId="77777777"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1.1. Основные результаты, достигнутые в отчетном году;</w:t>
      </w:r>
    </w:p>
    <w:p w14:paraId="557BC8FC" w14:textId="77777777"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1.2. Характеристика вклада основных результатов  в решение задач и  достижение целей муниципальной программы.</w:t>
      </w:r>
    </w:p>
    <w:p w14:paraId="08DA4624" w14:textId="77777777"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реализации основных мероприятий подпрограмм, а также сведения о достижении контрольных событий.</w:t>
      </w:r>
    </w:p>
    <w:p w14:paraId="38C17758" w14:textId="77777777"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2.1. Перечень основных мероприятий подпрограмм выполненных и невыполненных в установленные сроки.</w:t>
      </w:r>
    </w:p>
    <w:p w14:paraId="710C4182" w14:textId="77777777" w:rsidR="003C3161" w:rsidRPr="00941408" w:rsidRDefault="003C3161" w:rsidP="003C3161">
      <w:pPr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2.2. Перечень контрольных событий, выполненных и невыполненных  в установленные сроки согласно плану реализации.</w:t>
      </w:r>
    </w:p>
    <w:p w14:paraId="7E3A108F" w14:textId="77777777" w:rsidR="003C3161" w:rsidRPr="00941408" w:rsidRDefault="003C3161" w:rsidP="003C3161">
      <w:pPr>
        <w:numPr>
          <w:ilvl w:val="0"/>
          <w:numId w:val="8"/>
        </w:numPr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Анализ факторов, повлиявших на ход реализации муниципальной программы.</w:t>
      </w:r>
    </w:p>
    <w:p w14:paraId="149A335D" w14:textId="77777777" w:rsidR="003C3161" w:rsidRPr="00941408" w:rsidRDefault="003C3161" w:rsidP="003C3161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об использовании бюджетных ассигнований и внебюджетных средств на выполнение основных мероприятий подпрограмм.</w:t>
      </w:r>
    </w:p>
    <w:p w14:paraId="7AB14289" w14:textId="77777777" w:rsidR="003C3161" w:rsidRPr="00941408" w:rsidRDefault="003C3161" w:rsidP="003C3161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программы.</w:t>
      </w:r>
    </w:p>
    <w:p w14:paraId="7D52741B" w14:textId="77777777" w:rsidR="003C3161" w:rsidRPr="00941408" w:rsidRDefault="003C3161" w:rsidP="003C3161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результатах оценки бюджетной эффективности муниципальной программы.</w:t>
      </w:r>
    </w:p>
    <w:p w14:paraId="5F3D3734" w14:textId="77777777" w:rsidR="003C3161" w:rsidRPr="00941408" w:rsidRDefault="003C3161" w:rsidP="003C3161">
      <w:pPr>
        <w:pStyle w:val="a5"/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Предложения по дальнейшей реализации  муниципальной программы.</w:t>
      </w:r>
    </w:p>
    <w:p w14:paraId="4A7BA86C" w14:textId="77777777" w:rsidR="003C3161" w:rsidRPr="006A4C99" w:rsidRDefault="003C3161" w:rsidP="006A4C99">
      <w:pPr>
        <w:numPr>
          <w:ilvl w:val="0"/>
          <w:numId w:val="8"/>
        </w:numPr>
        <w:suppressAutoHyphens/>
        <w:ind w:left="-567" w:firstLine="0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14:paraId="04F90B9C" w14:textId="77777777"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  <w:u w:val="single"/>
        </w:rPr>
        <w:t>Приложения</w:t>
      </w:r>
      <w:r w:rsidRPr="00941408">
        <w:rPr>
          <w:sz w:val="28"/>
          <w:szCs w:val="28"/>
        </w:rPr>
        <w:t xml:space="preserve"> к отчету о реализации и бюджетной эффективности муниципальной программы города Батайска «Доступная среда»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год:</w:t>
      </w:r>
    </w:p>
    <w:p w14:paraId="613F0103" w14:textId="77777777"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1) Сведения о выполнении основных мероприятий подпрограмм муниципальной программы, а также контрольных событий, муниципальной программы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(таблица № 1).</w:t>
      </w:r>
    </w:p>
    <w:p w14:paraId="4916C9C6" w14:textId="77777777"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2) Сведения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об использовании бюджетных ассигнований и внебюджетных средств на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реализацию муниципальной программы 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  <w:r w:rsidR="008060D7">
        <w:rPr>
          <w:sz w:val="28"/>
          <w:szCs w:val="28"/>
        </w:rPr>
        <w:t xml:space="preserve"> (</w:t>
      </w:r>
      <w:r w:rsidRPr="00941408">
        <w:rPr>
          <w:sz w:val="28"/>
          <w:szCs w:val="28"/>
        </w:rPr>
        <w:t>таблица № 2).</w:t>
      </w:r>
    </w:p>
    <w:p w14:paraId="0A478A2C" w14:textId="77777777" w:rsidR="003C3161" w:rsidRPr="00941408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3) Сведения о достижении значений показателей (индикаторов) муниципальной программы, подпрограмм муниципальной программы (таблица № 3).</w:t>
      </w:r>
    </w:p>
    <w:p w14:paraId="758C7A45" w14:textId="77777777" w:rsidR="003C3161" w:rsidRDefault="003C3161" w:rsidP="006A4C99">
      <w:pPr>
        <w:suppressAutoHyphens/>
        <w:ind w:left="-567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4) Информация о возникновении экономии бюджетных ассигнований на реализацию основных мероприятий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подпрограмм муниципальной программы, в том числе в результате проведения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>закупок, при условии его исполнения в полном объеме в отчетном году (таблица № 4).</w:t>
      </w:r>
    </w:p>
    <w:p w14:paraId="293BA36D" w14:textId="77777777" w:rsidR="006A4C99" w:rsidRDefault="006A4C99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5) Отчет об исполнении плана реализации муниципальной программы «Доступная среда» за отчетный период (таблица № 5).</w:t>
      </w:r>
    </w:p>
    <w:p w14:paraId="6FF957E6" w14:textId="77777777" w:rsidR="006A4C99" w:rsidRDefault="006A4C99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6). </w:t>
      </w:r>
      <w:r w:rsidR="00FE6E98">
        <w:rPr>
          <w:sz w:val="28"/>
          <w:szCs w:val="28"/>
        </w:rPr>
        <w:t>Информация о соблюдении условий софинансирования расходных обязательств муниципального образования «Город Батайск» при реализации основных мероприятий подпрограмм муниципальной программы в отчетном году (таблица № 6).</w:t>
      </w:r>
    </w:p>
    <w:p w14:paraId="4BAE0173" w14:textId="77777777" w:rsidR="00FE6E98" w:rsidRDefault="00FE6E98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Информация 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 в отчетном году (таблица № 7).</w:t>
      </w:r>
    </w:p>
    <w:p w14:paraId="6D7A6C05" w14:textId="77777777" w:rsidR="00FE6E98" w:rsidRPr="00941408" w:rsidRDefault="00FE6E98" w:rsidP="006A4C99">
      <w:pPr>
        <w:suppressAutoHyphens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8). Информация 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 (таблица № 8).</w:t>
      </w:r>
    </w:p>
    <w:p w14:paraId="0C8EF474" w14:textId="77777777"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344CAB3" w14:textId="77777777"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1211695" w14:textId="77777777" w:rsidR="003C3161" w:rsidRPr="00941408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4D6C3F00" w14:textId="77777777" w:rsidR="003C3161" w:rsidRDefault="003C3161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4CB9B9EB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0C1E3AD3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7EC36AF1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29EAABE5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2AD12BE9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358E5A91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31354D1C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4DBFC3E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668C4E4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C564E05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75FC04EF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0562CF9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50838E0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077AE336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106B4F6F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7FD30D5E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EB4CA41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8C00A3C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A558BD8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1EE2B476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7A31E848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67A9150E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C99A083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0CAFA70C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49A82896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329E94B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09E7C42E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1B5DDBB3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7AC22456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04F8EDEF" w14:textId="77777777" w:rsidR="00FE6E9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5CCC9282" w14:textId="77777777" w:rsidR="00FE6E98" w:rsidRPr="00941408" w:rsidRDefault="00FE6E98" w:rsidP="003C3161">
      <w:pPr>
        <w:suppressAutoHyphens/>
        <w:ind w:left="-567" w:firstLine="567"/>
        <w:jc w:val="both"/>
        <w:rPr>
          <w:sz w:val="28"/>
          <w:szCs w:val="28"/>
        </w:rPr>
      </w:pPr>
    </w:p>
    <w:p w14:paraId="2F1D7745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lastRenderedPageBreak/>
        <w:t>I</w:t>
      </w:r>
      <w:r w:rsidRPr="00941408">
        <w:rPr>
          <w:b/>
          <w:sz w:val="28"/>
          <w:szCs w:val="28"/>
        </w:rPr>
        <w:t>. Конкретные результаты, достигнутые за отчетный период.</w:t>
      </w:r>
    </w:p>
    <w:p w14:paraId="18755714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14:paraId="689A58E7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Целью муниципальной программы города Батайска «Доступная среда»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 в соответствии с меняющимися запросами населения и перспективными задачами развития города.</w:t>
      </w:r>
    </w:p>
    <w:p w14:paraId="0451906E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</w:p>
    <w:p w14:paraId="481E7EC3" w14:textId="77777777" w:rsidR="003C3161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Основные результаты, достигнутые в отчетном году:</w:t>
      </w:r>
    </w:p>
    <w:p w14:paraId="54F1DE86" w14:textId="77777777" w:rsidR="003C3161" w:rsidRPr="00733F92" w:rsidRDefault="003C3161" w:rsidP="003C3161">
      <w:pPr>
        <w:shd w:val="clear" w:color="auto" w:fill="FFFFFF"/>
        <w:tabs>
          <w:tab w:val="left" w:pos="7843"/>
        </w:tabs>
        <w:ind w:firstLine="709"/>
        <w:jc w:val="both"/>
        <w:rPr>
          <w:sz w:val="28"/>
          <w:szCs w:val="28"/>
        </w:rPr>
      </w:pPr>
      <w:r w:rsidRPr="00733F92">
        <w:rPr>
          <w:sz w:val="28"/>
          <w:szCs w:val="28"/>
        </w:rPr>
        <w:t xml:space="preserve">Полномочия по исполнению мероприятия </w:t>
      </w:r>
      <w:r>
        <w:rPr>
          <w:sz w:val="28"/>
          <w:szCs w:val="28"/>
        </w:rPr>
        <w:t>«</w:t>
      </w:r>
      <w:r w:rsidRPr="00941408">
        <w:rPr>
          <w:sz w:val="28"/>
          <w:szCs w:val="28"/>
        </w:rPr>
        <w:t>выплата компенсаций инвалидам страховых премий по договорам обязательного страхования гражданской ответственности владельцев транспортных средст</w:t>
      </w:r>
      <w:r>
        <w:rPr>
          <w:sz w:val="28"/>
          <w:szCs w:val="28"/>
        </w:rPr>
        <w:t xml:space="preserve">в по основному мероприятию 2.1.» </w:t>
      </w:r>
      <w:r w:rsidRPr="00733F92">
        <w:rPr>
          <w:sz w:val="28"/>
          <w:szCs w:val="28"/>
        </w:rPr>
        <w:t>прекращены с 01 января 2022 года, в связи с их передачей на исполнение в Пенсионный фонд Российской Федерации, других мероприятий в отношении УСЗН г. Батайска не установлено.</w:t>
      </w:r>
    </w:p>
    <w:p w14:paraId="5DF292CB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Характеристика вклада основных результатов в решение задач и достижение целей муниципальной программы:</w:t>
      </w:r>
    </w:p>
    <w:p w14:paraId="3DF666F7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Реализация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>основных мероприятий,</w:t>
      </w:r>
      <w:r>
        <w:rPr>
          <w:sz w:val="28"/>
          <w:szCs w:val="28"/>
          <w:lang w:eastAsia="ar-SA"/>
        </w:rPr>
        <w:t xml:space="preserve"> а также проведение внепрограммных мероприятий</w:t>
      </w:r>
      <w:r w:rsidRPr="00941408">
        <w:rPr>
          <w:sz w:val="28"/>
          <w:szCs w:val="28"/>
          <w:lang w:eastAsia="ar-SA"/>
        </w:rPr>
        <w:t xml:space="preserve"> позволяет формировать </w:t>
      </w:r>
      <w:r>
        <w:rPr>
          <w:sz w:val="28"/>
          <w:szCs w:val="28"/>
          <w:lang w:eastAsia="ar-SA"/>
        </w:rPr>
        <w:t xml:space="preserve">положительное отношение инвалидов и других маломобильных групп населения к </w:t>
      </w:r>
      <w:r w:rsidRPr="00941408">
        <w:rPr>
          <w:sz w:val="28"/>
          <w:szCs w:val="28"/>
          <w:lang w:eastAsia="ar-SA"/>
        </w:rPr>
        <w:t>условия</w:t>
      </w:r>
      <w:r>
        <w:rPr>
          <w:sz w:val="28"/>
          <w:szCs w:val="28"/>
          <w:lang w:eastAsia="ar-SA"/>
        </w:rPr>
        <w:t>м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 xml:space="preserve">беспрепятственного доступа к </w:t>
      </w:r>
      <w:r>
        <w:rPr>
          <w:sz w:val="28"/>
          <w:szCs w:val="28"/>
          <w:lang w:eastAsia="ar-SA"/>
        </w:rPr>
        <w:t xml:space="preserve">получаемым услугам и </w:t>
      </w:r>
      <w:r w:rsidRPr="00941408">
        <w:rPr>
          <w:sz w:val="28"/>
          <w:szCs w:val="28"/>
          <w:lang w:eastAsia="ar-SA"/>
        </w:rPr>
        <w:t>объектам в приоритетных сферах жизнедеятельности инвалидов и други</w:t>
      </w:r>
      <w:r>
        <w:rPr>
          <w:sz w:val="28"/>
          <w:szCs w:val="28"/>
          <w:lang w:eastAsia="ar-SA"/>
        </w:rPr>
        <w:t>х маломобильных групп населения</w:t>
      </w:r>
      <w:r w:rsidRPr="00941408">
        <w:rPr>
          <w:sz w:val="28"/>
          <w:szCs w:val="28"/>
          <w:lang w:eastAsia="ar-SA"/>
        </w:rPr>
        <w:t>.</w:t>
      </w:r>
    </w:p>
    <w:p w14:paraId="30D8D6D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Создание доступной среды для инвалидов позволит им реализовывать свои права и основные свободы, что будет способствовать их полноценному участию в жизни города, общества, страны.</w:t>
      </w:r>
    </w:p>
    <w:p w14:paraId="09B5D58A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Обеспечение доступной среды для инвалидов и других маломобильных групп населения является одной из важнейших социально-экономических задач, которые затрагивают права и потребности миллионов граждан страны и необходимость решения которых вытекает из требований законодательства Российской Федерации.</w:t>
      </w:r>
    </w:p>
    <w:p w14:paraId="1FCDB8CC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С учетом текущего состояния доступности объектов и услуг для инвалидов и других маломобильных групп населения целью Программы стало  обеспечение беспрепятственного доступа к приоритетным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территории города Батайска.</w:t>
      </w:r>
    </w:p>
    <w:p w14:paraId="32371D49" w14:textId="77777777" w:rsidR="003C3161" w:rsidRPr="00941408" w:rsidRDefault="003C3161" w:rsidP="003C31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Для достижения поставленной цели необходимо решение следующ</w:t>
      </w:r>
      <w:r>
        <w:rPr>
          <w:sz w:val="28"/>
          <w:szCs w:val="28"/>
          <w:lang w:eastAsia="ar-SA"/>
        </w:rPr>
        <w:t>ей</w:t>
      </w:r>
      <w:r w:rsidRPr="00941408">
        <w:rPr>
          <w:sz w:val="28"/>
          <w:szCs w:val="28"/>
          <w:lang w:eastAsia="ar-SA"/>
        </w:rPr>
        <w:t xml:space="preserve"> основн</w:t>
      </w:r>
      <w:r>
        <w:rPr>
          <w:sz w:val="28"/>
          <w:szCs w:val="28"/>
          <w:lang w:eastAsia="ar-SA"/>
        </w:rPr>
        <w:t>ой</w:t>
      </w:r>
      <w:r w:rsidRPr="00941408">
        <w:rPr>
          <w:sz w:val="28"/>
          <w:szCs w:val="28"/>
          <w:lang w:eastAsia="ar-SA"/>
        </w:rPr>
        <w:t xml:space="preserve"> задач</w:t>
      </w:r>
      <w:r>
        <w:rPr>
          <w:sz w:val="28"/>
          <w:szCs w:val="28"/>
          <w:lang w:eastAsia="ar-SA"/>
        </w:rPr>
        <w:t>и</w:t>
      </w:r>
      <w:r w:rsidRPr="00941408">
        <w:rPr>
          <w:sz w:val="28"/>
          <w:szCs w:val="28"/>
          <w:lang w:eastAsia="ar-SA"/>
        </w:rPr>
        <w:t>:</w:t>
      </w:r>
    </w:p>
    <w:p w14:paraId="076B55AF" w14:textId="77777777" w:rsidR="003C3161" w:rsidRPr="00941408" w:rsidRDefault="003C3161" w:rsidP="003C316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lastRenderedPageBreak/>
        <w:t>Формирование к 2030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</w:r>
    </w:p>
    <w:p w14:paraId="3BC2DE16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</w:rPr>
        <w:t xml:space="preserve">Поэтапное решение основных задач постепенно вносят соответствующий вклад в достижение главной цели программы - </w:t>
      </w:r>
      <w:r w:rsidRPr="00941408">
        <w:rPr>
          <w:sz w:val="28"/>
          <w:szCs w:val="28"/>
          <w:lang w:eastAsia="ar-SA"/>
        </w:rPr>
        <w:t>создание доступной среды для инвалидов для реализации своих прав и свобод, и их полноценному участию в жизни страны.</w:t>
      </w:r>
    </w:p>
    <w:p w14:paraId="3DCEBEB8" w14:textId="77777777"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14:paraId="3F7772AF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</w:t>
      </w:r>
      <w:r w:rsidRPr="00941408">
        <w:rPr>
          <w:b/>
          <w:sz w:val="28"/>
          <w:szCs w:val="28"/>
        </w:rPr>
        <w:t>. Результаты реализации основных мероприятий подпрограмм,</w:t>
      </w:r>
    </w:p>
    <w:p w14:paraId="6477753F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а также сведения о достижении контрольных событий.</w:t>
      </w:r>
    </w:p>
    <w:p w14:paraId="55D9CB46" w14:textId="77777777" w:rsidR="003C3161" w:rsidRPr="00941408" w:rsidRDefault="003C3161" w:rsidP="003C3161">
      <w:pPr>
        <w:ind w:firstLine="708"/>
        <w:jc w:val="center"/>
        <w:rPr>
          <w:sz w:val="28"/>
          <w:szCs w:val="28"/>
        </w:rPr>
      </w:pPr>
    </w:p>
    <w:p w14:paraId="1F583105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Муниципальная программа города Батайска «Доступная среда» </w:t>
      </w:r>
      <w:r>
        <w:rPr>
          <w:sz w:val="28"/>
          <w:szCs w:val="28"/>
        </w:rPr>
        <w:t xml:space="preserve">с </w:t>
      </w:r>
      <w:r w:rsidRPr="00733F92">
        <w:rPr>
          <w:sz w:val="28"/>
          <w:szCs w:val="28"/>
        </w:rPr>
        <w:t>01 января 2022 года</w:t>
      </w:r>
      <w:r w:rsidR="008060D7">
        <w:rPr>
          <w:sz w:val="28"/>
          <w:szCs w:val="28"/>
        </w:rPr>
        <w:t xml:space="preserve"> </w:t>
      </w:r>
      <w:r w:rsidRPr="00941408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>1 подпрограмму</w:t>
      </w:r>
      <w:r w:rsidRPr="00941408">
        <w:rPr>
          <w:sz w:val="28"/>
          <w:szCs w:val="28"/>
        </w:rPr>
        <w:t>:</w:t>
      </w:r>
    </w:p>
    <w:p w14:paraId="155D5892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- Подпрограмма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населения».</w:t>
      </w:r>
    </w:p>
    <w:p w14:paraId="391BA504" w14:textId="77777777"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41408">
        <w:rPr>
          <w:bCs/>
          <w:sz w:val="28"/>
          <w:szCs w:val="28"/>
        </w:rPr>
        <w:t xml:space="preserve">одпрограмма предусматривает наиболее приоритетные направления государственной политики по формированию условий для беспрепятственного доступа к приоритетным </w:t>
      </w:r>
      <w:r>
        <w:rPr>
          <w:bCs/>
          <w:sz w:val="28"/>
          <w:szCs w:val="28"/>
        </w:rPr>
        <w:t xml:space="preserve">услугам и </w:t>
      </w:r>
      <w:r w:rsidRPr="00941408">
        <w:rPr>
          <w:bCs/>
          <w:sz w:val="28"/>
          <w:szCs w:val="28"/>
        </w:rPr>
        <w:t>объектам социальной инфраструктуры, в особенности доступа к ним детьми-инвалидами.</w:t>
      </w:r>
    </w:p>
    <w:p w14:paraId="74966B55" w14:textId="77777777"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</w:p>
    <w:p w14:paraId="49A096C3" w14:textId="77777777"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основных мероприятий подпрограмм выполненных и невыполненных в установленные сроки:</w:t>
      </w:r>
    </w:p>
    <w:p w14:paraId="30C48C7C" w14:textId="77777777" w:rsidR="003C3161" w:rsidRPr="00941408" w:rsidRDefault="003C3161" w:rsidP="003C3161">
      <w:pPr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Подпрограммы муниципальной программы состоят из основных мероприятий, которые отражают актуальные и перспективные направления государственной политики в сфере обеспечения доступной среды для жизнедеятельности инвалидов и других маломобильных групп населения.</w:t>
      </w:r>
    </w:p>
    <w:p w14:paraId="7F4E3C1F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рамках реализации Подпрограммы 1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в отчетном году деятельность, направленная на </w:t>
      </w:r>
      <w:r>
        <w:rPr>
          <w:sz w:val="28"/>
          <w:szCs w:val="28"/>
        </w:rPr>
        <w:t xml:space="preserve">обеспечение беспрепятственного </w:t>
      </w:r>
      <w:r w:rsidRPr="00941408">
        <w:rPr>
          <w:sz w:val="28"/>
          <w:szCs w:val="28"/>
        </w:rPr>
        <w:t>доступа инвалидов и других маломобильных групп населения к объектам социальн</w:t>
      </w:r>
      <w:r w:rsidR="008060D7">
        <w:rPr>
          <w:sz w:val="28"/>
          <w:szCs w:val="28"/>
        </w:rPr>
        <w:t xml:space="preserve">ой инфраструктуры </w:t>
      </w:r>
      <w:r>
        <w:rPr>
          <w:sz w:val="28"/>
          <w:szCs w:val="28"/>
        </w:rPr>
        <w:t xml:space="preserve">не </w:t>
      </w:r>
      <w:r w:rsidRPr="00941408">
        <w:rPr>
          <w:sz w:val="28"/>
          <w:szCs w:val="28"/>
        </w:rPr>
        <w:t>осуществлялась</w:t>
      </w:r>
      <w:r>
        <w:rPr>
          <w:sz w:val="28"/>
          <w:szCs w:val="28"/>
        </w:rPr>
        <w:t>, в связи с тем, что адаптационные мероприятия объектов социальной инфраструктуры в виде проведения работ по адаптации объектов для инвалидов и других МГН в сферах образования, культуры и социальной защиты населения были проведены в период с 2013 по 2017 годы, тем самым обеспечив доступностью своих зданий для инвалидов и МНГ</w:t>
      </w:r>
      <w:r w:rsidRPr="00941408">
        <w:rPr>
          <w:sz w:val="28"/>
          <w:szCs w:val="28"/>
        </w:rPr>
        <w:t>.</w:t>
      </w:r>
      <w:r>
        <w:rPr>
          <w:sz w:val="28"/>
          <w:szCs w:val="28"/>
        </w:rPr>
        <w:t xml:space="preserve"> Такими объектами являются общеобразовательные учреждения (школы, лицеи, гимназии), учреждения культуры (дворцы культуры, музыкальные и художественные школы, библиотеки).</w:t>
      </w:r>
    </w:p>
    <w:p w14:paraId="7765719C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 xml:space="preserve">Подпрограмма имеет </w:t>
      </w:r>
      <w:r>
        <w:rPr>
          <w:sz w:val="28"/>
          <w:szCs w:val="28"/>
        </w:rPr>
        <w:t>4</w:t>
      </w:r>
      <w:r w:rsidRPr="00941408">
        <w:rPr>
          <w:sz w:val="28"/>
          <w:szCs w:val="28"/>
        </w:rPr>
        <w:t xml:space="preserve"> основных мероприятия, </w:t>
      </w:r>
      <w:r>
        <w:rPr>
          <w:sz w:val="28"/>
          <w:szCs w:val="28"/>
        </w:rPr>
        <w:t xml:space="preserve">по которым главными распорядителями бюджетных средств, являющихся участниками программы </w:t>
      </w:r>
      <w:proofErr w:type="gramStart"/>
      <w:r>
        <w:rPr>
          <w:sz w:val="28"/>
          <w:szCs w:val="28"/>
        </w:rPr>
        <w:t>в 2023 году</w:t>
      </w:r>
      <w:proofErr w:type="gramEnd"/>
      <w:r>
        <w:rPr>
          <w:sz w:val="28"/>
          <w:szCs w:val="28"/>
        </w:rPr>
        <w:t xml:space="preserve"> не было запланировано лимитов бюджетных обязательств на их реализацию.</w:t>
      </w:r>
      <w:r w:rsid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мероприятия, предусматривающим адаптацию объектов здравоохранения, мероприятия реализованы частично путем проведения выборочного ремонта зданий поликлиник, проведенного в рамках выделенных лимитов на работы по адаптации, который осуществлялся в период с 2013 по 2018 годы.</w:t>
      </w:r>
    </w:p>
    <w:p w14:paraId="09C473B9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Перечень контрольных событий, выполненных и невыполненных в установленные сроки:</w:t>
      </w:r>
    </w:p>
    <w:p w14:paraId="50983209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Контрольн</w:t>
      </w:r>
      <w:r>
        <w:rPr>
          <w:sz w:val="28"/>
          <w:szCs w:val="28"/>
        </w:rPr>
        <w:t>ые</w:t>
      </w:r>
      <w:r w:rsidRPr="00941408">
        <w:rPr>
          <w:sz w:val="28"/>
          <w:szCs w:val="28"/>
        </w:rPr>
        <w:t xml:space="preserve"> событи</w:t>
      </w:r>
      <w:r>
        <w:rPr>
          <w:sz w:val="28"/>
          <w:szCs w:val="28"/>
        </w:rPr>
        <w:t>я</w:t>
      </w:r>
      <w:r w:rsidRPr="00941408">
        <w:rPr>
          <w:sz w:val="28"/>
          <w:szCs w:val="28"/>
        </w:rPr>
        <w:t xml:space="preserve"> по основн</w:t>
      </w:r>
      <w:r>
        <w:rPr>
          <w:sz w:val="28"/>
          <w:szCs w:val="28"/>
        </w:rPr>
        <w:t>ым</w:t>
      </w:r>
      <w:r w:rsidRPr="0094140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ям</w:t>
      </w:r>
      <w:r w:rsidR="008060D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отсутствуют.</w:t>
      </w:r>
    </w:p>
    <w:p w14:paraId="79C45517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 выполнении основных мероприятий подпрограмм муниципальной программы, а также контрольных событий, муниципальной программы за 202</w:t>
      </w:r>
      <w:r>
        <w:rPr>
          <w:sz w:val="28"/>
          <w:szCs w:val="28"/>
        </w:rPr>
        <w:t>3</w:t>
      </w:r>
      <w:r w:rsidRPr="00182B67">
        <w:rPr>
          <w:sz w:val="28"/>
          <w:szCs w:val="28"/>
        </w:rPr>
        <w:t xml:space="preserve"> год представлены в таблице № 1.</w:t>
      </w:r>
    </w:p>
    <w:p w14:paraId="7C013AAE" w14:textId="77777777"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14:paraId="563511A2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III</w:t>
      </w:r>
      <w:r w:rsidRPr="00941408">
        <w:rPr>
          <w:b/>
          <w:sz w:val="28"/>
          <w:szCs w:val="28"/>
        </w:rPr>
        <w:t>. Анализ факторов, повлиявших на ход реализации</w:t>
      </w:r>
    </w:p>
    <w:p w14:paraId="4CF24765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14:paraId="05A9DBD7" w14:textId="77777777" w:rsidR="003C3161" w:rsidRPr="00941408" w:rsidRDefault="003C3161" w:rsidP="003C3161">
      <w:pPr>
        <w:pStyle w:val="af3"/>
        <w:jc w:val="center"/>
        <w:rPr>
          <w:sz w:val="28"/>
          <w:szCs w:val="28"/>
        </w:rPr>
      </w:pPr>
    </w:p>
    <w:p w14:paraId="60637B07" w14:textId="77777777" w:rsidR="003C3161" w:rsidRDefault="003C3161" w:rsidP="003C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программы на 2023 год не предусмотрено. Плановые мероприятия реализованы в полном объеме. В ходе реализации мероприятий проведено анонимное анкетирование в количестве 40 человек.</w:t>
      </w:r>
    </w:p>
    <w:p w14:paraId="6373B706" w14:textId="77777777" w:rsidR="003C3161" w:rsidRDefault="003C3161" w:rsidP="003C3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и конструктивные элементы, предназначенные для адаптации объектов и услуг для инвалидов и других МНГ, в настоящее время не требуют какого-либо ремонта.</w:t>
      </w:r>
    </w:p>
    <w:p w14:paraId="69414834" w14:textId="77777777" w:rsidR="003C3161" w:rsidRDefault="003C3161" w:rsidP="003C3161">
      <w:pPr>
        <w:ind w:firstLine="708"/>
        <w:jc w:val="both"/>
        <w:rPr>
          <w:sz w:val="28"/>
          <w:szCs w:val="28"/>
        </w:rPr>
      </w:pPr>
    </w:p>
    <w:p w14:paraId="087BE9BB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IV</w:t>
      </w:r>
      <w:r w:rsidRPr="00941408">
        <w:rPr>
          <w:b/>
          <w:sz w:val="28"/>
          <w:szCs w:val="28"/>
        </w:rPr>
        <w:t>. Сведения об использовании бюджетных ассигнований</w:t>
      </w:r>
    </w:p>
    <w:p w14:paraId="14C2618F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 внебюджетных средств на выполнение</w:t>
      </w:r>
    </w:p>
    <w:p w14:paraId="00256E64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основных мероприятий подпрограмм.</w:t>
      </w:r>
    </w:p>
    <w:p w14:paraId="370891B9" w14:textId="77777777" w:rsidR="003C3161" w:rsidRPr="00941408" w:rsidRDefault="003C3161" w:rsidP="003C3161">
      <w:pPr>
        <w:suppressAutoHyphens/>
        <w:spacing w:line="360" w:lineRule="auto"/>
        <w:ind w:left="-567"/>
        <w:jc w:val="center"/>
        <w:rPr>
          <w:b/>
          <w:sz w:val="28"/>
          <w:szCs w:val="28"/>
        </w:rPr>
      </w:pPr>
    </w:p>
    <w:p w14:paraId="5ECB442B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Объем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году составил </w:t>
      </w:r>
      <w:r>
        <w:rPr>
          <w:sz w:val="28"/>
          <w:szCs w:val="28"/>
        </w:rPr>
        <w:t>0,0 тыс. руб.</w:t>
      </w:r>
    </w:p>
    <w:p w14:paraId="3703054E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09EF5975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Распределение планового объема бюджетных ассигнований на финансирование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году следующее:</w:t>
      </w:r>
    </w:p>
    <w:p w14:paraId="3E4781FF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5852D8B8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Подпрограмма 1«Адаптация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- </w:t>
      </w:r>
      <w:r>
        <w:rPr>
          <w:sz w:val="28"/>
          <w:szCs w:val="28"/>
        </w:rPr>
        <w:t>0,0 тыс. руб.</w:t>
      </w:r>
    </w:p>
    <w:p w14:paraId="7D50F6D0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26197FF3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Общий объем кассовых расходов на реализацию муниципальной программы города Батайска «Доступная среда» в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году  составил </w:t>
      </w:r>
      <w:r>
        <w:rPr>
          <w:sz w:val="28"/>
          <w:szCs w:val="28"/>
        </w:rPr>
        <w:t>0,0 тыс.  руб.</w:t>
      </w:r>
    </w:p>
    <w:p w14:paraId="3B4E66D1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49CB3C16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Показатель исполнения объема финансирования муниципальной программы города Батайска «Доступная </w:t>
      </w:r>
      <w:proofErr w:type="gramStart"/>
      <w:r w:rsidRPr="00941408">
        <w:rPr>
          <w:sz w:val="28"/>
          <w:szCs w:val="28"/>
        </w:rPr>
        <w:t>среда»  по</w:t>
      </w:r>
      <w:proofErr w:type="gramEnd"/>
      <w:r w:rsidRPr="00941408">
        <w:rPr>
          <w:sz w:val="28"/>
          <w:szCs w:val="28"/>
        </w:rPr>
        <w:t xml:space="preserve"> бюджетам составил</w:t>
      </w:r>
      <w:r>
        <w:rPr>
          <w:sz w:val="28"/>
          <w:szCs w:val="28"/>
        </w:rPr>
        <w:t xml:space="preserve"> 0%.</w:t>
      </w:r>
    </w:p>
    <w:p w14:paraId="14CD01DE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17CD6E61" w14:textId="77777777" w:rsidR="003C3161" w:rsidRPr="00182B67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182B67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202</w:t>
      </w:r>
      <w:r>
        <w:rPr>
          <w:sz w:val="28"/>
          <w:szCs w:val="28"/>
        </w:rPr>
        <w:t xml:space="preserve">3 </w:t>
      </w:r>
      <w:r w:rsidRPr="00182B67">
        <w:rPr>
          <w:sz w:val="28"/>
          <w:szCs w:val="28"/>
        </w:rPr>
        <w:t>год представлены в таблице № 2.</w:t>
      </w:r>
    </w:p>
    <w:p w14:paraId="3F1032B7" w14:textId="77777777" w:rsidR="003C3161" w:rsidRPr="00182B67" w:rsidRDefault="003C3161" w:rsidP="003C3161">
      <w:pPr>
        <w:pStyle w:val="af3"/>
        <w:jc w:val="center"/>
        <w:rPr>
          <w:sz w:val="28"/>
          <w:szCs w:val="28"/>
        </w:rPr>
      </w:pPr>
    </w:p>
    <w:p w14:paraId="6B766826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182B67">
        <w:rPr>
          <w:b/>
          <w:sz w:val="28"/>
          <w:szCs w:val="28"/>
          <w:lang w:val="en-US"/>
        </w:rPr>
        <w:t>V</w:t>
      </w:r>
      <w:r w:rsidRPr="00182B67">
        <w:rPr>
          <w:b/>
          <w:sz w:val="28"/>
          <w:szCs w:val="28"/>
        </w:rPr>
        <w:t>. Сведения о</w:t>
      </w:r>
      <w:r w:rsidRPr="00941408">
        <w:rPr>
          <w:b/>
          <w:sz w:val="28"/>
          <w:szCs w:val="28"/>
        </w:rPr>
        <w:t xml:space="preserve"> достижении значений показателей (индикаторов)</w:t>
      </w:r>
    </w:p>
    <w:p w14:paraId="3886798F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программы, подпрограмм муниципальной программы.</w:t>
      </w:r>
    </w:p>
    <w:p w14:paraId="19F23140" w14:textId="77777777" w:rsidR="003C3161" w:rsidRPr="00941408" w:rsidRDefault="003C3161" w:rsidP="003C3161">
      <w:pPr>
        <w:pStyle w:val="a5"/>
        <w:suppressAutoHyphens/>
        <w:spacing w:line="360" w:lineRule="auto"/>
        <w:ind w:left="153"/>
        <w:jc w:val="center"/>
        <w:rPr>
          <w:b/>
          <w:sz w:val="28"/>
          <w:szCs w:val="28"/>
        </w:rPr>
      </w:pPr>
    </w:p>
    <w:p w14:paraId="7B5836F8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1:</w:t>
      </w:r>
    </w:p>
    <w:p w14:paraId="0241B65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2DFBFC65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граждан.</w:t>
      </w:r>
    </w:p>
    <w:p w14:paraId="370E86A9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14:paraId="4350D550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0F1448B0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14:paraId="18354DA0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  <w:lang w:eastAsia="ar-SA"/>
        </w:rPr>
      </w:pPr>
    </w:p>
    <w:p w14:paraId="4FEFA3C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общая численность лиц с ограниченными возможностями здоровья и инвалидов от 6 до 18 лет, человек;</w:t>
      </w:r>
    </w:p>
    <w:p w14:paraId="3769F888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количество лиц с ограниченными возможностями здоровья и инвалидов от 6 до 18 лет, систематически занимающихся физической культурой и спортом, человек.</w:t>
      </w:r>
    </w:p>
    <w:p w14:paraId="777055F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2B9DE4E8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Результаты проведенной оценки эффективности реализации подпрограммы 2:</w:t>
      </w:r>
    </w:p>
    <w:p w14:paraId="6363508D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14:paraId="74161ADE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Индикатор (показатель) - Доля доступных для инвалидов и других маломобильных групп объектов социальной инфраструктуры, в общем количестве приоритетных объектов социальной инфраструктуры в городе.</w:t>
      </w:r>
    </w:p>
    <w:p w14:paraId="0F11BB33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Показатель определяется по формуле:</w:t>
      </w:r>
    </w:p>
    <w:p w14:paraId="3647537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6958ED9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/ А * 100%, где:</w:t>
      </w:r>
    </w:p>
    <w:p w14:paraId="139EB383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4A596847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А – общее количество приоритетных объектов социальной инфраструктуры в городе за отчетный год, штук;</w:t>
      </w:r>
    </w:p>
    <w:p w14:paraId="630254C4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В – число доступных для инвалидов и других маломобильных групп объектов социальной инфраструктуры в городе в отчетном году, штук.</w:t>
      </w:r>
    </w:p>
    <w:p w14:paraId="6B7ACF66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617360FB" w14:textId="77777777" w:rsidR="003C3161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Сведения достижении значений показателей (индикаторов) муниципальной программы, подпрограмм муниципальной программы представлены в таблице № 3.</w:t>
      </w:r>
    </w:p>
    <w:p w14:paraId="225C70CD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14:paraId="4F60265D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</w:t>
      </w:r>
      <w:r w:rsidRPr="00941408">
        <w:rPr>
          <w:b/>
          <w:sz w:val="28"/>
          <w:szCs w:val="28"/>
        </w:rPr>
        <w:t>. Информация о результатах оценки бюджетной эффективности</w:t>
      </w:r>
    </w:p>
    <w:p w14:paraId="36AC98F9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муниципальной программы.</w:t>
      </w:r>
    </w:p>
    <w:p w14:paraId="16756479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14:paraId="309C2B88" w14:textId="77777777" w:rsidR="003C3161" w:rsidRPr="00941408" w:rsidRDefault="003C3161" w:rsidP="003C3161">
      <w:pPr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результате проведенной оценки эффективности реализации программы по </w:t>
      </w:r>
      <w:r w:rsidRPr="00941408">
        <w:rPr>
          <w:sz w:val="28"/>
          <w:szCs w:val="28"/>
          <w:lang w:eastAsia="ar-SA"/>
        </w:rPr>
        <w:t>оценке уровня освоения средств бюджетных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 в целом, по формуле:</w:t>
      </w:r>
    </w:p>
    <w:p w14:paraId="723ED55F" w14:textId="77777777" w:rsidR="003C3161" w:rsidRPr="00941408" w:rsidRDefault="003C3161" w:rsidP="003C3161">
      <w:pPr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</w:p>
    <w:p w14:paraId="6F8C9CF6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 xml:space="preserve">Уф = </w:t>
      </w: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/ </w:t>
      </w: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* 100%, где:</w:t>
      </w:r>
    </w:p>
    <w:p w14:paraId="006E8886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2B783999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Уф - уровень освоения средств Программы в отчетном году,</w:t>
      </w:r>
    </w:p>
    <w:p w14:paraId="3E466FE9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Фф</w:t>
      </w:r>
      <w:proofErr w:type="spellEnd"/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14:paraId="2F400E02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spellStart"/>
      <w:r w:rsidRPr="00941408">
        <w:rPr>
          <w:sz w:val="28"/>
          <w:szCs w:val="28"/>
          <w:lang w:eastAsia="ar-SA"/>
        </w:rPr>
        <w:t>Фп</w:t>
      </w:r>
      <w:proofErr w:type="spellEnd"/>
      <w:r w:rsidRPr="00941408">
        <w:rPr>
          <w:sz w:val="28"/>
          <w:szCs w:val="28"/>
          <w:lang w:eastAsia="ar-SA"/>
        </w:rPr>
        <w:t xml:space="preserve"> - объем бюджетных (внебюджетных) назначений по Программе на отчетный год.</w:t>
      </w:r>
    </w:p>
    <w:p w14:paraId="4766221E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3437A600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= </w:t>
      </w: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:</w:t>
      </w:r>
      <w:r>
        <w:rPr>
          <w:sz w:val="28"/>
          <w:szCs w:val="28"/>
          <w:lang w:eastAsia="ar-SA"/>
        </w:rPr>
        <w:t>0,</w:t>
      </w:r>
      <w:proofErr w:type="gramStart"/>
      <w:r>
        <w:rPr>
          <w:sz w:val="28"/>
          <w:szCs w:val="28"/>
          <w:lang w:eastAsia="ar-SA"/>
        </w:rPr>
        <w:t>0</w:t>
      </w:r>
      <w:r w:rsidRPr="00941408">
        <w:rPr>
          <w:sz w:val="28"/>
          <w:szCs w:val="28"/>
          <w:lang w:eastAsia="ar-SA"/>
        </w:rPr>
        <w:t xml:space="preserve">  *</w:t>
      </w:r>
      <w:proofErr w:type="gramEnd"/>
      <w:r w:rsidRPr="00941408">
        <w:rPr>
          <w:sz w:val="28"/>
          <w:szCs w:val="28"/>
          <w:lang w:eastAsia="ar-SA"/>
        </w:rPr>
        <w:t xml:space="preserve"> 100%, где:</w:t>
      </w:r>
    </w:p>
    <w:p w14:paraId="55E82451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45C61ADB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средств, фактически освоенных на реализацию Программы в отчетном году,</w:t>
      </w:r>
    </w:p>
    <w:p w14:paraId="5C011ED2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0,0</w:t>
      </w:r>
      <w:r w:rsidRPr="00941408">
        <w:rPr>
          <w:sz w:val="28"/>
          <w:szCs w:val="28"/>
          <w:lang w:eastAsia="ar-SA"/>
        </w:rPr>
        <w:t xml:space="preserve"> - объем бюджетных назначений по Программе на отчетный год*.</w:t>
      </w:r>
    </w:p>
    <w:p w14:paraId="32084145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14:paraId="01BCCBE3" w14:textId="77777777" w:rsidR="003C3161" w:rsidRPr="00941408" w:rsidRDefault="003C3161" w:rsidP="003C316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941408">
        <w:rPr>
          <w:sz w:val="28"/>
          <w:szCs w:val="28"/>
          <w:lang w:eastAsia="ar-SA"/>
        </w:rPr>
        <w:t>* Для расчета результатов оценки эффективности реализации программы</w:t>
      </w:r>
      <w:r w:rsidR="008060D7">
        <w:rPr>
          <w:sz w:val="28"/>
          <w:szCs w:val="28"/>
          <w:lang w:eastAsia="ar-SA"/>
        </w:rPr>
        <w:t xml:space="preserve"> </w:t>
      </w:r>
      <w:r w:rsidRPr="00941408">
        <w:rPr>
          <w:sz w:val="28"/>
          <w:szCs w:val="28"/>
          <w:lang w:eastAsia="ar-SA"/>
        </w:rPr>
        <w:t xml:space="preserve">используются данные бухгалтерской и финансовой отчетности </w:t>
      </w:r>
      <w:r>
        <w:rPr>
          <w:sz w:val="28"/>
          <w:szCs w:val="28"/>
          <w:lang w:eastAsia="ar-SA"/>
        </w:rPr>
        <w:t>участников</w:t>
      </w:r>
      <w:r w:rsidRPr="00941408">
        <w:rPr>
          <w:sz w:val="28"/>
          <w:szCs w:val="28"/>
          <w:lang w:eastAsia="ar-SA"/>
        </w:rPr>
        <w:t xml:space="preserve"> Программы.</w:t>
      </w:r>
    </w:p>
    <w:p w14:paraId="42E67272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14:paraId="1DC154FD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</w:t>
      </w:r>
      <w:r w:rsidRPr="00941408">
        <w:rPr>
          <w:b/>
          <w:sz w:val="28"/>
          <w:szCs w:val="28"/>
        </w:rPr>
        <w:t>. Предложения по дальнейшей реализации муниципальной программы.</w:t>
      </w:r>
    </w:p>
    <w:p w14:paraId="1CE622AA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</w:p>
    <w:p w14:paraId="43CC8270" w14:textId="77777777" w:rsidR="003C3161" w:rsidRPr="00941408" w:rsidRDefault="003C3161" w:rsidP="003C3161">
      <w:pPr>
        <w:pStyle w:val="af3"/>
        <w:ind w:firstLine="708"/>
        <w:jc w:val="both"/>
        <w:rPr>
          <w:sz w:val="28"/>
          <w:szCs w:val="28"/>
        </w:rPr>
      </w:pPr>
      <w:r w:rsidRPr="00941408">
        <w:rPr>
          <w:sz w:val="28"/>
          <w:szCs w:val="28"/>
        </w:rPr>
        <w:t xml:space="preserve">В целях реализации основных мероприятий подпрограммы </w:t>
      </w:r>
      <w:r>
        <w:rPr>
          <w:sz w:val="28"/>
          <w:szCs w:val="28"/>
        </w:rPr>
        <w:t>1</w:t>
      </w:r>
      <w:r w:rsidRPr="00941408">
        <w:rPr>
          <w:sz w:val="28"/>
          <w:szCs w:val="28"/>
        </w:rPr>
        <w:t xml:space="preserve"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</w:t>
      </w:r>
      <w:r w:rsidRPr="00941408">
        <w:rPr>
          <w:sz w:val="28"/>
          <w:szCs w:val="28"/>
        </w:rPr>
        <w:lastRenderedPageBreak/>
        <w:t>программы города Батайска «Доступная среда», во избежание воздействия факторов риска, оказывающих негативное влияние на основные параметры муниципальной программы, участникам программы (Управлению жилищно-коммунального хозяйства города Батайска,) необходимо запланировать и использовать бюджетные ассигнования ежегодно, в течение всего периода действия программы. Не допускать исключение уже запланированных лимитов бюджетных ассигнований, являющихся факторами, отрицательно влияющими на фактическую реализацию основных мероприятий.</w:t>
      </w:r>
    </w:p>
    <w:p w14:paraId="17B4E2C0" w14:textId="77777777" w:rsidR="003C3161" w:rsidRPr="00941408" w:rsidRDefault="003C3161" w:rsidP="003C3161">
      <w:pPr>
        <w:pStyle w:val="af3"/>
        <w:ind w:firstLine="708"/>
        <w:jc w:val="both"/>
        <w:rPr>
          <w:b/>
          <w:sz w:val="28"/>
          <w:szCs w:val="28"/>
        </w:rPr>
      </w:pPr>
    </w:p>
    <w:p w14:paraId="116B8DFC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  <w:lang w:val="en-US"/>
        </w:rPr>
        <w:t>VIII</w:t>
      </w:r>
      <w:r w:rsidRPr="00941408">
        <w:rPr>
          <w:b/>
          <w:sz w:val="28"/>
          <w:szCs w:val="28"/>
        </w:rPr>
        <w:t>. Информация о внесенных ответственным исполнителем</w:t>
      </w:r>
    </w:p>
    <w:p w14:paraId="6632B2CB" w14:textId="77777777" w:rsidR="003C3161" w:rsidRPr="00941408" w:rsidRDefault="003C3161" w:rsidP="003C3161">
      <w:pPr>
        <w:pStyle w:val="af3"/>
        <w:jc w:val="center"/>
        <w:rPr>
          <w:b/>
          <w:sz w:val="28"/>
          <w:szCs w:val="28"/>
        </w:rPr>
      </w:pPr>
      <w:r w:rsidRPr="00941408">
        <w:rPr>
          <w:b/>
          <w:sz w:val="28"/>
          <w:szCs w:val="28"/>
        </w:rPr>
        <w:t>изменениях в муниципальную программу.</w:t>
      </w:r>
    </w:p>
    <w:p w14:paraId="42020311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p w14:paraId="623C7D8A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  <w:r w:rsidRPr="00941408">
        <w:rPr>
          <w:sz w:val="28"/>
          <w:szCs w:val="28"/>
        </w:rPr>
        <w:t>В течение срока реализации программных мероприятий, ответственным исполнителем – Управлением социальной защиты населения города Батайска, на основании и в соответствии с требованиями участников программы были внесены следующие изменения:</w:t>
      </w:r>
    </w:p>
    <w:p w14:paraId="45A8F338" w14:textId="77777777" w:rsidR="003C3161" w:rsidRPr="00941408" w:rsidRDefault="003C3161" w:rsidP="003C3161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8"/>
        <w:gridCol w:w="3545"/>
      </w:tblGrid>
      <w:tr w:rsidR="003C3161" w:rsidRPr="00941408" w14:paraId="583A289B" w14:textId="77777777" w:rsidTr="006A4C99">
        <w:tc>
          <w:tcPr>
            <w:tcW w:w="534" w:type="dxa"/>
            <w:shd w:val="clear" w:color="auto" w:fill="auto"/>
          </w:tcPr>
          <w:p w14:paraId="7D878E3F" w14:textId="77777777"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14:paraId="5468FE19" w14:textId="77777777"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Перечень изменений</w:t>
            </w:r>
          </w:p>
        </w:tc>
        <w:tc>
          <w:tcPr>
            <w:tcW w:w="3118" w:type="dxa"/>
            <w:shd w:val="clear" w:color="auto" w:fill="auto"/>
          </w:tcPr>
          <w:p w14:paraId="5AE8DE9F" w14:textId="77777777"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Обоснование</w:t>
            </w:r>
          </w:p>
        </w:tc>
        <w:tc>
          <w:tcPr>
            <w:tcW w:w="3545" w:type="dxa"/>
            <w:shd w:val="clear" w:color="auto" w:fill="auto"/>
          </w:tcPr>
          <w:p w14:paraId="32B155ED" w14:textId="77777777" w:rsidR="003C3161" w:rsidRPr="00941408" w:rsidRDefault="003C3161" w:rsidP="006A4C99">
            <w:pPr>
              <w:suppressAutoHyphens/>
              <w:jc w:val="center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Реквизиты соответствующих правовых актов Администрации города</w:t>
            </w:r>
          </w:p>
        </w:tc>
      </w:tr>
      <w:tr w:rsidR="003C3161" w:rsidRPr="00941408" w14:paraId="17E41C03" w14:textId="77777777" w:rsidTr="006A4C99">
        <w:tc>
          <w:tcPr>
            <w:tcW w:w="534" w:type="dxa"/>
            <w:shd w:val="clear" w:color="auto" w:fill="auto"/>
          </w:tcPr>
          <w:p w14:paraId="4A34B566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631FE3E4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Увеличение планового объема расходных обязательств по основным мероприятиям 1.2. и 1.6. Подпрограммы 1</w:t>
            </w:r>
          </w:p>
          <w:p w14:paraId="597699DD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35F98CAD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Письмо Управления культуры города Батайска от 17.01.2019 № 51.3.7-01.10/18.</w:t>
            </w:r>
          </w:p>
          <w:p w14:paraId="41969713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18.12.2018 № 51.20-01.6/719;</w:t>
            </w:r>
          </w:p>
        </w:tc>
        <w:tc>
          <w:tcPr>
            <w:tcW w:w="3545" w:type="dxa"/>
            <w:shd w:val="clear" w:color="auto" w:fill="auto"/>
          </w:tcPr>
          <w:p w14:paraId="492E7FA8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01.04.2019 № 511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14:paraId="240BC721" w14:textId="77777777" w:rsidTr="006A4C99">
        <w:tc>
          <w:tcPr>
            <w:tcW w:w="534" w:type="dxa"/>
            <w:shd w:val="clear" w:color="auto" w:fill="auto"/>
          </w:tcPr>
          <w:p w14:paraId="2513599C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14:paraId="72618A30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1) Увеличение планового объема расходных обязательств по основному мероприятиям 1.2. Подпрограммы 1</w:t>
            </w:r>
          </w:p>
          <w:p w14:paraId="22FF4F72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2) Исключение планового объема расходных обязательств по основному </w:t>
            </w:r>
            <w:r w:rsidRPr="00941408">
              <w:rPr>
                <w:sz w:val="28"/>
                <w:szCs w:val="28"/>
              </w:rPr>
              <w:lastRenderedPageBreak/>
              <w:t>мероприятиям 1.6. Подпрограммы 1</w:t>
            </w:r>
          </w:p>
        </w:tc>
        <w:tc>
          <w:tcPr>
            <w:tcW w:w="3118" w:type="dxa"/>
            <w:shd w:val="clear" w:color="auto" w:fill="auto"/>
          </w:tcPr>
          <w:p w14:paraId="37979391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>1) Письмо Управления культуры города Батайска от 03.09.2019 № 51.3.7-01.10/285;</w:t>
            </w:r>
          </w:p>
          <w:p w14:paraId="4D0502A2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2) Письмо МБУЗ «ЦГБ» г. Батайска Ростовской области от 08.11.2019 № 51.20-01.6/870;</w:t>
            </w:r>
          </w:p>
        </w:tc>
        <w:tc>
          <w:tcPr>
            <w:tcW w:w="3545" w:type="dxa"/>
            <w:shd w:val="clear" w:color="auto" w:fill="auto"/>
          </w:tcPr>
          <w:p w14:paraId="5442DC57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Постановление Администрации города Батайска от 24.01.2020 № 72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14:paraId="105A39A4" w14:textId="77777777" w:rsidTr="006A4C99">
        <w:tc>
          <w:tcPr>
            <w:tcW w:w="534" w:type="dxa"/>
            <w:shd w:val="clear" w:color="auto" w:fill="auto"/>
          </w:tcPr>
          <w:p w14:paraId="72E30870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AC7AD86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1.2. Подпрограммы 1</w:t>
            </w:r>
          </w:p>
        </w:tc>
        <w:tc>
          <w:tcPr>
            <w:tcW w:w="3118" w:type="dxa"/>
            <w:shd w:val="clear" w:color="auto" w:fill="auto"/>
          </w:tcPr>
          <w:p w14:paraId="29589279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Письмо Управления культуры города Батайска от </w:t>
            </w:r>
            <w:r>
              <w:rPr>
                <w:sz w:val="28"/>
                <w:szCs w:val="28"/>
              </w:rPr>
              <w:t>27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4140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 xml:space="preserve"> № 51.3.7-01.10/</w:t>
            </w:r>
            <w:r>
              <w:rPr>
                <w:sz w:val="28"/>
                <w:szCs w:val="28"/>
              </w:rPr>
              <w:t>74</w:t>
            </w:r>
            <w:r w:rsidRPr="00941408">
              <w:rPr>
                <w:sz w:val="28"/>
                <w:szCs w:val="28"/>
              </w:rPr>
              <w:t>;</w:t>
            </w:r>
          </w:p>
          <w:p w14:paraId="45F7E68D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52548AB6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30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4.2020 № 768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14:paraId="4B19A1DC" w14:textId="77777777" w:rsidTr="006A4C99">
        <w:tc>
          <w:tcPr>
            <w:tcW w:w="534" w:type="dxa"/>
            <w:shd w:val="clear" w:color="auto" w:fill="auto"/>
          </w:tcPr>
          <w:p w14:paraId="70621407" w14:textId="77777777"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7DA74D5F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меньшение </w:t>
            </w:r>
            <w:r w:rsidRPr="00941408">
              <w:rPr>
                <w:sz w:val="28"/>
                <w:szCs w:val="28"/>
              </w:rPr>
              <w:t>планового объема расходных обязательств по основному мероприятиям</w:t>
            </w:r>
            <w:r>
              <w:rPr>
                <w:sz w:val="28"/>
                <w:szCs w:val="28"/>
              </w:rPr>
              <w:t xml:space="preserve"> 2.1. Подпрограммы 2</w:t>
            </w:r>
          </w:p>
        </w:tc>
        <w:tc>
          <w:tcPr>
            <w:tcW w:w="3118" w:type="dxa"/>
            <w:shd w:val="clear" w:color="auto" w:fill="auto"/>
          </w:tcPr>
          <w:p w14:paraId="16502708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Уведомление Минтруда РО  по расчетам между бюджетами, 1. предусмотрено предоставление (изменение) межбюджетного трансферта.</w:t>
            </w:r>
          </w:p>
        </w:tc>
        <w:tc>
          <w:tcPr>
            <w:tcW w:w="3545" w:type="dxa"/>
            <w:shd w:val="clear" w:color="auto" w:fill="auto"/>
          </w:tcPr>
          <w:p w14:paraId="1BF61894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28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4.2021 № 898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>»</w:t>
            </w:r>
          </w:p>
        </w:tc>
      </w:tr>
      <w:tr w:rsidR="003C3161" w:rsidRPr="00941408" w14:paraId="1CAC69CC" w14:textId="77777777" w:rsidTr="006A4C99">
        <w:tc>
          <w:tcPr>
            <w:tcW w:w="534" w:type="dxa"/>
            <w:shd w:val="clear" w:color="auto" w:fill="auto"/>
          </w:tcPr>
          <w:p w14:paraId="31634253" w14:textId="77777777"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47F435FB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полномочий УСЗН г. Батайска по исполнению основного мероприятия 2.1. Подпрограммы 2</w:t>
            </w:r>
          </w:p>
        </w:tc>
        <w:tc>
          <w:tcPr>
            <w:tcW w:w="3118" w:type="dxa"/>
            <w:shd w:val="clear" w:color="auto" w:fill="auto"/>
          </w:tcPr>
          <w:p w14:paraId="7EC7B120" w14:textId="77777777" w:rsidR="003C3161" w:rsidRPr="00941408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участника программы по исполнению мероприятия в Пенсионный фонд Российской Федерации</w:t>
            </w:r>
          </w:p>
        </w:tc>
        <w:tc>
          <w:tcPr>
            <w:tcW w:w="3545" w:type="dxa"/>
            <w:shd w:val="clear" w:color="auto" w:fill="auto"/>
          </w:tcPr>
          <w:p w14:paraId="4DE31BC0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20</w:t>
            </w:r>
            <w:r w:rsidRPr="0094140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4.2022 № 985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  <w:tr w:rsidR="003C3161" w:rsidRPr="00941408" w14:paraId="15C7921A" w14:textId="77777777" w:rsidTr="006A4C99">
        <w:tc>
          <w:tcPr>
            <w:tcW w:w="534" w:type="dxa"/>
            <w:shd w:val="clear" w:color="auto" w:fill="auto"/>
          </w:tcPr>
          <w:p w14:paraId="1D6370CE" w14:textId="77777777" w:rsidR="003C3161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0AEB636F" w14:textId="77777777" w:rsidR="003C3161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Исключение основных мероприятий 1.5, 1.6, 1.7, 1.8;</w:t>
            </w:r>
          </w:p>
          <w:p w14:paraId="03524F94" w14:textId="77777777" w:rsidR="003C3161" w:rsidRDefault="003C3161" w:rsidP="006A4C99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Исключение из перечня исполнителей мероприятий МБУЗ «ЦГБ» г. Батайска, МБУЗ «Стоматологическая поликлиника г. </w:t>
            </w:r>
            <w:r>
              <w:rPr>
                <w:sz w:val="28"/>
                <w:szCs w:val="28"/>
              </w:rPr>
              <w:lastRenderedPageBreak/>
              <w:t>Батайска»</w:t>
            </w:r>
          </w:p>
        </w:tc>
        <w:tc>
          <w:tcPr>
            <w:tcW w:w="3118" w:type="dxa"/>
            <w:shd w:val="clear" w:color="auto" w:fill="auto"/>
          </w:tcPr>
          <w:p w14:paraId="07C3815D" w14:textId="77777777" w:rsidR="003C3161" w:rsidRDefault="003C3161" w:rsidP="006A4C99">
            <w:pPr>
              <w:suppressAutoHyphens/>
              <w:rPr>
                <w:sz w:val="28"/>
                <w:szCs w:val="28"/>
              </w:rPr>
            </w:pPr>
            <w:r w:rsidRPr="00D852C1">
              <w:rPr>
                <w:sz w:val="28"/>
                <w:szCs w:val="28"/>
              </w:rPr>
              <w:lastRenderedPageBreak/>
              <w:t xml:space="preserve">Во исполнение </w:t>
            </w:r>
            <w:r>
              <w:rPr>
                <w:sz w:val="28"/>
                <w:szCs w:val="28"/>
              </w:rPr>
              <w:t xml:space="preserve">Областного закона Ростовской области от 29.06.2022 № 708-ЗС «О признании тратившими силу отдельных областных законов (отдельного положения Областного закона) по вопросу наделения органов </w:t>
            </w:r>
            <w:r>
              <w:rPr>
                <w:sz w:val="28"/>
                <w:szCs w:val="28"/>
              </w:rPr>
              <w:lastRenderedPageBreak/>
              <w:t>местного самоуправления государственными полномочиями Ростовской области по организации оказания медицинской помощи», распоряжений Правительства Ростовской области от 22.11.2022 № 1052 «О передаче учреждений здравоохранения как имущественных комплексов из муниципальной собственности муниципальных образований Ростовской области в государственную собственность Ростовской области», от 19.12.2022 № 1165 «О передаче учреждений здравоохранения как имущественных комплексов из муниципальной собственности муниципальных образований Ростовской области: «Город Батайск», «Город Ростов-на-Дону» в государственную собственность Ростовской области»,</w:t>
            </w:r>
          </w:p>
        </w:tc>
        <w:tc>
          <w:tcPr>
            <w:tcW w:w="3545" w:type="dxa"/>
            <w:shd w:val="clear" w:color="auto" w:fill="auto"/>
          </w:tcPr>
          <w:p w14:paraId="724680C9" w14:textId="77777777" w:rsidR="003C3161" w:rsidRPr="00941408" w:rsidRDefault="003C3161" w:rsidP="006A4C99">
            <w:pPr>
              <w:suppressAutoHyphens/>
              <w:jc w:val="both"/>
              <w:rPr>
                <w:sz w:val="28"/>
                <w:szCs w:val="28"/>
              </w:rPr>
            </w:pPr>
            <w:r w:rsidRPr="00941408">
              <w:rPr>
                <w:sz w:val="28"/>
                <w:szCs w:val="28"/>
              </w:rPr>
              <w:lastRenderedPageBreak/>
              <w:t xml:space="preserve">Постановление Администрации города Батайска от </w:t>
            </w:r>
            <w:r>
              <w:rPr>
                <w:sz w:val="28"/>
                <w:szCs w:val="28"/>
              </w:rPr>
              <w:t>11</w:t>
            </w:r>
            <w:r w:rsidRPr="009414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12.2023 № 3415</w:t>
            </w:r>
            <w:r w:rsidRPr="00941408">
              <w:rPr>
                <w:sz w:val="28"/>
                <w:szCs w:val="28"/>
              </w:rPr>
              <w:t xml:space="preserve"> «О внесении изменений в постановление Администрации города Батайска от 27.11.2018 № 358</w:t>
            </w:r>
            <w:r>
              <w:rPr>
                <w:sz w:val="28"/>
                <w:szCs w:val="28"/>
              </w:rPr>
              <w:t xml:space="preserve"> «Об утверждении муниципальной программы города Батайска «Доступная среда»</w:t>
            </w:r>
          </w:p>
        </w:tc>
      </w:tr>
    </w:tbl>
    <w:p w14:paraId="243CBA27" w14:textId="77777777" w:rsidR="003C3161" w:rsidRPr="00941408" w:rsidRDefault="003C3161" w:rsidP="003C3161">
      <w:pPr>
        <w:suppressAutoHyphens/>
        <w:jc w:val="both"/>
        <w:rPr>
          <w:sz w:val="28"/>
          <w:szCs w:val="28"/>
        </w:rPr>
      </w:pPr>
    </w:p>
    <w:p w14:paraId="48BE2151" w14:textId="77777777" w:rsidR="003C3161" w:rsidRPr="00941408" w:rsidRDefault="003C3161" w:rsidP="003C3161">
      <w:pPr>
        <w:rPr>
          <w:sz w:val="28"/>
          <w:szCs w:val="28"/>
        </w:rPr>
        <w:sectPr w:rsidR="003C3161" w:rsidRPr="00941408" w:rsidSect="001C4E59">
          <w:headerReference w:type="default" r:id="rId9"/>
          <w:footerReference w:type="even" r:id="rId10"/>
          <w:footerReference w:type="default" r:id="rId11"/>
          <w:pgSz w:w="12240" w:h="15840"/>
          <w:pgMar w:top="1134" w:right="850" w:bottom="1134" w:left="1701" w:header="227" w:footer="227" w:gutter="0"/>
          <w:cols w:space="720"/>
          <w:titlePg/>
          <w:docGrid w:linePitch="381"/>
        </w:sectPr>
      </w:pPr>
    </w:p>
    <w:p w14:paraId="4110EE47" w14:textId="77777777" w:rsidR="003C3161" w:rsidRPr="00941408" w:rsidRDefault="003C3161" w:rsidP="003C3161">
      <w:pPr>
        <w:jc w:val="right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1</w:t>
      </w:r>
    </w:p>
    <w:p w14:paraId="4191E911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422"/>
      <w:bookmarkEnd w:id="0"/>
      <w:r w:rsidRPr="00941408">
        <w:rPr>
          <w:sz w:val="28"/>
          <w:szCs w:val="28"/>
        </w:rPr>
        <w:t>СВЕДЕНИЯ</w:t>
      </w:r>
    </w:p>
    <w:p w14:paraId="15A711C3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выполнении основных мероприятий подпрограмм муниципальной программы,</w:t>
      </w:r>
    </w:p>
    <w:p w14:paraId="45611E7C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а также контрольных событий муниципальной  программы</w:t>
      </w:r>
    </w:p>
    <w:p w14:paraId="39DB612D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</w:p>
    <w:p w14:paraId="302BC4EE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679"/>
        <w:gridCol w:w="2554"/>
        <w:gridCol w:w="1418"/>
        <w:gridCol w:w="1418"/>
        <w:gridCol w:w="1417"/>
        <w:gridCol w:w="993"/>
        <w:gridCol w:w="1135"/>
        <w:gridCol w:w="1135"/>
      </w:tblGrid>
      <w:tr w:rsidR="003C3161" w:rsidRPr="00182B67" w14:paraId="63F99901" w14:textId="77777777" w:rsidTr="006A4C99">
        <w:trPr>
          <w:trHeight w:val="828"/>
        </w:trPr>
        <w:tc>
          <w:tcPr>
            <w:tcW w:w="708" w:type="dxa"/>
            <w:vMerge w:val="restart"/>
            <w:vAlign w:val="center"/>
          </w:tcPr>
          <w:p w14:paraId="1A2EA02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№ п/п</w:t>
            </w:r>
          </w:p>
        </w:tc>
        <w:tc>
          <w:tcPr>
            <w:tcW w:w="4679" w:type="dxa"/>
            <w:vMerge w:val="restart"/>
            <w:vAlign w:val="center"/>
          </w:tcPr>
          <w:p w14:paraId="09C39D4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554" w:type="dxa"/>
            <w:vMerge w:val="restart"/>
            <w:vAlign w:val="center"/>
          </w:tcPr>
          <w:p w14:paraId="3075E98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Ответственный исполнитель, соисполнитель, участник (должность/</w:t>
            </w:r>
          </w:p>
          <w:p w14:paraId="368D1BD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ФИО)</w:t>
            </w:r>
          </w:p>
          <w:p w14:paraId="5E70DBB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AAF86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14:paraId="7C08E60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128" w:type="dxa"/>
            <w:gridSpan w:val="2"/>
            <w:vAlign w:val="center"/>
          </w:tcPr>
          <w:p w14:paraId="7C6D8D7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Результаты</w:t>
            </w:r>
          </w:p>
        </w:tc>
        <w:tc>
          <w:tcPr>
            <w:tcW w:w="1135" w:type="dxa"/>
            <w:vMerge w:val="restart"/>
            <w:vAlign w:val="center"/>
          </w:tcPr>
          <w:p w14:paraId="11D99A1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Причины нереализации /реализации не в полном объеме</w:t>
            </w:r>
          </w:p>
        </w:tc>
      </w:tr>
      <w:tr w:rsidR="003C3161" w:rsidRPr="00182B67" w14:paraId="08640AF4" w14:textId="77777777" w:rsidTr="006A4C99">
        <w:tc>
          <w:tcPr>
            <w:tcW w:w="708" w:type="dxa"/>
            <w:vMerge/>
            <w:vAlign w:val="center"/>
          </w:tcPr>
          <w:p w14:paraId="796FB91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  <w:vAlign w:val="center"/>
          </w:tcPr>
          <w:p w14:paraId="4E1C9F9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  <w:vAlign w:val="center"/>
          </w:tcPr>
          <w:p w14:paraId="3B24386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794B69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2E6DC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14:paraId="5336C69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3" w:type="dxa"/>
            <w:vAlign w:val="center"/>
          </w:tcPr>
          <w:p w14:paraId="776E1B8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proofErr w:type="spellStart"/>
            <w:r w:rsidRPr="00182B67">
              <w:rPr>
                <w:sz w:val="24"/>
                <w:szCs w:val="24"/>
              </w:rPr>
              <w:t>заплани-рованные</w:t>
            </w:r>
            <w:proofErr w:type="spellEnd"/>
          </w:p>
        </w:tc>
        <w:tc>
          <w:tcPr>
            <w:tcW w:w="1135" w:type="dxa"/>
            <w:vAlign w:val="center"/>
          </w:tcPr>
          <w:p w14:paraId="5623B1A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35" w:type="dxa"/>
            <w:vMerge/>
            <w:vAlign w:val="center"/>
          </w:tcPr>
          <w:p w14:paraId="326283B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182B67" w14:paraId="7337CC0B" w14:textId="77777777" w:rsidTr="006A4C99">
        <w:tc>
          <w:tcPr>
            <w:tcW w:w="708" w:type="dxa"/>
            <w:vAlign w:val="center"/>
          </w:tcPr>
          <w:p w14:paraId="0104F5B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4679" w:type="dxa"/>
            <w:vAlign w:val="center"/>
          </w:tcPr>
          <w:p w14:paraId="3652C3A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2554" w:type="dxa"/>
            <w:vAlign w:val="center"/>
          </w:tcPr>
          <w:p w14:paraId="202969B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FC85FD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7511082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972AC9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14:paraId="2F53F06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  <w:tc>
          <w:tcPr>
            <w:tcW w:w="1135" w:type="dxa"/>
            <w:vAlign w:val="center"/>
          </w:tcPr>
          <w:p w14:paraId="423A673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8</w:t>
            </w:r>
          </w:p>
        </w:tc>
        <w:tc>
          <w:tcPr>
            <w:tcW w:w="1135" w:type="dxa"/>
            <w:vAlign w:val="center"/>
          </w:tcPr>
          <w:p w14:paraId="5595E9D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9</w:t>
            </w:r>
          </w:p>
        </w:tc>
      </w:tr>
      <w:tr w:rsidR="003C3161" w:rsidRPr="00182B67" w14:paraId="23249287" w14:textId="77777777" w:rsidTr="006A4C99">
        <w:tc>
          <w:tcPr>
            <w:tcW w:w="15457" w:type="dxa"/>
            <w:gridSpan w:val="9"/>
            <w:vAlign w:val="center"/>
          </w:tcPr>
          <w:p w14:paraId="3E9BA90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1 «Адаптация приоритетных объектов социальной, транспортной и инженерной инфраструктуры</w:t>
            </w:r>
          </w:p>
          <w:p w14:paraId="74B01BB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C3161" w:rsidRPr="00182B67" w14:paraId="49E57066" w14:textId="77777777" w:rsidTr="006A4C99">
        <w:tc>
          <w:tcPr>
            <w:tcW w:w="708" w:type="dxa"/>
            <w:vAlign w:val="center"/>
          </w:tcPr>
          <w:p w14:paraId="4D16048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4679" w:type="dxa"/>
            <w:vAlign w:val="center"/>
          </w:tcPr>
          <w:p w14:paraId="60B7C34B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1.1.</w:t>
            </w:r>
          </w:p>
          <w:p w14:paraId="04CC0CCF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554" w:type="dxa"/>
            <w:vAlign w:val="center"/>
          </w:tcPr>
          <w:p w14:paraId="23141EA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14:paraId="55E8515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4C84852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14:paraId="12F575F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DBAAF0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DD8E7B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753E71C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779EF93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8CC8A6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54B8C360" w14:textId="77777777" w:rsidTr="006A4C99">
        <w:tc>
          <w:tcPr>
            <w:tcW w:w="708" w:type="dxa"/>
            <w:vAlign w:val="center"/>
          </w:tcPr>
          <w:p w14:paraId="0215C5A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1.3</w:t>
            </w:r>
          </w:p>
        </w:tc>
        <w:tc>
          <w:tcPr>
            <w:tcW w:w="4679" w:type="dxa"/>
            <w:vAlign w:val="center"/>
          </w:tcPr>
          <w:p w14:paraId="184BA3C2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28D5FD0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Администрация города Батайска;</w:t>
            </w:r>
          </w:p>
          <w:p w14:paraId="3458E53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Управление по архитектуре и </w:t>
            </w:r>
            <w:r w:rsidRPr="00182B67">
              <w:rPr>
                <w:sz w:val="24"/>
                <w:szCs w:val="24"/>
              </w:rPr>
              <w:lastRenderedPageBreak/>
              <w:t>градостроительству города Батайска;</w:t>
            </w:r>
          </w:p>
          <w:p w14:paraId="515D2EA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Муниципальное предприятие «Архитектурно-планировочное бюро» г. Батайска</w:t>
            </w:r>
          </w:p>
        </w:tc>
        <w:tc>
          <w:tcPr>
            <w:tcW w:w="1418" w:type="dxa"/>
            <w:vAlign w:val="center"/>
          </w:tcPr>
          <w:p w14:paraId="7ED3190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373038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E5ADC2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EBCD86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DC5BFC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465C0F0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</w:t>
            </w:r>
            <w:r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3C3161" w:rsidRPr="00182B67" w14:paraId="5FBA7758" w14:textId="77777777" w:rsidTr="006A4C99">
        <w:tc>
          <w:tcPr>
            <w:tcW w:w="708" w:type="dxa"/>
            <w:vAlign w:val="center"/>
          </w:tcPr>
          <w:p w14:paraId="4F2C192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9" w:type="dxa"/>
            <w:vAlign w:val="center"/>
          </w:tcPr>
          <w:p w14:paraId="69CEFBB6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1.2.</w:t>
            </w:r>
          </w:p>
          <w:p w14:paraId="449B5493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14:paraId="160874F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5D7C720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2FAD9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223706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49B93C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5F8219C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D22EBB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19177ED3" w14:textId="77777777" w:rsidTr="006A4C99">
        <w:tc>
          <w:tcPr>
            <w:tcW w:w="708" w:type="dxa"/>
            <w:vAlign w:val="center"/>
          </w:tcPr>
          <w:p w14:paraId="0F8141F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1.5</w:t>
            </w:r>
          </w:p>
        </w:tc>
        <w:tc>
          <w:tcPr>
            <w:tcW w:w="4679" w:type="dxa"/>
            <w:vAlign w:val="center"/>
          </w:tcPr>
          <w:p w14:paraId="6CCC4FC8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751DAE8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0EBE640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90FAC9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295E07F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76424B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77E02FE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E99B09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2CF9B355" w14:textId="77777777" w:rsidTr="006A4C99">
        <w:tc>
          <w:tcPr>
            <w:tcW w:w="708" w:type="dxa"/>
            <w:vAlign w:val="center"/>
          </w:tcPr>
          <w:p w14:paraId="3569178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1.6</w:t>
            </w:r>
          </w:p>
        </w:tc>
        <w:tc>
          <w:tcPr>
            <w:tcW w:w="4679" w:type="dxa"/>
            <w:vAlign w:val="center"/>
          </w:tcPr>
          <w:p w14:paraId="1BB87CB3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1.3.</w:t>
            </w:r>
          </w:p>
          <w:p w14:paraId="0F948CA9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554" w:type="dxa"/>
            <w:vAlign w:val="center"/>
          </w:tcPr>
          <w:p w14:paraId="50E4FA9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7B6F8DA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19B704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330326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2B09AF7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D9D7A0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0D5FBD9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60C8D509" w14:textId="77777777" w:rsidTr="006A4C99">
        <w:tc>
          <w:tcPr>
            <w:tcW w:w="708" w:type="dxa"/>
            <w:vAlign w:val="center"/>
          </w:tcPr>
          <w:p w14:paraId="02619D6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1.7</w:t>
            </w:r>
          </w:p>
        </w:tc>
        <w:tc>
          <w:tcPr>
            <w:tcW w:w="4679" w:type="dxa"/>
            <w:vAlign w:val="center"/>
          </w:tcPr>
          <w:p w14:paraId="75E0EE08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511892C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  <w:lang w:eastAsia="ar-SA"/>
              </w:rPr>
              <w:t>Управление культуры города Батайска</w:t>
            </w:r>
          </w:p>
        </w:tc>
        <w:tc>
          <w:tcPr>
            <w:tcW w:w="1418" w:type="dxa"/>
            <w:vAlign w:val="center"/>
          </w:tcPr>
          <w:p w14:paraId="36C3E66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146A34B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976092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504A1CD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4641781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58A8DA3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49EBD296" w14:textId="77777777" w:rsidTr="006A4C99">
        <w:tc>
          <w:tcPr>
            <w:tcW w:w="708" w:type="dxa"/>
            <w:vAlign w:val="center"/>
          </w:tcPr>
          <w:p w14:paraId="13A19EA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1.8</w:t>
            </w:r>
          </w:p>
        </w:tc>
        <w:tc>
          <w:tcPr>
            <w:tcW w:w="4679" w:type="dxa"/>
            <w:vAlign w:val="center"/>
          </w:tcPr>
          <w:p w14:paraId="3A51159C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1.4.</w:t>
            </w:r>
          </w:p>
          <w:p w14:paraId="53B6D571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lastRenderedPageBreak/>
              <w:t>МБОУ СОШ № 4 (клуб «Олимпия»)</w:t>
            </w:r>
          </w:p>
        </w:tc>
        <w:tc>
          <w:tcPr>
            <w:tcW w:w="2554" w:type="dxa"/>
            <w:vAlign w:val="center"/>
          </w:tcPr>
          <w:p w14:paraId="28272CB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14:paraId="01EC1C9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A117CB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BEB14C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4884CD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BF993D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60A8E1D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</w:t>
            </w:r>
            <w:r w:rsidRPr="00182B67">
              <w:rPr>
                <w:sz w:val="24"/>
                <w:szCs w:val="24"/>
              </w:rPr>
              <w:lastRenderedPageBreak/>
              <w:t>отрено</w:t>
            </w:r>
          </w:p>
        </w:tc>
      </w:tr>
      <w:tr w:rsidR="003C3161" w:rsidRPr="00182B67" w14:paraId="64689255" w14:textId="77777777" w:rsidTr="006A4C99">
        <w:tc>
          <w:tcPr>
            <w:tcW w:w="708" w:type="dxa"/>
            <w:vAlign w:val="center"/>
          </w:tcPr>
          <w:p w14:paraId="76FA9F2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4679" w:type="dxa"/>
            <w:vAlign w:val="center"/>
          </w:tcPr>
          <w:p w14:paraId="07B89322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4EF12B7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образования города Батайска</w:t>
            </w:r>
          </w:p>
        </w:tc>
        <w:tc>
          <w:tcPr>
            <w:tcW w:w="1418" w:type="dxa"/>
            <w:vAlign w:val="center"/>
          </w:tcPr>
          <w:p w14:paraId="151E0D5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3CF3700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21E25D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99FA79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CEE167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4DFAFD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453F435C" w14:textId="77777777" w:rsidTr="006A4C99">
        <w:tc>
          <w:tcPr>
            <w:tcW w:w="708" w:type="dxa"/>
            <w:vAlign w:val="center"/>
          </w:tcPr>
          <w:p w14:paraId="1AC2A39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1.10</w:t>
            </w:r>
          </w:p>
        </w:tc>
        <w:tc>
          <w:tcPr>
            <w:tcW w:w="4679" w:type="dxa"/>
            <w:vAlign w:val="center"/>
          </w:tcPr>
          <w:p w14:paraId="3809BF9A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ОМ 1.5.</w:t>
            </w:r>
          </w:p>
          <w:p w14:paraId="69084D30" w14:textId="77777777" w:rsidR="003C3161" w:rsidRPr="00182B67" w:rsidRDefault="003C3161" w:rsidP="006A4C99">
            <w:pPr>
              <w:suppressAutoHyphens/>
              <w:snapToGrid w:val="0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 </w:t>
            </w:r>
          </w:p>
          <w:p w14:paraId="7E8606E5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eastAsia="Arial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554" w:type="dxa"/>
            <w:vAlign w:val="center"/>
          </w:tcPr>
          <w:p w14:paraId="76C384E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14:paraId="45CFCDD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019A00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021D195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3161EE8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509902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2AEC45D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3CAE1EAD" w14:textId="77777777" w:rsidTr="006A4C99">
        <w:tc>
          <w:tcPr>
            <w:tcW w:w="708" w:type="dxa"/>
            <w:vAlign w:val="center"/>
          </w:tcPr>
          <w:p w14:paraId="2707F17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1.11</w:t>
            </w:r>
          </w:p>
        </w:tc>
        <w:tc>
          <w:tcPr>
            <w:tcW w:w="4679" w:type="dxa"/>
            <w:vAlign w:val="center"/>
          </w:tcPr>
          <w:p w14:paraId="76C85D24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7FAA1D4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Управление жилищно-коммунального хозяйства города Батайска, Администрация города Батайска</w:t>
            </w:r>
          </w:p>
        </w:tc>
        <w:tc>
          <w:tcPr>
            <w:tcW w:w="1418" w:type="dxa"/>
            <w:vAlign w:val="center"/>
          </w:tcPr>
          <w:p w14:paraId="3C31CF3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5DE6264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615824D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0D8A809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1574AA1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37AE819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</w:t>
            </w:r>
            <w:r w:rsidRPr="00182B67">
              <w:rPr>
                <w:sz w:val="24"/>
                <w:szCs w:val="24"/>
              </w:rPr>
              <w:t>ние не предусмотрено</w:t>
            </w:r>
          </w:p>
        </w:tc>
      </w:tr>
      <w:tr w:rsidR="003C3161" w:rsidRPr="00182B67" w14:paraId="49F30AD6" w14:textId="77777777" w:rsidTr="006A4C99">
        <w:tc>
          <w:tcPr>
            <w:tcW w:w="15457" w:type="dxa"/>
            <w:gridSpan w:val="9"/>
            <w:vAlign w:val="center"/>
          </w:tcPr>
          <w:p w14:paraId="7EDB9BC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Подпрограмма 2 «Социальная интеграция инвалидов и других маломобильных групп населения в общество»</w:t>
            </w:r>
          </w:p>
        </w:tc>
      </w:tr>
      <w:tr w:rsidR="003C3161" w:rsidRPr="00182B67" w14:paraId="5AB44286" w14:textId="77777777" w:rsidTr="006A4C99">
        <w:tc>
          <w:tcPr>
            <w:tcW w:w="708" w:type="dxa"/>
            <w:vAlign w:val="center"/>
          </w:tcPr>
          <w:p w14:paraId="0BF397C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4679" w:type="dxa"/>
            <w:vAlign w:val="center"/>
          </w:tcPr>
          <w:p w14:paraId="1B124D37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Основное мероприятие 2.1. Выплата компенсаций инвалидам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554" w:type="dxa"/>
            <w:vAlign w:val="center"/>
          </w:tcPr>
          <w:p w14:paraId="2828F8F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 w:val="restart"/>
            <w:vAlign w:val="center"/>
          </w:tcPr>
          <w:p w14:paraId="46E5031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Прекращение полномочий с 01.01.2022 по исполнению мероприятия, в связи с их передачей на исполнение в Пенсионный фонд Российской Федерации</w:t>
            </w:r>
          </w:p>
        </w:tc>
      </w:tr>
      <w:tr w:rsidR="003C3161" w:rsidRPr="00182B67" w14:paraId="1F068F16" w14:textId="77777777" w:rsidTr="006A4C99">
        <w:tc>
          <w:tcPr>
            <w:tcW w:w="708" w:type="dxa"/>
            <w:vAlign w:val="center"/>
          </w:tcPr>
          <w:p w14:paraId="5068FF3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4679" w:type="dxa"/>
            <w:vAlign w:val="center"/>
          </w:tcPr>
          <w:p w14:paraId="671400CD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2554" w:type="dxa"/>
            <w:vAlign w:val="center"/>
          </w:tcPr>
          <w:p w14:paraId="056FA32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УСЗН г. Батайска</w:t>
            </w:r>
          </w:p>
        </w:tc>
        <w:tc>
          <w:tcPr>
            <w:tcW w:w="7516" w:type="dxa"/>
            <w:gridSpan w:val="6"/>
            <w:vMerge/>
            <w:vAlign w:val="center"/>
          </w:tcPr>
          <w:p w14:paraId="26D39BA3" w14:textId="77777777" w:rsidR="003C3161" w:rsidRPr="00182B67" w:rsidRDefault="003C3161" w:rsidP="006A4C9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59AC14C9" w14:textId="77777777" w:rsidR="003C3161" w:rsidRPr="00941408" w:rsidRDefault="003C3161" w:rsidP="003C3161">
      <w:pPr>
        <w:jc w:val="center"/>
        <w:rPr>
          <w:sz w:val="28"/>
          <w:szCs w:val="28"/>
          <w:lang w:val="en-US"/>
        </w:rPr>
      </w:pPr>
    </w:p>
    <w:p w14:paraId="39A63C09" w14:textId="77777777" w:rsidR="003C3161" w:rsidRPr="00941408" w:rsidRDefault="003C3161" w:rsidP="003C3161">
      <w:pPr>
        <w:jc w:val="center"/>
        <w:rPr>
          <w:sz w:val="28"/>
          <w:szCs w:val="28"/>
          <w:lang w:val="en-US"/>
        </w:rPr>
        <w:sectPr w:rsidR="003C3161" w:rsidRPr="00941408" w:rsidSect="001C4E59">
          <w:pgSz w:w="16840" w:h="11907" w:orient="landscape" w:code="9"/>
          <w:pgMar w:top="1701" w:right="1134" w:bottom="567" w:left="1134" w:header="567" w:footer="567" w:gutter="0"/>
          <w:cols w:space="720"/>
        </w:sectPr>
      </w:pPr>
    </w:p>
    <w:p w14:paraId="3959F704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2</w:t>
      </w:r>
    </w:p>
    <w:p w14:paraId="4B6634CF" w14:textId="77777777" w:rsidR="003C3161" w:rsidRPr="00941408" w:rsidRDefault="003C3161" w:rsidP="003C3161">
      <w:pPr>
        <w:jc w:val="center"/>
        <w:rPr>
          <w:sz w:val="28"/>
          <w:szCs w:val="28"/>
        </w:rPr>
      </w:pPr>
    </w:p>
    <w:p w14:paraId="2B04D9AB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741F413F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14:paraId="6E16FCB4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об использовании бюджетных ассигнований и внебюджетных средств</w:t>
      </w:r>
    </w:p>
    <w:p w14:paraId="02E9781C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на реализацию муниципальной программы</w:t>
      </w:r>
    </w:p>
    <w:p w14:paraId="51B1813E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за  20</w:t>
      </w:r>
      <w:r>
        <w:rPr>
          <w:sz w:val="28"/>
          <w:szCs w:val="28"/>
        </w:rPr>
        <w:t>23</w:t>
      </w:r>
      <w:r w:rsidRPr="00941408">
        <w:rPr>
          <w:sz w:val="28"/>
          <w:szCs w:val="28"/>
        </w:rPr>
        <w:t xml:space="preserve"> год</w:t>
      </w:r>
    </w:p>
    <w:p w14:paraId="21B814C6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59"/>
        <w:gridCol w:w="1134"/>
      </w:tblGrid>
      <w:tr w:rsidR="003C3161" w:rsidRPr="00941408" w14:paraId="4A0AD4D0" w14:textId="77777777" w:rsidTr="006A4C99">
        <w:trPr>
          <w:trHeight w:val="1760"/>
        </w:trPr>
        <w:tc>
          <w:tcPr>
            <w:tcW w:w="1418" w:type="dxa"/>
          </w:tcPr>
          <w:p w14:paraId="2E01B3F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402" w:type="dxa"/>
          </w:tcPr>
          <w:p w14:paraId="1261E1E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14:paraId="50230B5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14:paraId="6B77E97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126" w:type="dxa"/>
          </w:tcPr>
          <w:p w14:paraId="72437B2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</w:tcPr>
          <w:p w14:paraId="21D85E9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34" w:type="dxa"/>
          </w:tcPr>
          <w:p w14:paraId="04B25F9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3C3161" w:rsidRPr="00941408" w14:paraId="001E6A14" w14:textId="77777777" w:rsidTr="006A4C99">
        <w:tc>
          <w:tcPr>
            <w:tcW w:w="1418" w:type="dxa"/>
          </w:tcPr>
          <w:p w14:paraId="1C93140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74B3B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51FB63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C9E5F6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BEE32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3161" w:rsidRPr="00941408" w14:paraId="69982638" w14:textId="77777777" w:rsidTr="006A4C99">
        <w:trPr>
          <w:trHeight w:val="320"/>
        </w:trPr>
        <w:tc>
          <w:tcPr>
            <w:tcW w:w="1418" w:type="dxa"/>
            <w:vMerge w:val="restart"/>
          </w:tcPr>
          <w:p w14:paraId="29D8393D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82B6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402" w:type="dxa"/>
            <w:vMerge w:val="restart"/>
          </w:tcPr>
          <w:p w14:paraId="6718A6E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126" w:type="dxa"/>
          </w:tcPr>
          <w:p w14:paraId="37C91BE1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393F66A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51B4F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1D3C1721" w14:textId="77777777" w:rsidTr="006A4C99">
        <w:trPr>
          <w:trHeight w:val="309"/>
        </w:trPr>
        <w:tc>
          <w:tcPr>
            <w:tcW w:w="1418" w:type="dxa"/>
            <w:vMerge/>
          </w:tcPr>
          <w:p w14:paraId="0CFF1EEB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51D86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E83972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4FF0833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8E67C5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08A0C76" w14:textId="77777777" w:rsidTr="006A4C99">
        <w:trPr>
          <w:trHeight w:val="387"/>
        </w:trPr>
        <w:tc>
          <w:tcPr>
            <w:tcW w:w="1418" w:type="dxa"/>
            <w:vMerge/>
          </w:tcPr>
          <w:p w14:paraId="25500F7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B6D8D0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C87F72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ACDDE7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6DCD2A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1DE3DC78" w14:textId="77777777" w:rsidTr="006A4C99">
        <w:trPr>
          <w:trHeight w:val="317"/>
        </w:trPr>
        <w:tc>
          <w:tcPr>
            <w:tcW w:w="1418" w:type="dxa"/>
            <w:vMerge/>
          </w:tcPr>
          <w:p w14:paraId="0B0CE2C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86408C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1FED6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4789F5D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A9F9E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3C615E6" w14:textId="77777777" w:rsidTr="006A4C99">
        <w:trPr>
          <w:trHeight w:val="403"/>
        </w:trPr>
        <w:tc>
          <w:tcPr>
            <w:tcW w:w="1418" w:type="dxa"/>
            <w:vMerge/>
          </w:tcPr>
          <w:p w14:paraId="498DB61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C90848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38EA8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358A6C2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63DA9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2E6AA60C" w14:textId="77777777" w:rsidTr="006A4C99">
        <w:trPr>
          <w:trHeight w:val="320"/>
        </w:trPr>
        <w:tc>
          <w:tcPr>
            <w:tcW w:w="1418" w:type="dxa"/>
            <w:vMerge w:val="restart"/>
          </w:tcPr>
          <w:p w14:paraId="6142C4C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3402" w:type="dxa"/>
            <w:vMerge w:val="restart"/>
          </w:tcPr>
          <w:p w14:paraId="59834D1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«Адаптация приоритетных объектов социальной, транспортной и инженерной инфраструктуры</w:t>
            </w:r>
          </w:p>
          <w:p w14:paraId="1D3287C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2126" w:type="dxa"/>
          </w:tcPr>
          <w:p w14:paraId="368F1417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2A027E7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B95E7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24B2E5C9" w14:textId="77777777" w:rsidTr="006A4C99">
        <w:trPr>
          <w:trHeight w:val="423"/>
        </w:trPr>
        <w:tc>
          <w:tcPr>
            <w:tcW w:w="1418" w:type="dxa"/>
            <w:vMerge/>
          </w:tcPr>
          <w:p w14:paraId="4C70DC8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0C8C31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03A77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2AFFD88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42258B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5AA15777" w14:textId="77777777" w:rsidTr="006A4C99">
        <w:trPr>
          <w:trHeight w:val="367"/>
        </w:trPr>
        <w:tc>
          <w:tcPr>
            <w:tcW w:w="1418" w:type="dxa"/>
            <w:vMerge/>
          </w:tcPr>
          <w:p w14:paraId="7E26206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7B67EE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EB862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4E64735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EA9FEC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1FF8EA7" w14:textId="77777777" w:rsidTr="006A4C99">
        <w:trPr>
          <w:trHeight w:val="334"/>
        </w:trPr>
        <w:tc>
          <w:tcPr>
            <w:tcW w:w="1418" w:type="dxa"/>
            <w:vMerge/>
          </w:tcPr>
          <w:p w14:paraId="7AA54B4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245642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1F9D69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76E680E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ED4F1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66690C01" w14:textId="77777777" w:rsidTr="006A4C99">
        <w:trPr>
          <w:trHeight w:val="392"/>
        </w:trPr>
        <w:tc>
          <w:tcPr>
            <w:tcW w:w="1418" w:type="dxa"/>
            <w:vMerge/>
          </w:tcPr>
          <w:p w14:paraId="04107516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6688D5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03B70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4D91284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C360E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60415E1C" w14:textId="77777777" w:rsidTr="006A4C99">
        <w:trPr>
          <w:trHeight w:val="325"/>
        </w:trPr>
        <w:tc>
          <w:tcPr>
            <w:tcW w:w="1418" w:type="dxa"/>
            <w:vMerge w:val="restart"/>
          </w:tcPr>
          <w:p w14:paraId="66FE61E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2" w:type="dxa"/>
            <w:vMerge w:val="restart"/>
          </w:tcPr>
          <w:p w14:paraId="47FE7EB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организационной основы формирования жизнедеятельности инвалидов и других маломобильных групп населения</w:t>
            </w:r>
          </w:p>
        </w:tc>
        <w:tc>
          <w:tcPr>
            <w:tcW w:w="2126" w:type="dxa"/>
          </w:tcPr>
          <w:p w14:paraId="0950C56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7AB1780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56713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3E56A722" w14:textId="77777777" w:rsidTr="006A4C99">
        <w:trPr>
          <w:trHeight w:val="399"/>
        </w:trPr>
        <w:tc>
          <w:tcPr>
            <w:tcW w:w="1418" w:type="dxa"/>
            <w:vMerge/>
          </w:tcPr>
          <w:p w14:paraId="46C434E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2F89B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329F6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5C2DC59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01278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24461A08" w14:textId="77777777" w:rsidTr="006A4C99">
        <w:trPr>
          <w:trHeight w:val="302"/>
        </w:trPr>
        <w:tc>
          <w:tcPr>
            <w:tcW w:w="1418" w:type="dxa"/>
            <w:vMerge/>
          </w:tcPr>
          <w:p w14:paraId="1D56A091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F5A8CA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2C26C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0379AEB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E2F366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30EB56A2" w14:textId="77777777" w:rsidTr="006A4C99">
        <w:trPr>
          <w:trHeight w:val="263"/>
        </w:trPr>
        <w:tc>
          <w:tcPr>
            <w:tcW w:w="1418" w:type="dxa"/>
            <w:vMerge/>
          </w:tcPr>
          <w:p w14:paraId="306162E0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1AE72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3348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13A261E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92AC5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6AE537EE" w14:textId="77777777" w:rsidTr="006A4C99">
        <w:trPr>
          <w:trHeight w:val="391"/>
        </w:trPr>
        <w:tc>
          <w:tcPr>
            <w:tcW w:w="1418" w:type="dxa"/>
            <w:vMerge/>
          </w:tcPr>
          <w:p w14:paraId="4F675F70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C53CA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B5B5C0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1E0A7F1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BA3DE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372E6AAE" w14:textId="77777777" w:rsidTr="006A4C99">
        <w:trPr>
          <w:trHeight w:val="343"/>
        </w:trPr>
        <w:tc>
          <w:tcPr>
            <w:tcW w:w="1418" w:type="dxa"/>
            <w:vMerge w:val="restart"/>
          </w:tcPr>
          <w:p w14:paraId="769F991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3402" w:type="dxa"/>
            <w:vMerge w:val="restart"/>
          </w:tcPr>
          <w:p w14:paraId="63C0523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строительно-монтажных работ по созданию универсальной безбарьерной среды для обеспечения физической доступности здания учреждения культуры 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города Батайска ГКДЦ</w:t>
            </w:r>
          </w:p>
        </w:tc>
        <w:tc>
          <w:tcPr>
            <w:tcW w:w="2126" w:type="dxa"/>
          </w:tcPr>
          <w:p w14:paraId="641F83A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559" w:type="dxa"/>
          </w:tcPr>
          <w:p w14:paraId="280AEF9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97589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95A8B2D" w14:textId="77777777" w:rsidTr="006A4C99">
        <w:trPr>
          <w:trHeight w:val="406"/>
        </w:trPr>
        <w:tc>
          <w:tcPr>
            <w:tcW w:w="1418" w:type="dxa"/>
            <w:vMerge/>
          </w:tcPr>
          <w:p w14:paraId="0ABF562D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959C25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810362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776B8B8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D4E4C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6C77C21" w14:textId="77777777" w:rsidTr="006A4C99">
        <w:trPr>
          <w:trHeight w:val="412"/>
        </w:trPr>
        <w:tc>
          <w:tcPr>
            <w:tcW w:w="1418" w:type="dxa"/>
            <w:vMerge/>
          </w:tcPr>
          <w:p w14:paraId="319A1D2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05E53C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048D1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4B63FC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EB8E8C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964D7FC" w14:textId="77777777" w:rsidTr="006A4C99">
        <w:trPr>
          <w:trHeight w:val="417"/>
        </w:trPr>
        <w:tc>
          <w:tcPr>
            <w:tcW w:w="1418" w:type="dxa"/>
            <w:vMerge/>
          </w:tcPr>
          <w:p w14:paraId="2DF1C34C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EDE152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DD304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78923B2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F54BA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1B9A086B" w14:textId="77777777" w:rsidTr="006A4C99">
        <w:trPr>
          <w:trHeight w:val="453"/>
        </w:trPr>
        <w:tc>
          <w:tcPr>
            <w:tcW w:w="1418" w:type="dxa"/>
            <w:vMerge/>
          </w:tcPr>
          <w:p w14:paraId="7CBE917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5E0A2C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D0BC6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33D9742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84A75E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F53339E" w14:textId="77777777" w:rsidTr="006A4C99">
        <w:trPr>
          <w:trHeight w:val="421"/>
        </w:trPr>
        <w:tc>
          <w:tcPr>
            <w:tcW w:w="1418" w:type="dxa"/>
            <w:vMerge w:val="restart"/>
          </w:tcPr>
          <w:p w14:paraId="7F41C11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</w:tc>
        <w:tc>
          <w:tcPr>
            <w:tcW w:w="3402" w:type="dxa"/>
            <w:vMerge w:val="restart"/>
          </w:tcPr>
          <w:p w14:paraId="189A8A58" w14:textId="77777777"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 xml:space="preserve">Осуществление строительного контроля </w:t>
            </w:r>
            <w:r w:rsidRPr="00182B67">
              <w:rPr>
                <w:sz w:val="24"/>
                <w:szCs w:val="24"/>
              </w:rPr>
              <w:t xml:space="preserve">в процессе работ по созданию безбарьерной среды в целях обеспечения физической доступности здания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учреждения культуры города Батайска ГКДЦ</w:t>
            </w:r>
          </w:p>
        </w:tc>
        <w:tc>
          <w:tcPr>
            <w:tcW w:w="2126" w:type="dxa"/>
          </w:tcPr>
          <w:p w14:paraId="7BBA21E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2EB406F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7B2BF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EF78BD8" w14:textId="77777777" w:rsidTr="006A4C99">
        <w:trPr>
          <w:trHeight w:val="271"/>
        </w:trPr>
        <w:tc>
          <w:tcPr>
            <w:tcW w:w="1418" w:type="dxa"/>
            <w:vMerge/>
          </w:tcPr>
          <w:p w14:paraId="45F022C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72A86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319C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5EF2025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50FC9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4E7221A" w14:textId="77777777" w:rsidTr="006A4C99">
        <w:trPr>
          <w:trHeight w:val="418"/>
        </w:trPr>
        <w:tc>
          <w:tcPr>
            <w:tcW w:w="1418" w:type="dxa"/>
            <w:vMerge/>
          </w:tcPr>
          <w:p w14:paraId="49BCA686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54D405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A256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D695AB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CA4C8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1BC29D84" w14:textId="77777777" w:rsidTr="006A4C99">
        <w:trPr>
          <w:trHeight w:val="281"/>
        </w:trPr>
        <w:tc>
          <w:tcPr>
            <w:tcW w:w="1418" w:type="dxa"/>
            <w:vMerge/>
          </w:tcPr>
          <w:p w14:paraId="3213FC8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3CB08D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1F762D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5505742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46449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571C1BD0" w14:textId="77777777" w:rsidTr="006A4C99">
        <w:trPr>
          <w:trHeight w:val="342"/>
        </w:trPr>
        <w:tc>
          <w:tcPr>
            <w:tcW w:w="1418" w:type="dxa"/>
            <w:vMerge/>
          </w:tcPr>
          <w:p w14:paraId="14219511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76064E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0C90F7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15224EC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034729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539F9F87" w14:textId="77777777" w:rsidTr="006A4C99">
        <w:trPr>
          <w:trHeight w:val="323"/>
        </w:trPr>
        <w:tc>
          <w:tcPr>
            <w:tcW w:w="1418" w:type="dxa"/>
            <w:vMerge w:val="restart"/>
          </w:tcPr>
          <w:p w14:paraId="6C63CD0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</w:tc>
        <w:tc>
          <w:tcPr>
            <w:tcW w:w="3402" w:type="dxa"/>
            <w:vMerge w:val="restart"/>
          </w:tcPr>
          <w:p w14:paraId="4BBE91C3" w14:textId="77777777"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color w:val="000000"/>
                <w:sz w:val="24"/>
                <w:szCs w:val="24"/>
                <w:lang w:eastAsia="ar-SA"/>
              </w:rPr>
            </w:pPr>
            <w:r w:rsidRPr="00182B67">
              <w:rPr>
                <w:color w:val="000000"/>
                <w:sz w:val="24"/>
                <w:szCs w:val="24"/>
                <w:lang w:eastAsia="ar-SA"/>
              </w:rPr>
              <w:t xml:space="preserve">Проведение работ по созданию универсальной безбарьерной среды для обеспечения физической доступности </w:t>
            </w: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МБОУ СОШ № 4 (клуб «Олимпия»)</w:t>
            </w:r>
          </w:p>
        </w:tc>
        <w:tc>
          <w:tcPr>
            <w:tcW w:w="2126" w:type="dxa"/>
          </w:tcPr>
          <w:p w14:paraId="68EAD37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13BF25B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17B5A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5A49272" w14:textId="77777777" w:rsidTr="006A4C99">
        <w:trPr>
          <w:trHeight w:val="414"/>
        </w:trPr>
        <w:tc>
          <w:tcPr>
            <w:tcW w:w="1418" w:type="dxa"/>
            <w:vMerge/>
          </w:tcPr>
          <w:p w14:paraId="2DB7E72B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32C306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49490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0382EC6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3327C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6E14D921" w14:textId="77777777" w:rsidTr="006A4C99">
        <w:trPr>
          <w:trHeight w:val="405"/>
        </w:trPr>
        <w:tc>
          <w:tcPr>
            <w:tcW w:w="1418" w:type="dxa"/>
            <w:vMerge/>
          </w:tcPr>
          <w:p w14:paraId="1592D943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DA59B8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4B9E99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11101B4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1F3B93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3386E903" w14:textId="77777777" w:rsidTr="006A4C99">
        <w:trPr>
          <w:trHeight w:val="425"/>
        </w:trPr>
        <w:tc>
          <w:tcPr>
            <w:tcW w:w="1418" w:type="dxa"/>
            <w:vMerge/>
          </w:tcPr>
          <w:p w14:paraId="30DAADA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4440B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73D25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275A663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0F644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0C55142" w14:textId="77777777" w:rsidTr="006A4C99">
        <w:trPr>
          <w:trHeight w:val="360"/>
        </w:trPr>
        <w:tc>
          <w:tcPr>
            <w:tcW w:w="1418" w:type="dxa"/>
            <w:vMerge/>
          </w:tcPr>
          <w:p w14:paraId="59A5DD2C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B22CCF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1DA308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39041D1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DC8ACA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0EE6BC9" w14:textId="77777777" w:rsidTr="006A4C99">
        <w:trPr>
          <w:trHeight w:val="327"/>
        </w:trPr>
        <w:tc>
          <w:tcPr>
            <w:tcW w:w="1418" w:type="dxa"/>
            <w:vMerge w:val="restart"/>
          </w:tcPr>
          <w:p w14:paraId="6CCB1DC7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</w:tc>
        <w:tc>
          <w:tcPr>
            <w:tcW w:w="3402" w:type="dxa"/>
            <w:vMerge w:val="restart"/>
          </w:tcPr>
          <w:p w14:paraId="47423C1A" w14:textId="77777777" w:rsidR="003C3161" w:rsidRPr="00182B67" w:rsidRDefault="003C3161" w:rsidP="006A4C99">
            <w:pPr>
              <w:suppressAutoHyphens/>
              <w:snapToGrid w:val="0"/>
              <w:jc w:val="center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  <w:r w:rsidRPr="00182B67">
              <w:rPr>
                <w:rFonts w:eastAsia="Arial"/>
                <w:kern w:val="1"/>
                <w:sz w:val="24"/>
                <w:szCs w:val="24"/>
                <w:lang w:eastAsia="ar-SA"/>
              </w:rPr>
              <w:t>Создание универсальной безбарьерной среды для обеспечения физической   доступности остановки по адресу: г. Батайск ул. Речная, 111; ул. Орджоникидзе, 124; ул. Кулагина, 1а, возле Магнита; ул. Кулагина, 1а;</w:t>
            </w:r>
          </w:p>
          <w:p w14:paraId="53087EF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82B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етской площадки, расположенной на расстоянии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82B67">
                <w:rPr>
                  <w:rFonts w:ascii="Times New Roman" w:eastAsia="Arial" w:hAnsi="Times New Roman" w:cs="Times New Roman"/>
                  <w:kern w:val="1"/>
                  <w:sz w:val="24"/>
                  <w:szCs w:val="24"/>
                  <w:lang w:eastAsia="ar-SA"/>
                </w:rPr>
                <w:t>50 м</w:t>
              </w:r>
            </w:smartTag>
            <w:r w:rsidRPr="00182B67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 xml:space="preserve"> с западной стороны земельного участка, по адресу: г. Батайск, ул. Рабочая, 87.</w:t>
            </w:r>
          </w:p>
        </w:tc>
        <w:tc>
          <w:tcPr>
            <w:tcW w:w="2126" w:type="dxa"/>
          </w:tcPr>
          <w:p w14:paraId="07FCD668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09B9F82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709AC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569A0CB" w14:textId="77777777" w:rsidTr="006A4C99">
        <w:trPr>
          <w:trHeight w:val="417"/>
        </w:trPr>
        <w:tc>
          <w:tcPr>
            <w:tcW w:w="1418" w:type="dxa"/>
            <w:vMerge/>
          </w:tcPr>
          <w:p w14:paraId="55A9A6E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875D90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46579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05858AB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26FA9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7054139A" w14:textId="77777777" w:rsidTr="006A4C99">
        <w:trPr>
          <w:trHeight w:val="423"/>
        </w:trPr>
        <w:tc>
          <w:tcPr>
            <w:tcW w:w="1418" w:type="dxa"/>
            <w:vMerge/>
          </w:tcPr>
          <w:p w14:paraId="004A6F7B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2A36C1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76A738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6CF9D0AE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C78C09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7FF9F9FB" w14:textId="77777777" w:rsidTr="006A4C99">
        <w:trPr>
          <w:trHeight w:val="415"/>
        </w:trPr>
        <w:tc>
          <w:tcPr>
            <w:tcW w:w="1418" w:type="dxa"/>
            <w:vMerge/>
          </w:tcPr>
          <w:p w14:paraId="6480EF15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4160E77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BF30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22C8367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5DED0B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391FA0E" w14:textId="77777777" w:rsidTr="006A4C99">
        <w:trPr>
          <w:trHeight w:val="411"/>
        </w:trPr>
        <w:tc>
          <w:tcPr>
            <w:tcW w:w="1418" w:type="dxa"/>
            <w:vMerge/>
          </w:tcPr>
          <w:p w14:paraId="33F81BFA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0562128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42E57C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086A7362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D925F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03C4E930" w14:textId="77777777" w:rsidTr="006A4C99">
        <w:tc>
          <w:tcPr>
            <w:tcW w:w="1418" w:type="dxa"/>
            <w:vMerge w:val="restart"/>
          </w:tcPr>
          <w:p w14:paraId="12329AAB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402" w:type="dxa"/>
            <w:vMerge w:val="restart"/>
          </w:tcPr>
          <w:p w14:paraId="3A6452B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«Социальная интеграция инвалидов и других маломобильных групп населения в общество»</w:t>
            </w:r>
          </w:p>
        </w:tc>
        <w:tc>
          <w:tcPr>
            <w:tcW w:w="2126" w:type="dxa"/>
          </w:tcPr>
          <w:p w14:paraId="35C5D99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</w:tcPr>
          <w:p w14:paraId="023A89D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C7F313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4E6B05D0" w14:textId="77777777" w:rsidTr="006A4C99">
        <w:tc>
          <w:tcPr>
            <w:tcW w:w="1418" w:type="dxa"/>
            <w:vMerge/>
          </w:tcPr>
          <w:p w14:paraId="34329348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348F784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4C4BE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59" w:type="dxa"/>
          </w:tcPr>
          <w:p w14:paraId="1709E685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1DD35EF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6CF2C23B" w14:textId="77777777" w:rsidTr="006A4C99">
        <w:tc>
          <w:tcPr>
            <w:tcW w:w="1418" w:type="dxa"/>
            <w:vMerge/>
          </w:tcPr>
          <w:p w14:paraId="7ACADD4B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53987331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87FCD7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</w:tcPr>
          <w:p w14:paraId="6DFB7601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2EB0384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5F599788" w14:textId="77777777" w:rsidTr="006A4C99">
        <w:tc>
          <w:tcPr>
            <w:tcW w:w="1418" w:type="dxa"/>
            <w:vMerge/>
          </w:tcPr>
          <w:p w14:paraId="38124520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FF2A17C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29E91E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</w:tcPr>
          <w:p w14:paraId="04E0D9ED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150B26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71E1BCEC" w14:textId="77777777" w:rsidTr="006A4C99">
        <w:tc>
          <w:tcPr>
            <w:tcW w:w="1418" w:type="dxa"/>
            <w:vMerge/>
          </w:tcPr>
          <w:p w14:paraId="0B17175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FE85E9F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82BBB2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14:paraId="126795E0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ED6FA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3161" w:rsidRPr="00941408" w14:paraId="12727484" w14:textId="77777777" w:rsidTr="006A4C99">
        <w:trPr>
          <w:trHeight w:val="1028"/>
        </w:trPr>
        <w:tc>
          <w:tcPr>
            <w:tcW w:w="1418" w:type="dxa"/>
          </w:tcPr>
          <w:p w14:paraId="7C19A6B6" w14:textId="77777777" w:rsidR="003C3161" w:rsidRPr="00182B67" w:rsidRDefault="003C3161" w:rsidP="006A4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8221" w:type="dxa"/>
            <w:gridSpan w:val="4"/>
          </w:tcPr>
          <w:p w14:paraId="7F1D936B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6117" w14:textId="77777777" w:rsidR="003C3161" w:rsidRPr="00182B67" w:rsidRDefault="003C3161" w:rsidP="006A4C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B67">
              <w:rPr>
                <w:rFonts w:ascii="Times New Roman" w:hAnsi="Times New Roman" w:cs="Times New Roman"/>
                <w:sz w:val="24"/>
                <w:szCs w:val="24"/>
              </w:rPr>
              <w:t>Отсутствует с 01.01.2022</w:t>
            </w:r>
          </w:p>
        </w:tc>
      </w:tr>
    </w:tbl>
    <w:p w14:paraId="4BECB888" w14:textId="77777777" w:rsidR="003C3161" w:rsidRPr="00941408" w:rsidRDefault="003C3161" w:rsidP="003C3161">
      <w:pPr>
        <w:rPr>
          <w:sz w:val="28"/>
          <w:szCs w:val="28"/>
        </w:rPr>
      </w:pPr>
    </w:p>
    <w:p w14:paraId="5370054F" w14:textId="77777777" w:rsidR="003C3161" w:rsidRPr="00941408" w:rsidRDefault="003C3161" w:rsidP="003C3161">
      <w:pPr>
        <w:rPr>
          <w:sz w:val="28"/>
          <w:szCs w:val="28"/>
        </w:rPr>
      </w:pPr>
    </w:p>
    <w:p w14:paraId="0B88819E" w14:textId="77777777" w:rsidR="003C3161" w:rsidRPr="00941408" w:rsidRDefault="003C3161" w:rsidP="003C3161">
      <w:pPr>
        <w:rPr>
          <w:sz w:val="28"/>
          <w:szCs w:val="28"/>
        </w:rPr>
        <w:sectPr w:rsidR="003C3161" w:rsidRPr="00941408" w:rsidSect="001C4E59">
          <w:pgSz w:w="11907" w:h="16840" w:code="9"/>
          <w:pgMar w:top="1134" w:right="850" w:bottom="1134" w:left="1701" w:header="567" w:footer="567" w:gutter="0"/>
          <w:cols w:space="720"/>
          <w:docGrid w:linePitch="272"/>
        </w:sectPr>
      </w:pPr>
    </w:p>
    <w:p w14:paraId="0EE13CAE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3</w:t>
      </w:r>
    </w:p>
    <w:p w14:paraId="71E18E1D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14:paraId="7515E37F" w14:textId="77777777" w:rsidR="003C3161" w:rsidRPr="00941408" w:rsidRDefault="003C3161" w:rsidP="003C3161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СВЕДЕНИЯ</w:t>
      </w:r>
    </w:p>
    <w:p w14:paraId="63C56DCE" w14:textId="77777777" w:rsidR="003C3161" w:rsidRPr="00941408" w:rsidRDefault="003C3161" w:rsidP="003C3161">
      <w:pPr>
        <w:jc w:val="center"/>
        <w:rPr>
          <w:sz w:val="28"/>
          <w:szCs w:val="28"/>
        </w:rPr>
      </w:pPr>
      <w:r w:rsidRPr="00941408">
        <w:rPr>
          <w:sz w:val="28"/>
          <w:szCs w:val="28"/>
        </w:rPr>
        <w:t>о достижении значений показателей (индикаторов)</w:t>
      </w:r>
    </w:p>
    <w:p w14:paraId="28125C9E" w14:textId="77777777" w:rsidR="003C3161" w:rsidRPr="00941408" w:rsidRDefault="003C3161" w:rsidP="003C3161">
      <w:pPr>
        <w:rPr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529"/>
        <w:gridCol w:w="1418"/>
        <w:gridCol w:w="2104"/>
        <w:gridCol w:w="1787"/>
        <w:gridCol w:w="1788"/>
        <w:gridCol w:w="2258"/>
      </w:tblGrid>
      <w:tr w:rsidR="003C3161" w:rsidRPr="00941408" w14:paraId="5C1E4B4C" w14:textId="77777777" w:rsidTr="006A4C99">
        <w:tc>
          <w:tcPr>
            <w:tcW w:w="992" w:type="dxa"/>
            <w:vMerge w:val="restart"/>
            <w:vAlign w:val="center"/>
          </w:tcPr>
          <w:p w14:paraId="6377D8A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№ </w:t>
            </w:r>
          </w:p>
          <w:p w14:paraId="07BECAB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  <w:vAlign w:val="center"/>
          </w:tcPr>
          <w:p w14:paraId="3D74B99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42006BC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Единица</w:t>
            </w:r>
          </w:p>
          <w:p w14:paraId="2534C68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измерения</w:t>
            </w:r>
          </w:p>
        </w:tc>
        <w:tc>
          <w:tcPr>
            <w:tcW w:w="5679" w:type="dxa"/>
            <w:gridSpan w:val="3"/>
            <w:vAlign w:val="center"/>
          </w:tcPr>
          <w:p w14:paraId="74B028B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Значения показателей (индикаторов) муниципальной программы,</w:t>
            </w:r>
          </w:p>
          <w:p w14:paraId="2515E25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 подпрограммы муниципальной программы</w:t>
            </w:r>
          </w:p>
        </w:tc>
        <w:tc>
          <w:tcPr>
            <w:tcW w:w="2258" w:type="dxa"/>
            <w:vMerge w:val="restart"/>
            <w:vAlign w:val="center"/>
          </w:tcPr>
          <w:p w14:paraId="539A28D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C3161" w:rsidRPr="00941408" w14:paraId="4EB5C814" w14:textId="77777777" w:rsidTr="006A4C99">
        <w:tc>
          <w:tcPr>
            <w:tcW w:w="992" w:type="dxa"/>
            <w:vMerge/>
            <w:vAlign w:val="center"/>
          </w:tcPr>
          <w:p w14:paraId="113B987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3655291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C15DD4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vAlign w:val="center"/>
          </w:tcPr>
          <w:p w14:paraId="6DD6ADA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год,</w:t>
            </w:r>
          </w:p>
          <w:p w14:paraId="5FD1D1BD" w14:textId="77777777" w:rsidR="003C3161" w:rsidRPr="00182B67" w:rsidRDefault="003C3161" w:rsidP="006A4C99">
            <w:pPr>
              <w:jc w:val="center"/>
              <w:rPr>
                <w:rStyle w:val="af2"/>
                <w:color w:val="auto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предшествующий отчетному</w:t>
            </w:r>
            <w:hyperlink w:anchor="Par1462" w:history="1">
              <w:r w:rsidRPr="00182B67">
                <w:rPr>
                  <w:rStyle w:val="af2"/>
                  <w:color w:val="auto"/>
                  <w:sz w:val="24"/>
                  <w:szCs w:val="24"/>
                </w:rPr>
                <w:t>&lt;1&gt;</w:t>
              </w:r>
            </w:hyperlink>
          </w:p>
          <w:p w14:paraId="0F681E4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rStyle w:val="af2"/>
                <w:sz w:val="24"/>
                <w:szCs w:val="24"/>
              </w:rPr>
              <w:t>202</w:t>
            </w:r>
            <w:r>
              <w:rPr>
                <w:rStyle w:val="af2"/>
                <w:sz w:val="24"/>
                <w:szCs w:val="24"/>
              </w:rPr>
              <w:t>2</w:t>
            </w:r>
            <w:r w:rsidRPr="00182B67">
              <w:rPr>
                <w:rStyle w:val="af2"/>
                <w:sz w:val="24"/>
                <w:szCs w:val="24"/>
              </w:rPr>
              <w:t xml:space="preserve"> год</w:t>
            </w:r>
          </w:p>
        </w:tc>
        <w:tc>
          <w:tcPr>
            <w:tcW w:w="3575" w:type="dxa"/>
            <w:gridSpan w:val="2"/>
            <w:vAlign w:val="center"/>
          </w:tcPr>
          <w:p w14:paraId="285F0CE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258" w:type="dxa"/>
            <w:vMerge/>
            <w:vAlign w:val="center"/>
          </w:tcPr>
          <w:p w14:paraId="617E8B6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02BE9831" w14:textId="77777777" w:rsidTr="006A4C99">
        <w:tc>
          <w:tcPr>
            <w:tcW w:w="992" w:type="dxa"/>
            <w:vMerge/>
            <w:vAlign w:val="center"/>
          </w:tcPr>
          <w:p w14:paraId="2EC977D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02064A8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6658FA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vAlign w:val="center"/>
          </w:tcPr>
          <w:p w14:paraId="4143FFF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 w14:paraId="68C057F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План</w:t>
            </w:r>
          </w:p>
          <w:p w14:paraId="35FC5EE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8" w:type="dxa"/>
            <w:vAlign w:val="center"/>
          </w:tcPr>
          <w:p w14:paraId="2DD17D2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Факт</w:t>
            </w:r>
          </w:p>
          <w:p w14:paraId="58BB856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82B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58" w:type="dxa"/>
            <w:vMerge/>
            <w:vAlign w:val="center"/>
          </w:tcPr>
          <w:p w14:paraId="2CF9B5C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16A835A8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64E1329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2E5DC94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5F00A40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14:paraId="36A09F1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  <w:vAlign w:val="center"/>
          </w:tcPr>
          <w:p w14:paraId="4B032DC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</w:t>
            </w:r>
          </w:p>
        </w:tc>
        <w:tc>
          <w:tcPr>
            <w:tcW w:w="1788" w:type="dxa"/>
            <w:vAlign w:val="center"/>
          </w:tcPr>
          <w:p w14:paraId="540147D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14:paraId="502E2E0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</w:t>
            </w:r>
          </w:p>
        </w:tc>
      </w:tr>
      <w:tr w:rsidR="003C3161" w:rsidRPr="00941408" w14:paraId="1FB097B9" w14:textId="77777777" w:rsidTr="006A4C99">
        <w:trPr>
          <w:trHeight w:val="313"/>
        </w:trPr>
        <w:tc>
          <w:tcPr>
            <w:tcW w:w="15876" w:type="dxa"/>
            <w:gridSpan w:val="7"/>
            <w:vAlign w:val="center"/>
          </w:tcPr>
          <w:p w14:paraId="4E1F3E94" w14:textId="77777777" w:rsidR="003C3161" w:rsidRPr="00182B67" w:rsidRDefault="003C3161" w:rsidP="006A4C9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 Муниципальная программа города Батайска «Доступная среда»</w:t>
            </w:r>
          </w:p>
        </w:tc>
      </w:tr>
      <w:tr w:rsidR="003C3161" w:rsidRPr="00941408" w14:paraId="2C6EC99D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54B9538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1.1</w:t>
            </w:r>
          </w:p>
        </w:tc>
        <w:tc>
          <w:tcPr>
            <w:tcW w:w="5529" w:type="dxa"/>
            <w:vAlign w:val="center"/>
          </w:tcPr>
          <w:p w14:paraId="64C601D0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 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опрошенных инвалидов города Батайска</w:t>
            </w:r>
          </w:p>
        </w:tc>
        <w:tc>
          <w:tcPr>
            <w:tcW w:w="1418" w:type="dxa"/>
            <w:vAlign w:val="center"/>
          </w:tcPr>
          <w:p w14:paraId="1B40630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1022DA0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14:paraId="241429D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14:paraId="3497213C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2258" w:type="dxa"/>
            <w:vAlign w:val="center"/>
          </w:tcPr>
          <w:p w14:paraId="24E2D0B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05601EDD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3139558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1.2</w:t>
            </w:r>
          </w:p>
        </w:tc>
        <w:tc>
          <w:tcPr>
            <w:tcW w:w="5529" w:type="dxa"/>
            <w:vAlign w:val="center"/>
          </w:tcPr>
          <w:p w14:paraId="7F93703C" w14:textId="77777777" w:rsidR="003C3161" w:rsidRPr="00182B67" w:rsidRDefault="003C3161" w:rsidP="006A4C99">
            <w:pPr>
              <w:rPr>
                <w:sz w:val="24"/>
                <w:szCs w:val="24"/>
                <w:lang w:eastAsia="ar-SA"/>
              </w:rPr>
            </w:pPr>
            <w:r w:rsidRPr="00182B67">
              <w:rPr>
                <w:sz w:val="24"/>
                <w:szCs w:val="24"/>
              </w:rPr>
              <w:t>Показатель 2. 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</w:t>
            </w:r>
          </w:p>
        </w:tc>
        <w:tc>
          <w:tcPr>
            <w:tcW w:w="1418" w:type="dxa"/>
            <w:vAlign w:val="center"/>
          </w:tcPr>
          <w:p w14:paraId="5645BD9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4C86ECD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14:paraId="6F391400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Pr="00182B67">
              <w:rPr>
                <w:sz w:val="24"/>
                <w:szCs w:val="24"/>
              </w:rPr>
              <w:t>,0</w:t>
            </w:r>
          </w:p>
        </w:tc>
        <w:tc>
          <w:tcPr>
            <w:tcW w:w="1788" w:type="dxa"/>
            <w:vAlign w:val="center"/>
          </w:tcPr>
          <w:p w14:paraId="7BC135A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  <w:r w:rsidRPr="00182B67">
              <w:rPr>
                <w:sz w:val="24"/>
                <w:szCs w:val="24"/>
              </w:rPr>
              <w:t>,0</w:t>
            </w:r>
          </w:p>
        </w:tc>
        <w:tc>
          <w:tcPr>
            <w:tcW w:w="2258" w:type="dxa"/>
            <w:vAlign w:val="center"/>
          </w:tcPr>
          <w:p w14:paraId="3E34A9B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1924BCDF" w14:textId="77777777" w:rsidTr="006A4C99">
        <w:trPr>
          <w:trHeight w:val="313"/>
        </w:trPr>
        <w:tc>
          <w:tcPr>
            <w:tcW w:w="15876" w:type="dxa"/>
            <w:gridSpan w:val="7"/>
            <w:vAlign w:val="center"/>
          </w:tcPr>
          <w:p w14:paraId="538CB30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2. Подпрограмма  «Адаптация приоритетных объектов социальной, транспортной и инженерной инфраструктуры </w:t>
            </w:r>
          </w:p>
          <w:p w14:paraId="57BD6DA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3C3161" w:rsidRPr="00941408" w14:paraId="158EB2CD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316E6DA3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2.1</w:t>
            </w:r>
          </w:p>
        </w:tc>
        <w:tc>
          <w:tcPr>
            <w:tcW w:w="5529" w:type="dxa"/>
          </w:tcPr>
          <w:p w14:paraId="7470C9A6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Показатель 1.1. Доля объектов социальной инфраструктуры, на которые сформированы паспорта доступности, общем количестве объектов социальной инфраструктуры в приоритетных </w:t>
            </w:r>
            <w:r w:rsidRPr="00182B67">
              <w:rPr>
                <w:sz w:val="24"/>
                <w:szCs w:val="24"/>
              </w:rPr>
              <w:lastRenderedPageBreak/>
              <w:t>сферах жизнедеятельности инвалидов и других маломобильных групп населения</w:t>
            </w:r>
          </w:p>
        </w:tc>
        <w:tc>
          <w:tcPr>
            <w:tcW w:w="1418" w:type="dxa"/>
            <w:vAlign w:val="center"/>
          </w:tcPr>
          <w:p w14:paraId="25F4D16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vAlign w:val="center"/>
          </w:tcPr>
          <w:p w14:paraId="3C1320A2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55,0</w:t>
            </w:r>
          </w:p>
        </w:tc>
        <w:tc>
          <w:tcPr>
            <w:tcW w:w="1787" w:type="dxa"/>
            <w:vAlign w:val="center"/>
          </w:tcPr>
          <w:p w14:paraId="44D7BF1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1788" w:type="dxa"/>
            <w:vAlign w:val="center"/>
          </w:tcPr>
          <w:p w14:paraId="23CBBAB1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60,0</w:t>
            </w:r>
          </w:p>
        </w:tc>
        <w:tc>
          <w:tcPr>
            <w:tcW w:w="2258" w:type="dxa"/>
            <w:vAlign w:val="center"/>
          </w:tcPr>
          <w:p w14:paraId="59C5D52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5CD0D445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1E6E2B7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2.2</w:t>
            </w:r>
          </w:p>
        </w:tc>
        <w:tc>
          <w:tcPr>
            <w:tcW w:w="5529" w:type="dxa"/>
          </w:tcPr>
          <w:p w14:paraId="0385D7D6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1.2. Доля спортивных организаций, в которых создана универсальная безбарьерная среда для занятий физической культурой и спортом лицами с ограниченными возможностями и инвалидами, в общем количестве спортивных организаций</w:t>
            </w:r>
          </w:p>
        </w:tc>
        <w:tc>
          <w:tcPr>
            <w:tcW w:w="1418" w:type="dxa"/>
            <w:vAlign w:val="center"/>
          </w:tcPr>
          <w:p w14:paraId="40B5E64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1D506B8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7" w:type="dxa"/>
            <w:vAlign w:val="center"/>
          </w:tcPr>
          <w:p w14:paraId="313A71F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1788" w:type="dxa"/>
            <w:vAlign w:val="center"/>
          </w:tcPr>
          <w:p w14:paraId="2A33BD1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75,0</w:t>
            </w:r>
          </w:p>
        </w:tc>
        <w:tc>
          <w:tcPr>
            <w:tcW w:w="2258" w:type="dxa"/>
            <w:vAlign w:val="center"/>
          </w:tcPr>
          <w:p w14:paraId="1DEB094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6E7D11FA" w14:textId="77777777" w:rsidTr="006A4C99">
        <w:trPr>
          <w:trHeight w:val="313"/>
        </w:trPr>
        <w:tc>
          <w:tcPr>
            <w:tcW w:w="992" w:type="dxa"/>
            <w:vAlign w:val="center"/>
          </w:tcPr>
          <w:p w14:paraId="526C3A3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2.3</w:t>
            </w:r>
          </w:p>
        </w:tc>
        <w:tc>
          <w:tcPr>
            <w:tcW w:w="5529" w:type="dxa"/>
          </w:tcPr>
          <w:p w14:paraId="1D0290C6" w14:textId="77777777" w:rsidR="003C3161" w:rsidRPr="00182B67" w:rsidRDefault="003C3161" w:rsidP="006A4C99">
            <w:pPr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Показатель 1.3.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18" w:type="dxa"/>
            <w:vAlign w:val="center"/>
          </w:tcPr>
          <w:p w14:paraId="0678BD4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6101C28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7" w:type="dxa"/>
            <w:vAlign w:val="center"/>
          </w:tcPr>
          <w:p w14:paraId="1B90934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1788" w:type="dxa"/>
            <w:vAlign w:val="center"/>
          </w:tcPr>
          <w:p w14:paraId="146FDE25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58,0</w:t>
            </w:r>
          </w:p>
        </w:tc>
        <w:tc>
          <w:tcPr>
            <w:tcW w:w="2258" w:type="dxa"/>
            <w:vAlign w:val="center"/>
          </w:tcPr>
          <w:p w14:paraId="22A9FDD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  <w:tr w:rsidR="003C3161" w:rsidRPr="00941408" w14:paraId="3A4B9FDD" w14:textId="77777777" w:rsidTr="006A4C99">
        <w:tc>
          <w:tcPr>
            <w:tcW w:w="15876" w:type="dxa"/>
            <w:gridSpan w:val="7"/>
            <w:vAlign w:val="center"/>
          </w:tcPr>
          <w:p w14:paraId="4F2785F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 Подпрограмма  «Социальная интеграция инвалидов и других маломобильных групп населения в общество»</w:t>
            </w:r>
          </w:p>
        </w:tc>
      </w:tr>
      <w:tr w:rsidR="003C3161" w:rsidRPr="00941408" w14:paraId="7177AA40" w14:textId="77777777" w:rsidTr="006A4C99">
        <w:tc>
          <w:tcPr>
            <w:tcW w:w="992" w:type="dxa"/>
            <w:vAlign w:val="center"/>
          </w:tcPr>
          <w:p w14:paraId="0240A52D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050D5231" w14:textId="77777777" w:rsidR="003C3161" w:rsidRPr="00182B67" w:rsidRDefault="003C3161" w:rsidP="006A4C99">
            <w:pPr>
              <w:rPr>
                <w:rFonts w:ascii="Calibri" w:hAnsi="Calibri"/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 xml:space="preserve">Показатель 2.1. Доля </w:t>
            </w:r>
            <w:proofErr w:type="gramStart"/>
            <w:r w:rsidRPr="00182B67">
              <w:rPr>
                <w:sz w:val="24"/>
                <w:szCs w:val="24"/>
              </w:rPr>
              <w:t>инвалидов</w:t>
            </w:r>
            <w:proofErr w:type="gramEnd"/>
            <w:r w:rsidRPr="00182B67">
              <w:rPr>
                <w:sz w:val="24"/>
                <w:szCs w:val="24"/>
              </w:rPr>
              <w:t xml:space="preserve"> положительно оценивающих отношение населения к проблемам инвалидов, в общей численности опрошенных инвалидов</w:t>
            </w:r>
          </w:p>
        </w:tc>
        <w:tc>
          <w:tcPr>
            <w:tcW w:w="1418" w:type="dxa"/>
            <w:vAlign w:val="center"/>
          </w:tcPr>
          <w:p w14:paraId="6B16E70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vAlign w:val="center"/>
          </w:tcPr>
          <w:p w14:paraId="68AA2ECE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51,0</w:t>
            </w:r>
          </w:p>
        </w:tc>
        <w:tc>
          <w:tcPr>
            <w:tcW w:w="1787" w:type="dxa"/>
            <w:vAlign w:val="center"/>
          </w:tcPr>
          <w:p w14:paraId="63D2912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1788" w:type="dxa"/>
            <w:vAlign w:val="center"/>
          </w:tcPr>
          <w:p w14:paraId="2016F908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52,0</w:t>
            </w:r>
          </w:p>
        </w:tc>
        <w:tc>
          <w:tcPr>
            <w:tcW w:w="2258" w:type="dxa"/>
            <w:vAlign w:val="center"/>
          </w:tcPr>
          <w:p w14:paraId="2C5C716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6CB42AD" w14:textId="77777777" w:rsidR="00531441" w:rsidRDefault="00531441" w:rsidP="003C3161">
      <w:pPr>
        <w:ind w:firstLine="567"/>
        <w:rPr>
          <w:sz w:val="28"/>
          <w:szCs w:val="28"/>
        </w:rPr>
      </w:pPr>
      <w:bookmarkStart w:id="1" w:name="Par1462"/>
      <w:bookmarkEnd w:id="1"/>
    </w:p>
    <w:p w14:paraId="0EC9B035" w14:textId="77777777" w:rsidR="003C3161" w:rsidRPr="00531441" w:rsidRDefault="003C3161" w:rsidP="003C3161">
      <w:pPr>
        <w:ind w:firstLine="567"/>
      </w:pPr>
      <w:r w:rsidRPr="00531441">
        <w:t>&lt;1&gt; Приводится фактическое значение индикатора или показателя за год, предшествующий отчетному.</w:t>
      </w:r>
    </w:p>
    <w:p w14:paraId="6A798E0F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1520"/>
      <w:bookmarkEnd w:id="2"/>
    </w:p>
    <w:p w14:paraId="544BC71D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bookmarkStart w:id="3" w:name="Par1596"/>
      <w:bookmarkEnd w:id="3"/>
    </w:p>
    <w:p w14:paraId="7A22926D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1B585935" w14:textId="77777777" w:rsidR="003C3161" w:rsidRPr="00941408" w:rsidRDefault="003C3161" w:rsidP="003C3161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2763189A" w14:textId="77777777" w:rsidR="003C3161" w:rsidRPr="00941408" w:rsidRDefault="003C3161" w:rsidP="003C3161">
      <w:pPr>
        <w:rPr>
          <w:sz w:val="28"/>
          <w:szCs w:val="28"/>
        </w:rPr>
        <w:sectPr w:rsidR="003C3161" w:rsidRPr="00941408" w:rsidSect="001C4E59">
          <w:pgSz w:w="16840" w:h="11907" w:orient="landscape" w:code="9"/>
          <w:pgMar w:top="1247" w:right="397" w:bottom="1247" w:left="397" w:header="567" w:footer="567" w:gutter="0"/>
          <w:cols w:space="720"/>
        </w:sectPr>
      </w:pPr>
    </w:p>
    <w:p w14:paraId="1FB39753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941408">
        <w:rPr>
          <w:sz w:val="28"/>
          <w:szCs w:val="28"/>
        </w:rPr>
        <w:lastRenderedPageBreak/>
        <w:t>Таблица № 4</w:t>
      </w:r>
    </w:p>
    <w:p w14:paraId="47C11AA7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62847CB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Информация о возникновении экономии бюджетных ассигнований на реализацию</w:t>
      </w:r>
    </w:p>
    <w:p w14:paraId="62570964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>основных мероприятий</w:t>
      </w:r>
      <w:r w:rsidR="008060D7">
        <w:rPr>
          <w:bCs/>
          <w:sz w:val="28"/>
          <w:szCs w:val="28"/>
        </w:rPr>
        <w:t xml:space="preserve"> </w:t>
      </w:r>
      <w:r w:rsidRPr="00941408">
        <w:rPr>
          <w:bCs/>
          <w:sz w:val="28"/>
          <w:szCs w:val="28"/>
        </w:rPr>
        <w:t>подпрограмм муниципальной программы, в том числе в результате проведения закупок,</w:t>
      </w:r>
    </w:p>
    <w:p w14:paraId="40102894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41408">
        <w:rPr>
          <w:bCs/>
          <w:sz w:val="28"/>
          <w:szCs w:val="28"/>
        </w:rPr>
        <w:t xml:space="preserve">при условии его исполнения в полном объеме в </w:t>
      </w:r>
      <w:r w:rsidRPr="00941408">
        <w:rPr>
          <w:bCs/>
          <w:iCs/>
          <w:sz w:val="28"/>
          <w:szCs w:val="28"/>
        </w:rPr>
        <w:t xml:space="preserve">отчетном </w:t>
      </w:r>
      <w:r w:rsidRPr="00941408">
        <w:rPr>
          <w:bCs/>
          <w:sz w:val="28"/>
          <w:szCs w:val="28"/>
        </w:rPr>
        <w:t>году</w:t>
      </w:r>
    </w:p>
    <w:p w14:paraId="46F19B25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41408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  <w:u w:val="single"/>
        </w:rPr>
        <w:t>23</w:t>
      </w:r>
      <w:r w:rsidRPr="00941408">
        <w:rPr>
          <w:bCs/>
          <w:sz w:val="28"/>
          <w:szCs w:val="28"/>
          <w:u w:val="single"/>
        </w:rPr>
        <w:t xml:space="preserve"> год</w:t>
      </w:r>
    </w:p>
    <w:p w14:paraId="3DD9AB11" w14:textId="77777777" w:rsidR="003C3161" w:rsidRPr="00941408" w:rsidRDefault="003C3161" w:rsidP="003C316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tbl>
      <w:tblPr>
        <w:tblW w:w="15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2693"/>
        <w:gridCol w:w="2268"/>
        <w:gridCol w:w="1985"/>
        <w:gridCol w:w="2820"/>
      </w:tblGrid>
      <w:tr w:rsidR="003C3161" w:rsidRPr="00941408" w14:paraId="081A962D" w14:textId="77777777" w:rsidTr="006A4C99">
        <w:trPr>
          <w:trHeight w:val="645"/>
        </w:trPr>
        <w:tc>
          <w:tcPr>
            <w:tcW w:w="5245" w:type="dxa"/>
            <w:vMerge w:val="restart"/>
            <w:vAlign w:val="center"/>
          </w:tcPr>
          <w:p w14:paraId="62846FBC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2693" w:type="dxa"/>
            <w:vMerge w:val="restart"/>
            <w:vAlign w:val="center"/>
          </w:tcPr>
          <w:p w14:paraId="0DBF60DB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8" w:type="dxa"/>
            <w:vMerge w:val="restart"/>
            <w:vAlign w:val="center"/>
          </w:tcPr>
          <w:p w14:paraId="01F37812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4805" w:type="dxa"/>
            <w:gridSpan w:val="2"/>
            <w:vAlign w:val="center"/>
          </w:tcPr>
          <w:p w14:paraId="7451FB17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Сумма экономии (тыс. рублей)</w:t>
            </w:r>
          </w:p>
        </w:tc>
      </w:tr>
      <w:tr w:rsidR="003C3161" w:rsidRPr="00941408" w14:paraId="3B51E3C1" w14:textId="77777777" w:rsidTr="006A4C99">
        <w:trPr>
          <w:trHeight w:val="684"/>
        </w:trPr>
        <w:tc>
          <w:tcPr>
            <w:tcW w:w="5245" w:type="dxa"/>
            <w:vMerge/>
            <w:vAlign w:val="center"/>
          </w:tcPr>
          <w:p w14:paraId="7EFFE747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A589211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E87901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770B9B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20" w:type="dxa"/>
            <w:vAlign w:val="center"/>
          </w:tcPr>
          <w:p w14:paraId="0105170C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 том числе в результате проведенных конкурсных процедур</w:t>
            </w:r>
          </w:p>
        </w:tc>
      </w:tr>
      <w:tr w:rsidR="003C3161" w:rsidRPr="00941408" w14:paraId="5E9350FB" w14:textId="77777777" w:rsidTr="006A4C99">
        <w:trPr>
          <w:trHeight w:val="315"/>
        </w:trPr>
        <w:tc>
          <w:tcPr>
            <w:tcW w:w="5245" w:type="dxa"/>
            <w:vAlign w:val="center"/>
          </w:tcPr>
          <w:p w14:paraId="4F9B260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center"/>
          </w:tcPr>
          <w:p w14:paraId="0E0EA15B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6250C61F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4FCD7797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14:paraId="1871BE04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  <w:tr w:rsidR="003C3161" w:rsidRPr="00941408" w14:paraId="5924DD57" w14:textId="77777777" w:rsidTr="006A4C99">
        <w:trPr>
          <w:trHeight w:val="315"/>
        </w:trPr>
        <w:tc>
          <w:tcPr>
            <w:tcW w:w="5245" w:type="dxa"/>
            <w:vAlign w:val="center"/>
          </w:tcPr>
          <w:p w14:paraId="5496897F" w14:textId="77777777" w:rsidR="003C3161" w:rsidRPr="00182B67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182B67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  <w:vAlign w:val="center"/>
          </w:tcPr>
          <w:p w14:paraId="2E259E96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14:paraId="7441A4F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14:paraId="1562E569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  <w:tc>
          <w:tcPr>
            <w:tcW w:w="2820" w:type="dxa"/>
            <w:vAlign w:val="center"/>
          </w:tcPr>
          <w:p w14:paraId="0E07B7DA" w14:textId="77777777" w:rsidR="003C3161" w:rsidRPr="00182B67" w:rsidRDefault="003C3161" w:rsidP="006A4C99">
            <w:pPr>
              <w:jc w:val="center"/>
              <w:rPr>
                <w:sz w:val="24"/>
                <w:szCs w:val="24"/>
              </w:rPr>
            </w:pPr>
            <w:r w:rsidRPr="00182B67">
              <w:rPr>
                <w:sz w:val="24"/>
                <w:szCs w:val="24"/>
              </w:rPr>
              <w:t>-</w:t>
            </w:r>
          </w:p>
        </w:tc>
      </w:tr>
    </w:tbl>
    <w:p w14:paraId="764C46D1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745B590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853360B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4D30F2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B5B6B96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3B31C3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2F0B845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D9EBE8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3C1000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13EBF58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3F69AA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EC5584D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3D96EFE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783EB20" w14:textId="77777777" w:rsidR="003C3161" w:rsidRPr="00941408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AE01731" w14:textId="77777777" w:rsidR="003C3161" w:rsidRDefault="003C3161" w:rsidP="003C316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5</w:t>
      </w:r>
    </w:p>
    <w:p w14:paraId="01E6BA93" w14:textId="77777777"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14:paraId="0B9051FA" w14:textId="77777777"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плана реализации муниципальной программы «Доступная среда»</w:t>
      </w:r>
    </w:p>
    <w:p w14:paraId="3AA59C9E" w14:textId="77777777"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2023 год</w:t>
      </w:r>
    </w:p>
    <w:p w14:paraId="7E763E17" w14:textId="77777777" w:rsidR="003C3161" w:rsidRDefault="003C3161" w:rsidP="003C31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600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114"/>
        <w:gridCol w:w="1419"/>
        <w:gridCol w:w="1432"/>
        <w:gridCol w:w="1563"/>
        <w:gridCol w:w="1839"/>
        <w:gridCol w:w="11"/>
        <w:gridCol w:w="1252"/>
        <w:gridCol w:w="1136"/>
        <w:gridCol w:w="991"/>
        <w:gridCol w:w="1276"/>
      </w:tblGrid>
      <w:tr w:rsidR="003C3161" w14:paraId="285F324C" w14:textId="77777777" w:rsidTr="006A4C99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EE12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14:paraId="3811E9C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3F55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  <w:p w14:paraId="08E15BE6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основного мероприятия,</w:t>
            </w:r>
          </w:p>
          <w:p w14:paraId="488F4CF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программы,</w:t>
            </w:r>
          </w:p>
          <w:p w14:paraId="3C8955DC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AB7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Ответственный исполнитель, соисполнитель, участник </w:t>
            </w:r>
          </w:p>
          <w:p w14:paraId="1D52E10F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BFA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</w:t>
            </w:r>
          </w:p>
          <w:p w14:paraId="3F158D9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реализации </w:t>
            </w:r>
          </w:p>
          <w:p w14:paraId="38E683FF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(краткое описание)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9DCE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Фактическая дата начала реализации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F5A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C1D8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6B2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неосвоенных средств и причины их неосвоения</w:t>
            </w:r>
          </w:p>
          <w:p w14:paraId="33BB029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3161" w14:paraId="19D49504" w14:textId="77777777" w:rsidTr="006A4C99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6679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1A21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4C96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0636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8CA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C8AF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D079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</w:t>
            </w:r>
          </w:p>
          <w:p w14:paraId="7AA65ED6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060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Предусмотрено бюджетной росписью</w:t>
            </w:r>
          </w:p>
          <w:p w14:paraId="6BF9BDCC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CA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факт на отчетную дату </w:t>
            </w:r>
          </w:p>
          <w:p w14:paraId="179F92C8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125" w14:textId="77777777" w:rsidR="003C3161" w:rsidRDefault="003C3161" w:rsidP="006A4C99">
            <w:pPr>
              <w:rPr>
                <w:sz w:val="24"/>
                <w:szCs w:val="24"/>
                <w:lang w:eastAsia="en-US"/>
              </w:rPr>
            </w:pPr>
          </w:p>
        </w:tc>
      </w:tr>
      <w:tr w:rsidR="003C3161" w14:paraId="2F286913" w14:textId="77777777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7580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6812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59B2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F5B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C845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E7E5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F41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DD2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60AF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FDE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3161" w14:paraId="4A2307B8" w14:textId="77777777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D5CB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A90E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</w:t>
            </w:r>
            <w:r>
              <w:rPr>
                <w:kern w:val="2"/>
                <w:sz w:val="24"/>
                <w:szCs w:val="24"/>
                <w:lang w:eastAsia="ar-SA"/>
              </w:rPr>
              <w:t>Адаптация приоритетных объектов социально,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75E6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культуры г. Батайска, Управление ЖКХ г. Батайска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BD1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E318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63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45F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C95C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F14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393783F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B78C49A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131B3F3C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9ADE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Финансирование не предусмотрено</w:t>
            </w:r>
          </w:p>
        </w:tc>
      </w:tr>
      <w:tr w:rsidR="003C3161" w14:paraId="68503593" w14:textId="77777777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0C3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62D0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2. </w:t>
            </w:r>
            <w:r>
              <w:rPr>
                <w:kern w:val="2"/>
                <w:sz w:val="24"/>
                <w:szCs w:val="24"/>
                <w:lang w:eastAsia="ar-SA"/>
              </w:rPr>
              <w:t>Социальная интеграция инвалидов и других маломобильных групп населения в общество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8E52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A194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70A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6261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12A8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4B1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61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86C0763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24B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Мероприятий не предусмотрено</w:t>
            </w:r>
          </w:p>
        </w:tc>
      </w:tr>
      <w:tr w:rsidR="003C3161" w14:paraId="2072B10E" w14:textId="77777777" w:rsidTr="006A4C9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2BD4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65A4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278F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70C3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E48C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A46E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D411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94A7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838B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9CD" w14:textId="77777777" w:rsidR="003C3161" w:rsidRDefault="003C3161" w:rsidP="006A4C99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14:paraId="6AFF3462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898CAF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E703CB" w14:textId="77777777" w:rsidR="003C3161" w:rsidRDefault="003C3161" w:rsidP="003C316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7896401" w14:textId="77777777"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6</w:t>
      </w:r>
    </w:p>
    <w:p w14:paraId="5CCE4B5C" w14:textId="77777777" w:rsidR="003C3161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Информация о соблюдении условий софинансирования расходных обязательств</w:t>
      </w:r>
    </w:p>
    <w:p w14:paraId="712DEFD2" w14:textId="77777777" w:rsidR="003C3161" w:rsidRPr="00AA7E2D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>муниципального образования «Город Батайск»</w:t>
      </w:r>
    </w:p>
    <w:p w14:paraId="0A563E9B" w14:textId="77777777" w:rsidR="003C3161" w:rsidRPr="00AA7E2D" w:rsidRDefault="003C3161" w:rsidP="003C3161">
      <w:pPr>
        <w:widowControl w:val="0"/>
        <w:autoSpaceDE w:val="0"/>
        <w:jc w:val="center"/>
        <w:rPr>
          <w:bCs/>
          <w:sz w:val="28"/>
          <w:szCs w:val="28"/>
        </w:rPr>
      </w:pPr>
      <w:r w:rsidRPr="00AA7E2D">
        <w:rPr>
          <w:bCs/>
          <w:sz w:val="28"/>
          <w:szCs w:val="28"/>
        </w:rPr>
        <w:t xml:space="preserve">при реализации основных мероприятий подпрограмм муниципальной программы </w:t>
      </w:r>
      <w:r w:rsidRPr="00AA7E2D">
        <w:rPr>
          <w:bCs/>
          <w:iCs/>
          <w:sz w:val="28"/>
          <w:szCs w:val="28"/>
        </w:rPr>
        <w:t>в отчетном году</w:t>
      </w:r>
      <w:r w:rsidRPr="00AA7E2D">
        <w:rPr>
          <w:bCs/>
          <w:sz w:val="28"/>
          <w:szCs w:val="28"/>
        </w:rPr>
        <w:br/>
      </w:r>
    </w:p>
    <w:tbl>
      <w:tblPr>
        <w:tblW w:w="13488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1417"/>
        <w:gridCol w:w="1418"/>
        <w:gridCol w:w="1559"/>
        <w:gridCol w:w="1095"/>
        <w:gridCol w:w="1598"/>
        <w:gridCol w:w="1015"/>
      </w:tblGrid>
      <w:tr w:rsidR="003C3161" w:rsidRPr="00AA7E2D" w14:paraId="4DDCD246" w14:textId="77777777" w:rsidTr="006A4C99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</w:tcPr>
          <w:p w14:paraId="29AC88C4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B07937B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Наименование основного мероприятия подпрограммы</w:t>
            </w:r>
          </w:p>
          <w:p w14:paraId="4CB1AC13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(по инвестиционным расходам -</w:t>
            </w:r>
          </w:p>
          <w:p w14:paraId="57233F4D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 разрезе объектов)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0441C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Установленный объем софинансирования расходов </w:t>
            </w:r>
            <w:r w:rsidRPr="005758A8">
              <w:rPr>
                <w:bCs/>
                <w:sz w:val="24"/>
                <w:szCs w:val="24"/>
                <w:lang w:val="en-US"/>
              </w:rPr>
              <w:t>&lt;1&gt;</w:t>
            </w:r>
            <w:r w:rsidRPr="005758A8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5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1EFE5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Объем фактических расходов</w:t>
            </w:r>
          </w:p>
        </w:tc>
      </w:tr>
      <w:tr w:rsidR="003C3161" w:rsidRPr="00AA7E2D" w14:paraId="5A82431B" w14:textId="77777777" w:rsidTr="006A4C99">
        <w:trPr>
          <w:trHeight w:val="8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B7B961C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3A7003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F3A3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A982B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C8F4D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за счет средств консолидированного бюджета</w:t>
            </w:r>
          </w:p>
        </w:tc>
      </w:tr>
      <w:tr w:rsidR="003C3161" w:rsidRPr="00AA7E2D" w14:paraId="705584F8" w14:textId="77777777" w:rsidTr="006A4C99">
        <w:trPr>
          <w:trHeight w:val="540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53D3F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1B7CF2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0855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областной </w:t>
            </w:r>
          </w:p>
          <w:p w14:paraId="686D9C76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572C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 xml:space="preserve">консолидированный </w:t>
            </w:r>
          </w:p>
          <w:p w14:paraId="50D519EF" w14:textId="77777777" w:rsidR="003C3161" w:rsidRPr="005758A8" w:rsidRDefault="003C3161" w:rsidP="006A4C99">
            <w:pPr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0D5B2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2C869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F2735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E589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%</w:t>
            </w:r>
          </w:p>
        </w:tc>
      </w:tr>
      <w:tr w:rsidR="003C3161" w:rsidRPr="00AA7E2D" w14:paraId="44AA9637" w14:textId="77777777" w:rsidTr="006A4C99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BDB13E2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8D42" w14:textId="77777777" w:rsidR="003C3161" w:rsidRPr="005758A8" w:rsidRDefault="003C3161" w:rsidP="006A4C9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5F3BF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A6E6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AE73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87D5F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6845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1933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8</w:t>
            </w:r>
          </w:p>
        </w:tc>
      </w:tr>
      <w:tr w:rsidR="003C3161" w:rsidRPr="00AA7E2D" w14:paraId="0758DD89" w14:textId="77777777" w:rsidTr="006A4C9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14:paraId="5F5189E8" w14:textId="77777777" w:rsidR="003C3161" w:rsidRPr="005758A8" w:rsidRDefault="003C3161" w:rsidP="006A4C99">
            <w:pPr>
              <w:rPr>
                <w:sz w:val="24"/>
                <w:szCs w:val="24"/>
              </w:rPr>
            </w:pPr>
            <w:r w:rsidRPr="005758A8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45F86" w14:textId="77777777" w:rsidR="003C3161" w:rsidRPr="005758A8" w:rsidRDefault="003C3161" w:rsidP="006A4C9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717424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816876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915978" w14:textId="77777777" w:rsidR="003C3161" w:rsidRPr="00CC256B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2524C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BBF146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BEBB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3161" w:rsidRPr="00AA7E2D" w14:paraId="7E099120" w14:textId="77777777" w:rsidTr="006A4C99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7884A" w14:textId="77777777" w:rsidR="003C3161" w:rsidRPr="005758A8" w:rsidRDefault="003C3161" w:rsidP="006A4C99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46F94" w14:textId="77777777" w:rsidR="003C3161" w:rsidRPr="005758A8" w:rsidRDefault="003C3161" w:rsidP="006A4C99">
            <w:pPr>
              <w:snapToGrid w:val="0"/>
              <w:rPr>
                <w:bCs/>
                <w:sz w:val="24"/>
                <w:szCs w:val="24"/>
              </w:rPr>
            </w:pPr>
            <w:r w:rsidRPr="005758A8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93B70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F3C8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A0D0F" w14:textId="77777777" w:rsidR="003C3161" w:rsidRPr="00CC256B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3C447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AABD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F16C" w14:textId="77777777" w:rsidR="003C3161" w:rsidRPr="005758A8" w:rsidRDefault="003C3161" w:rsidP="006A4C9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011711C" w14:textId="77777777" w:rsidR="003C3161" w:rsidRPr="005758A8" w:rsidRDefault="003C3161" w:rsidP="003C3161">
      <w:pPr>
        <w:widowControl w:val="0"/>
        <w:autoSpaceDE w:val="0"/>
        <w:jc w:val="both"/>
      </w:pPr>
    </w:p>
    <w:p w14:paraId="482D1C02" w14:textId="77777777" w:rsidR="003C3161" w:rsidRPr="005758A8" w:rsidRDefault="003C3161" w:rsidP="003C3161">
      <w:pPr>
        <w:widowControl w:val="0"/>
        <w:autoSpaceDE w:val="0"/>
        <w:ind w:left="720"/>
        <w:jc w:val="both"/>
      </w:pPr>
      <w:r w:rsidRPr="005758A8">
        <w:t>&lt;1&gt; 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14:paraId="05985498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3FF1F2DB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3FFE98C5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253795E9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607EC50A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7A59EFB7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674E2C93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3D10EF3A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4DB64628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64AE4E50" w14:textId="77777777" w:rsidR="003C3161" w:rsidRDefault="003C3161" w:rsidP="003C3161">
      <w:pPr>
        <w:widowControl w:val="0"/>
        <w:autoSpaceDE w:val="0"/>
        <w:jc w:val="right"/>
        <w:rPr>
          <w:sz w:val="28"/>
          <w:szCs w:val="28"/>
        </w:rPr>
      </w:pPr>
    </w:p>
    <w:p w14:paraId="0DFF2E7A" w14:textId="77777777"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7</w:t>
      </w:r>
    </w:p>
    <w:p w14:paraId="11A6C8E1" w14:textId="77777777" w:rsidR="003C3161" w:rsidRPr="00EF55C5" w:rsidRDefault="003C3161" w:rsidP="003C3161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sz w:val="24"/>
          <w:szCs w:val="24"/>
        </w:rPr>
        <w:t>ИНФОРМАЦИЯ</w:t>
      </w:r>
    </w:p>
    <w:p w14:paraId="467508F3" w14:textId="77777777" w:rsidR="003C3161" w:rsidRPr="00EF55C5" w:rsidRDefault="003C3161" w:rsidP="003C3161">
      <w:pPr>
        <w:widowControl w:val="0"/>
        <w:autoSpaceDE w:val="0"/>
        <w:jc w:val="center"/>
        <w:rPr>
          <w:bCs/>
          <w:sz w:val="24"/>
          <w:szCs w:val="24"/>
        </w:rPr>
      </w:pPr>
      <w:r w:rsidRPr="00EF55C5">
        <w:rPr>
          <w:bCs/>
          <w:sz w:val="24"/>
          <w:szCs w:val="24"/>
        </w:rPr>
        <w:t>о расходах за счет средств, полученных от предпринимательской и иной приносящей доход деятельности, муниципальных бюджетных и автономных учреждений муниципального образования «Город Батайск»</w:t>
      </w:r>
    </w:p>
    <w:p w14:paraId="12E5285F" w14:textId="77777777" w:rsidR="003C3161" w:rsidRPr="00EF55C5" w:rsidRDefault="003C3161" w:rsidP="003C3161">
      <w:pPr>
        <w:widowControl w:val="0"/>
        <w:autoSpaceDE w:val="0"/>
        <w:jc w:val="center"/>
        <w:rPr>
          <w:sz w:val="24"/>
          <w:szCs w:val="24"/>
        </w:rPr>
      </w:pPr>
      <w:r w:rsidRPr="00EF55C5">
        <w:rPr>
          <w:bCs/>
          <w:iCs/>
          <w:sz w:val="24"/>
          <w:szCs w:val="24"/>
        </w:rPr>
        <w:t>в отчетном году 202</w:t>
      </w:r>
      <w:r>
        <w:rPr>
          <w:bCs/>
          <w:iCs/>
          <w:sz w:val="24"/>
          <w:szCs w:val="24"/>
        </w:rPr>
        <w:t>3</w:t>
      </w:r>
      <w:r w:rsidRPr="00EF55C5">
        <w:rPr>
          <w:bCs/>
          <w:iCs/>
          <w:sz w:val="24"/>
          <w:szCs w:val="24"/>
        </w:rPr>
        <w:t xml:space="preserve"> году</w:t>
      </w:r>
    </w:p>
    <w:p w14:paraId="7C4A9309" w14:textId="77777777" w:rsidR="003C3161" w:rsidRPr="00DD6F67" w:rsidRDefault="003C3161" w:rsidP="003C3161">
      <w:pPr>
        <w:jc w:val="right"/>
      </w:pPr>
      <w:r w:rsidRPr="00DD6F67">
        <w:rPr>
          <w:vanish/>
        </w:rPr>
        <w:t>тыс. рублей</w:t>
      </w:r>
    </w:p>
    <w:tbl>
      <w:tblPr>
        <w:tblW w:w="146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7"/>
        <w:gridCol w:w="742"/>
        <w:gridCol w:w="6"/>
        <w:gridCol w:w="844"/>
        <w:gridCol w:w="1169"/>
        <w:gridCol w:w="8"/>
        <w:gridCol w:w="1126"/>
        <w:gridCol w:w="8"/>
        <w:gridCol w:w="1375"/>
        <w:gridCol w:w="8"/>
        <w:gridCol w:w="1375"/>
        <w:gridCol w:w="43"/>
        <w:gridCol w:w="773"/>
        <w:gridCol w:w="44"/>
        <w:gridCol w:w="806"/>
        <w:gridCol w:w="44"/>
        <w:gridCol w:w="1090"/>
        <w:gridCol w:w="44"/>
        <w:gridCol w:w="949"/>
        <w:gridCol w:w="43"/>
        <w:gridCol w:w="949"/>
        <w:gridCol w:w="44"/>
        <w:gridCol w:w="948"/>
        <w:gridCol w:w="44"/>
        <w:gridCol w:w="709"/>
        <w:gridCol w:w="36"/>
        <w:gridCol w:w="8"/>
      </w:tblGrid>
      <w:tr w:rsidR="003C3161" w:rsidRPr="00EF55C5" w14:paraId="59EB1F14" w14:textId="77777777" w:rsidTr="006A4C99">
        <w:trPr>
          <w:gridAfter w:val="2"/>
          <w:wAfter w:w="42" w:type="dxa"/>
          <w:cantSplit/>
          <w:trHeight w:val="103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A7E5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Наиме-</w:t>
            </w:r>
            <w:proofErr w:type="spellStart"/>
            <w:r w:rsidRPr="00EF55C5">
              <w:rPr>
                <w:bCs/>
              </w:rPr>
              <w:t>нование</w:t>
            </w:r>
            <w:proofErr w:type="spellEnd"/>
            <w:r w:rsidRPr="00EF55C5">
              <w:rPr>
                <w:bCs/>
              </w:rPr>
              <w:t xml:space="preserve"> муниципального </w:t>
            </w:r>
            <w:proofErr w:type="spellStart"/>
            <w:r w:rsidRPr="00EF55C5">
              <w:rPr>
                <w:bCs/>
              </w:rPr>
              <w:t>учреж-дения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0DE1F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Остаток средств на 01.01.20___&lt;1&gt;</w:t>
            </w:r>
          </w:p>
        </w:tc>
        <w:tc>
          <w:tcPr>
            <w:tcW w:w="67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6349C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9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D2D5A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17FA9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Остаток на 01.01.20____&lt;2&gt;</w:t>
            </w:r>
          </w:p>
        </w:tc>
      </w:tr>
      <w:tr w:rsidR="003C3161" w:rsidRPr="00EF55C5" w14:paraId="46E17773" w14:textId="77777777" w:rsidTr="006A4C99">
        <w:trPr>
          <w:gridAfter w:val="2"/>
          <w:wAfter w:w="42" w:type="dxa"/>
          <w:cantSplit/>
          <w:trHeight w:val="37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344F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7FB6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B27C1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5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11A0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DDA01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41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118A7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 том числе: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BA04D" w14:textId="77777777" w:rsidR="003C3161" w:rsidRPr="00EF55C5" w:rsidRDefault="003C3161" w:rsidP="006A4C99">
            <w:pPr>
              <w:snapToGrid w:val="0"/>
            </w:pPr>
          </w:p>
        </w:tc>
      </w:tr>
      <w:tr w:rsidR="003C3161" w:rsidRPr="00EF55C5" w14:paraId="02C17DD8" w14:textId="77777777" w:rsidTr="006A4C99">
        <w:trPr>
          <w:gridAfter w:val="2"/>
          <w:wAfter w:w="42" w:type="dxa"/>
          <w:cantSplit/>
          <w:trHeight w:val="12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04993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5B3A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9D35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ECBA0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9D01" w14:textId="77777777" w:rsidR="003C3161" w:rsidRPr="00EF55C5" w:rsidRDefault="003C3161" w:rsidP="006A4C99">
            <w:pPr>
              <w:jc w:val="center"/>
            </w:pPr>
            <w:proofErr w:type="gramStart"/>
            <w:r w:rsidRPr="00EF55C5">
              <w:rPr>
                <w:bCs/>
              </w:rPr>
              <w:t>добро-вольные</w:t>
            </w:r>
            <w:proofErr w:type="gramEnd"/>
            <w:r w:rsidRPr="00EF55C5">
              <w:rPr>
                <w:bCs/>
              </w:rPr>
              <w:t xml:space="preserve"> пожертвования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0E13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 xml:space="preserve">целевые взносы </w:t>
            </w:r>
            <w:proofErr w:type="spellStart"/>
            <w:r w:rsidRPr="00EF55C5">
              <w:rPr>
                <w:bCs/>
              </w:rPr>
              <w:t>физи-ческих</w:t>
            </w:r>
            <w:proofErr w:type="spellEnd"/>
            <w:r w:rsidRPr="00EF55C5">
              <w:rPr>
                <w:bCs/>
              </w:rPr>
              <w:t xml:space="preserve"> и (или) </w:t>
            </w:r>
            <w:proofErr w:type="spellStart"/>
            <w:proofErr w:type="gramStart"/>
            <w:r w:rsidRPr="00EF55C5">
              <w:rPr>
                <w:bCs/>
              </w:rPr>
              <w:t>юридиче-ских</w:t>
            </w:r>
            <w:proofErr w:type="spellEnd"/>
            <w:proofErr w:type="gramEnd"/>
            <w:r w:rsidRPr="00EF55C5">
              <w:rPr>
                <w:bCs/>
              </w:rPr>
              <w:t xml:space="preserve"> лиц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B929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 xml:space="preserve">средства, </w:t>
            </w:r>
            <w:proofErr w:type="gramStart"/>
            <w:r w:rsidRPr="00EF55C5">
              <w:rPr>
                <w:bCs/>
              </w:rPr>
              <w:t>получен-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proofErr w:type="gramEnd"/>
            <w:r w:rsidRPr="00EF55C5">
              <w:rPr>
                <w:bCs/>
              </w:rPr>
              <w:t xml:space="preserve"> от </w:t>
            </w:r>
            <w:proofErr w:type="spellStart"/>
            <w:r w:rsidRPr="00EF55C5">
              <w:rPr>
                <w:bCs/>
              </w:rPr>
              <w:t>прино-сящей</w:t>
            </w:r>
            <w:proofErr w:type="spellEnd"/>
            <w:r w:rsidRPr="00EF55C5">
              <w:rPr>
                <w:bCs/>
              </w:rPr>
              <w:t xml:space="preserve"> доход деятель-</w:t>
            </w:r>
            <w:proofErr w:type="spellStart"/>
            <w:r w:rsidRPr="00EF55C5">
              <w:rPr>
                <w:bCs/>
              </w:rPr>
              <w:t>ности</w:t>
            </w:r>
            <w:proofErr w:type="spellEnd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60D99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иные доходы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466CB" w14:textId="77777777" w:rsidR="003C3161" w:rsidRPr="00EF55C5" w:rsidRDefault="003C3161" w:rsidP="006A4C99">
            <w:pPr>
              <w:snapToGrid w:val="0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86D23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 xml:space="preserve">оплата труда с </w:t>
            </w:r>
            <w:proofErr w:type="spellStart"/>
            <w:r w:rsidRPr="00EF55C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FA711" w14:textId="77777777" w:rsidR="003C3161" w:rsidRPr="00EF55C5" w:rsidRDefault="003C3161" w:rsidP="006A4C99">
            <w:pPr>
              <w:jc w:val="center"/>
            </w:pPr>
            <w:proofErr w:type="spellStart"/>
            <w:r w:rsidRPr="00EF55C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8F85C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мате-</w:t>
            </w:r>
            <w:proofErr w:type="spellStart"/>
            <w:r w:rsidRPr="00EF55C5">
              <w:rPr>
                <w:bCs/>
              </w:rPr>
              <w:t>риаль</w:t>
            </w:r>
            <w:proofErr w:type="spellEnd"/>
            <w:r w:rsidRPr="00EF55C5">
              <w:rPr>
                <w:bCs/>
              </w:rPr>
              <w:t>-</w:t>
            </w:r>
            <w:proofErr w:type="spellStart"/>
            <w:r w:rsidRPr="00EF55C5">
              <w:rPr>
                <w:bCs/>
              </w:rPr>
              <w:t>ные</w:t>
            </w:r>
            <w:proofErr w:type="spellEnd"/>
            <w:r w:rsidRPr="00EF55C5">
              <w:rPr>
                <w:bCs/>
              </w:rPr>
              <w:t xml:space="preserve"> запасы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E2AD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прочие расходы</w:t>
            </w:r>
          </w:p>
        </w:tc>
        <w:tc>
          <w:tcPr>
            <w:tcW w:w="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C710" w14:textId="77777777" w:rsidR="003C3161" w:rsidRPr="00EF55C5" w:rsidRDefault="003C3161" w:rsidP="006A4C99">
            <w:pPr>
              <w:snapToGrid w:val="0"/>
            </w:pPr>
          </w:p>
        </w:tc>
      </w:tr>
      <w:tr w:rsidR="003C3161" w:rsidRPr="00EF55C5" w14:paraId="095C6433" w14:textId="77777777" w:rsidTr="006A4C99">
        <w:trPr>
          <w:trHeight w:val="315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57074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1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7F9B1" w14:textId="77777777" w:rsidR="003C3161" w:rsidRPr="00EF55C5" w:rsidRDefault="003C3161" w:rsidP="006A4C99">
            <w:pPr>
              <w:jc w:val="center"/>
            </w:pPr>
            <w:r w:rsidRPr="00EF55C5"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F2ED30" w14:textId="77777777" w:rsidR="003C3161" w:rsidRPr="00EF55C5" w:rsidRDefault="003C3161" w:rsidP="006A4C99">
            <w:pPr>
              <w:jc w:val="center"/>
            </w:pPr>
            <w:r w:rsidRPr="00EF55C5"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24E3D" w14:textId="77777777" w:rsidR="003C3161" w:rsidRPr="00EF55C5" w:rsidRDefault="003C3161" w:rsidP="006A4C99">
            <w:pPr>
              <w:jc w:val="center"/>
            </w:pPr>
            <w:r w:rsidRPr="00EF55C5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0411F" w14:textId="77777777" w:rsidR="003C3161" w:rsidRPr="00EF55C5" w:rsidRDefault="003C3161" w:rsidP="006A4C99">
            <w:pPr>
              <w:jc w:val="center"/>
            </w:pPr>
            <w:r w:rsidRPr="00EF55C5">
              <w:t>5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EF644" w14:textId="77777777" w:rsidR="003C3161" w:rsidRPr="00EF55C5" w:rsidRDefault="003C3161" w:rsidP="006A4C99">
            <w:pPr>
              <w:jc w:val="center"/>
            </w:pPr>
            <w:r w:rsidRPr="00EF55C5"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A446E" w14:textId="77777777" w:rsidR="003C3161" w:rsidRPr="00EF55C5" w:rsidRDefault="003C3161" w:rsidP="006A4C99">
            <w:pPr>
              <w:jc w:val="center"/>
            </w:pPr>
            <w:r w:rsidRPr="00EF55C5">
              <w:t>7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FEC80" w14:textId="77777777" w:rsidR="003C3161" w:rsidRPr="00EF55C5" w:rsidRDefault="003C3161" w:rsidP="006A4C99">
            <w:pPr>
              <w:jc w:val="center"/>
            </w:pPr>
            <w:r w:rsidRPr="00EF55C5"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0E1B6" w14:textId="77777777" w:rsidR="003C3161" w:rsidRPr="00EF55C5" w:rsidRDefault="003C3161" w:rsidP="006A4C99">
            <w:pPr>
              <w:jc w:val="center"/>
            </w:pPr>
            <w:r w:rsidRPr="00EF55C5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FDCA9" w14:textId="77777777" w:rsidR="003C3161" w:rsidRPr="00EF55C5" w:rsidRDefault="003C3161" w:rsidP="006A4C99">
            <w:pPr>
              <w:jc w:val="center"/>
            </w:pPr>
            <w:r w:rsidRPr="00EF55C5"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0F531" w14:textId="77777777" w:rsidR="003C3161" w:rsidRPr="00EF55C5" w:rsidRDefault="003C3161" w:rsidP="006A4C99">
            <w:pPr>
              <w:jc w:val="center"/>
            </w:pPr>
            <w:r w:rsidRPr="00EF55C5"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BB42AE" w14:textId="77777777" w:rsidR="003C3161" w:rsidRPr="00EF55C5" w:rsidRDefault="003C3161" w:rsidP="006A4C99">
            <w:pPr>
              <w:jc w:val="center"/>
            </w:pPr>
            <w:r w:rsidRPr="00EF55C5"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9B393" w14:textId="77777777" w:rsidR="003C3161" w:rsidRPr="00EF55C5" w:rsidRDefault="003C3161" w:rsidP="006A4C99">
            <w:pPr>
              <w:jc w:val="center"/>
            </w:pPr>
            <w:r w:rsidRPr="00EF55C5">
              <w:t>13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AE83D" w14:textId="77777777" w:rsidR="003C3161" w:rsidRPr="00EF55C5" w:rsidRDefault="003C3161" w:rsidP="006A4C99">
            <w:pPr>
              <w:jc w:val="center"/>
            </w:pPr>
            <w:r w:rsidRPr="00EF55C5">
              <w:t>14</w:t>
            </w:r>
          </w:p>
        </w:tc>
      </w:tr>
      <w:tr w:rsidR="003C3161" w:rsidRPr="00EF55C5" w14:paraId="1507DCD9" w14:textId="77777777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ABB4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Всего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3F48E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AF1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F1ED0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DC509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CE24E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2A3BA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FE4CB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31D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AB756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461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D71F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A6FEB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51E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14:paraId="2692EF2F" w14:textId="77777777" w:rsidTr="006A4C9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2BF3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I. Муниципальные бюджетные учреждения</w:t>
            </w:r>
          </w:p>
        </w:tc>
      </w:tr>
      <w:tr w:rsidR="003C3161" w:rsidRPr="00EF55C5" w14:paraId="2711C80F" w14:textId="77777777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EE92BF" w14:textId="77777777" w:rsidR="003C3161" w:rsidRPr="00EF55C5" w:rsidRDefault="003C3161" w:rsidP="006A4C9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9DD3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8BFC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DFE6B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6075E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795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D06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CCE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6662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9E001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3472C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67C2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523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18E4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14:paraId="3F3EE25C" w14:textId="77777777" w:rsidTr="006A4C99">
        <w:trPr>
          <w:trHeight w:val="5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AA22" w14:textId="77777777" w:rsidR="003C3161" w:rsidRPr="00EF55C5" w:rsidRDefault="003C3161" w:rsidP="006A4C99">
            <w:pPr>
              <w:jc w:val="center"/>
            </w:pPr>
            <w:r>
              <w:rPr>
                <w:bCs/>
              </w:rPr>
              <w:t>Итого по бюджет</w:t>
            </w:r>
            <w:r w:rsidRPr="00EF55C5">
              <w:rPr>
                <w:bCs/>
              </w:rPr>
              <w:t xml:space="preserve">ным </w:t>
            </w:r>
            <w:proofErr w:type="spellStart"/>
            <w:r w:rsidRPr="00EF55C5">
              <w:rPr>
                <w:bCs/>
              </w:rPr>
              <w:t>учреж-дениям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FCD8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21D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AE344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56FC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CCA0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CF01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6826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C2497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483D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24716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067C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BA7A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6F84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14:paraId="1BC7DE29" w14:textId="77777777" w:rsidTr="006A4C99">
        <w:trPr>
          <w:gridAfter w:val="1"/>
          <w:wAfter w:w="6" w:type="dxa"/>
          <w:trHeight w:val="315"/>
        </w:trPr>
        <w:tc>
          <w:tcPr>
            <w:tcW w:w="1464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C13B" w14:textId="77777777" w:rsidR="003C3161" w:rsidRPr="00EF55C5" w:rsidRDefault="003C3161" w:rsidP="006A4C99">
            <w:pPr>
              <w:jc w:val="center"/>
            </w:pPr>
            <w:r w:rsidRPr="00EF55C5">
              <w:rPr>
                <w:bCs/>
              </w:rPr>
              <w:t>II. Муниципальные автономные учреждения</w:t>
            </w:r>
          </w:p>
        </w:tc>
      </w:tr>
      <w:tr w:rsidR="003C3161" w:rsidRPr="00EF55C5" w14:paraId="76CD269F" w14:textId="77777777" w:rsidTr="006A4C99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A289AF" w14:textId="77777777" w:rsidR="003C3161" w:rsidRPr="00EF55C5" w:rsidRDefault="003C3161" w:rsidP="006A4C99">
            <w:r w:rsidRPr="00EF55C5">
              <w:t> 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E0A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F5DF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3A13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BBFA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395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0230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C9B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3DB7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583E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6164A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217EF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CF9D2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F0DD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  <w:tr w:rsidR="003C3161" w:rsidRPr="00EF55C5" w14:paraId="64088785" w14:textId="77777777" w:rsidTr="006A4C99">
        <w:trPr>
          <w:trHeight w:val="2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FA7E2" w14:textId="77777777" w:rsidR="003C3161" w:rsidRPr="00EF55C5" w:rsidRDefault="003C3161" w:rsidP="006A4C99">
            <w:pPr>
              <w:jc w:val="center"/>
            </w:pPr>
            <w:r>
              <w:rPr>
                <w:bCs/>
              </w:rPr>
              <w:t>Итого по автоном</w:t>
            </w:r>
            <w:r w:rsidRPr="00EF55C5">
              <w:rPr>
                <w:bCs/>
              </w:rPr>
              <w:t xml:space="preserve">ным </w:t>
            </w:r>
            <w:proofErr w:type="spellStart"/>
            <w:r w:rsidRPr="00EF55C5">
              <w:rPr>
                <w:bCs/>
              </w:rPr>
              <w:t>учрежде-ниям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86857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77FE9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2F13A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D00E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9F0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95B62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38CE7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4CA4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5F770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3E95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AB20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CD208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2380" w14:textId="77777777" w:rsidR="003C3161" w:rsidRPr="00EF55C5" w:rsidRDefault="003C3161" w:rsidP="006A4C99">
            <w:pPr>
              <w:snapToGrid w:val="0"/>
              <w:jc w:val="center"/>
              <w:rPr>
                <w:bCs/>
              </w:rPr>
            </w:pPr>
            <w:r w:rsidRPr="00EF55C5">
              <w:rPr>
                <w:bCs/>
              </w:rPr>
              <w:t>-</w:t>
            </w:r>
          </w:p>
        </w:tc>
      </w:tr>
    </w:tbl>
    <w:p w14:paraId="3643D59F" w14:textId="77777777" w:rsidR="003C3161" w:rsidRPr="00EF55C5" w:rsidRDefault="003C3161" w:rsidP="003C3161">
      <w:pPr>
        <w:widowControl w:val="0"/>
        <w:autoSpaceDE w:val="0"/>
        <w:jc w:val="right"/>
      </w:pPr>
    </w:p>
    <w:p w14:paraId="6366F6EC" w14:textId="77777777" w:rsidR="003C3161" w:rsidRPr="00EF55C5" w:rsidRDefault="003C3161" w:rsidP="003C3161">
      <w:pPr>
        <w:widowControl w:val="0"/>
        <w:autoSpaceDE w:val="0"/>
      </w:pPr>
      <w:r w:rsidRPr="00EF55C5">
        <w:rPr>
          <w:bCs/>
        </w:rPr>
        <w:t>&lt;1&gt;</w:t>
      </w:r>
      <w:r w:rsidRPr="00EF55C5">
        <w:t xml:space="preserve"> Остаток средств на начало отчетного года.</w:t>
      </w:r>
    </w:p>
    <w:p w14:paraId="001BA47D" w14:textId="77777777" w:rsidR="003C3161" w:rsidRPr="00EF55C5" w:rsidRDefault="003C3161" w:rsidP="003C3161">
      <w:pPr>
        <w:widowControl w:val="0"/>
        <w:autoSpaceDE w:val="0"/>
      </w:pPr>
      <w:r w:rsidRPr="00EF55C5">
        <w:rPr>
          <w:bCs/>
        </w:rPr>
        <w:t>&lt;2&gt;</w:t>
      </w:r>
      <w:r w:rsidRPr="00EF55C5">
        <w:t xml:space="preserve"> Остаток средств на начало года, следующего за отчетным.</w:t>
      </w:r>
    </w:p>
    <w:p w14:paraId="3F820057" w14:textId="77777777" w:rsidR="003C3161" w:rsidRPr="001B1372" w:rsidRDefault="003C3161" w:rsidP="003C3161">
      <w:pPr>
        <w:widowControl w:val="0"/>
        <w:autoSpaceDE w:val="0"/>
        <w:jc w:val="right"/>
        <w:rPr>
          <w:sz w:val="28"/>
          <w:szCs w:val="28"/>
        </w:rPr>
      </w:pPr>
      <w:r w:rsidRPr="00AA7E2D">
        <w:rPr>
          <w:sz w:val="28"/>
          <w:szCs w:val="28"/>
        </w:rPr>
        <w:lastRenderedPageBreak/>
        <w:t xml:space="preserve">Таблица № </w:t>
      </w:r>
      <w:r>
        <w:rPr>
          <w:sz w:val="28"/>
          <w:szCs w:val="28"/>
        </w:rPr>
        <w:t>8</w:t>
      </w:r>
    </w:p>
    <w:p w14:paraId="7953D488" w14:textId="77777777" w:rsidR="003C3161" w:rsidRDefault="003C3161" w:rsidP="003C3161">
      <w:pPr>
        <w:widowControl w:val="0"/>
        <w:autoSpaceDE w:val="0"/>
        <w:jc w:val="right"/>
        <w:rPr>
          <w:sz w:val="24"/>
          <w:szCs w:val="24"/>
        </w:rPr>
      </w:pPr>
    </w:p>
    <w:p w14:paraId="200D6636" w14:textId="77777777" w:rsidR="003C3161" w:rsidRPr="00EF55C5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Информация</w:t>
      </w:r>
    </w:p>
    <w:p w14:paraId="3D16E262" w14:textId="77777777" w:rsidR="003C3161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об основных мероприятиях, финансируемых за счет средств местного бюджета,</w:t>
      </w:r>
    </w:p>
    <w:p w14:paraId="31F7AF5B" w14:textId="77777777" w:rsidR="003C3161" w:rsidRPr="00EF55C5" w:rsidRDefault="003C3161" w:rsidP="003C3161">
      <w:pPr>
        <w:widowControl w:val="0"/>
        <w:autoSpaceDE w:val="0"/>
        <w:jc w:val="center"/>
        <w:rPr>
          <w:sz w:val="28"/>
          <w:szCs w:val="28"/>
        </w:rPr>
      </w:pPr>
      <w:r w:rsidRPr="00EF55C5">
        <w:rPr>
          <w:sz w:val="28"/>
          <w:szCs w:val="28"/>
        </w:rPr>
        <w:t>безвозмездных поступлений в местный бюджет и местных бюджетов, выполненных в полном объеме</w:t>
      </w:r>
    </w:p>
    <w:p w14:paraId="060F032A" w14:textId="77777777" w:rsidR="003C3161" w:rsidRDefault="003C3161" w:rsidP="003C3161">
      <w:pPr>
        <w:ind w:firstLine="709"/>
        <w:jc w:val="right"/>
        <w:rPr>
          <w:sz w:val="28"/>
          <w:szCs w:val="28"/>
        </w:rPr>
      </w:pPr>
    </w:p>
    <w:tbl>
      <w:tblPr>
        <w:tblW w:w="1396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402"/>
        <w:gridCol w:w="3260"/>
        <w:gridCol w:w="3047"/>
      </w:tblGrid>
      <w:tr w:rsidR="003C3161" w14:paraId="296626EB" w14:textId="77777777" w:rsidTr="006A4C9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91237" w14:textId="77777777" w:rsidR="003C3161" w:rsidRDefault="003C3161" w:rsidP="006A4C9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C850C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8F89F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CEBE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3C3161" w14:paraId="3FC54A09" w14:textId="77777777" w:rsidTr="006A4C9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BB52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0A3C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8AA5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6B688" w14:textId="77777777" w:rsidR="003C3161" w:rsidRDefault="003C3161" w:rsidP="006A4C99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3C3161" w14:paraId="1357AA32" w14:textId="77777777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11D1" w14:textId="77777777" w:rsidR="003C3161" w:rsidRDefault="003C3161" w:rsidP="006A4C99">
            <w:pPr>
              <w:spacing w:line="360" w:lineRule="auto"/>
            </w:pPr>
            <w:r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62A88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98AC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BC4E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3C3161" w14:paraId="4410DE96" w14:textId="77777777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8F9F0" w14:textId="77777777" w:rsidR="003C3161" w:rsidRPr="00EF55C5" w:rsidRDefault="003C3161" w:rsidP="006A4C99">
            <w:r>
              <w:rPr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92163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2AB74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6ED6" w14:textId="77777777" w:rsidR="003C3161" w:rsidRPr="004326A9" w:rsidRDefault="003C3161" w:rsidP="006A4C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3C3161" w14:paraId="1EF1C3B1" w14:textId="77777777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E7F9" w14:textId="77777777" w:rsidR="003C3161" w:rsidRPr="00EF55C5" w:rsidRDefault="003C3161" w:rsidP="006A4C99">
            <w:r>
              <w:rPr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203C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08366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C595" w14:textId="77777777" w:rsidR="003C3161" w:rsidRPr="004326A9" w:rsidRDefault="003C3161" w:rsidP="006A4C9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  <w:tr w:rsidR="003C3161" w14:paraId="212257B5" w14:textId="77777777" w:rsidTr="003C3161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199E" w14:textId="77777777" w:rsidR="003C3161" w:rsidRDefault="003C3161" w:rsidP="006A4C99">
            <w:r>
              <w:rPr>
                <w:sz w:val="24"/>
                <w:szCs w:val="24"/>
              </w:rPr>
              <w:t xml:space="preserve"> - иные </w:t>
            </w:r>
            <w:proofErr w:type="gramStart"/>
            <w:r>
              <w:rPr>
                <w:sz w:val="24"/>
                <w:szCs w:val="24"/>
              </w:rPr>
              <w:t>основные  мероприятия</w:t>
            </w:r>
            <w:proofErr w:type="gramEnd"/>
            <w:r>
              <w:rPr>
                <w:sz w:val="24"/>
                <w:szCs w:val="24"/>
              </w:rPr>
              <w:t xml:space="preserve">, результаты реализации которых оцениваются как наступление или </w:t>
            </w:r>
            <w:proofErr w:type="spellStart"/>
            <w:r>
              <w:rPr>
                <w:sz w:val="24"/>
                <w:szCs w:val="24"/>
              </w:rPr>
              <w:t>ненаступление</w:t>
            </w:r>
            <w:proofErr w:type="spellEnd"/>
            <w:r>
              <w:rPr>
                <w:sz w:val="24"/>
                <w:szCs w:val="24"/>
              </w:rPr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CA4B5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7338" w14:textId="77777777" w:rsidR="003C3161" w:rsidRDefault="003C3161" w:rsidP="003C3161">
            <w:pPr>
              <w:snapToGrid w:val="0"/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FF69" w14:textId="77777777" w:rsidR="003C3161" w:rsidRPr="004326A9" w:rsidRDefault="003C3161" w:rsidP="006A4C99">
            <w:pPr>
              <w:jc w:val="center"/>
              <w:rPr>
                <w:sz w:val="24"/>
                <w:szCs w:val="24"/>
              </w:rPr>
            </w:pPr>
            <w:r w:rsidRPr="004326A9">
              <w:rPr>
                <w:sz w:val="24"/>
                <w:szCs w:val="24"/>
              </w:rPr>
              <w:t>Х</w:t>
            </w:r>
          </w:p>
        </w:tc>
      </w:tr>
    </w:tbl>
    <w:p w14:paraId="3D8B7832" w14:textId="77777777" w:rsidR="003C3161" w:rsidRPr="00EF55C5" w:rsidRDefault="003C3161" w:rsidP="003C3161">
      <w:pPr>
        <w:widowControl w:val="0"/>
        <w:autoSpaceDE w:val="0"/>
        <w:jc w:val="both"/>
        <w:rPr>
          <w:sz w:val="28"/>
          <w:szCs w:val="28"/>
        </w:rPr>
      </w:pPr>
    </w:p>
    <w:p w14:paraId="2A8EEDE8" w14:textId="77777777" w:rsidR="00131AAB" w:rsidRPr="00550566" w:rsidRDefault="00131AAB" w:rsidP="00550566">
      <w:pPr>
        <w:rPr>
          <w:sz w:val="8"/>
          <w:szCs w:val="8"/>
          <w:lang w:val="en-US"/>
        </w:rPr>
      </w:pPr>
    </w:p>
    <w:sectPr w:rsidR="00131AAB" w:rsidRPr="00550566" w:rsidSect="001C4E59">
      <w:headerReference w:type="default" r:id="rId12"/>
      <w:footerReference w:type="even" r:id="rId13"/>
      <w:footerReference w:type="default" r:id="rId14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D486B" w14:textId="77777777" w:rsidR="001C4E59" w:rsidRDefault="001C4E59">
      <w:r>
        <w:separator/>
      </w:r>
    </w:p>
  </w:endnote>
  <w:endnote w:type="continuationSeparator" w:id="0">
    <w:p w14:paraId="4889397A" w14:textId="77777777" w:rsidR="001C4E59" w:rsidRDefault="001C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D836" w14:textId="77777777" w:rsidR="006A4C99" w:rsidRDefault="006A4C9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4F54A23" w14:textId="77777777" w:rsidR="006A4C99" w:rsidRDefault="006A4C99" w:rsidP="00A3040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D471" w14:textId="77777777" w:rsidR="006A4C99" w:rsidRDefault="006A4C99" w:rsidP="00A30401">
    <w:pPr>
      <w:pStyle w:val="a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9525" w14:textId="77777777" w:rsidR="006A4C99" w:rsidRDefault="006A4C99" w:rsidP="00A3040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5A97A9" w14:textId="77777777" w:rsidR="006A4C99" w:rsidRDefault="006A4C99" w:rsidP="00A30401">
    <w:pPr>
      <w:pStyle w:val="a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F9FC" w14:textId="77777777" w:rsidR="006A4C99" w:rsidRDefault="006A4C99" w:rsidP="00A3040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E66C" w14:textId="77777777" w:rsidR="001C4E59" w:rsidRDefault="001C4E59">
      <w:r>
        <w:separator/>
      </w:r>
    </w:p>
  </w:footnote>
  <w:footnote w:type="continuationSeparator" w:id="0">
    <w:p w14:paraId="3CA52237" w14:textId="77777777" w:rsidR="001C4E59" w:rsidRDefault="001C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2008986"/>
      <w:docPartObj>
        <w:docPartGallery w:val="Page Numbers (Top of Page)"/>
        <w:docPartUnique/>
      </w:docPartObj>
    </w:sdtPr>
    <w:sdtContent>
      <w:p w14:paraId="7C6CAE3B" w14:textId="77777777" w:rsidR="006A4C99" w:rsidRDefault="006A4C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3D">
          <w:rPr>
            <w:noProof/>
          </w:rPr>
          <w:t>2</w:t>
        </w:r>
        <w:r>
          <w:fldChar w:fldCharType="end"/>
        </w:r>
      </w:p>
    </w:sdtContent>
  </w:sdt>
  <w:p w14:paraId="706510C8" w14:textId="77777777" w:rsidR="006A4C99" w:rsidRDefault="006A4C9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962779"/>
      <w:docPartObj>
        <w:docPartGallery w:val="Page Numbers (Top of Page)"/>
        <w:docPartUnique/>
      </w:docPartObj>
    </w:sdtPr>
    <w:sdtContent>
      <w:p w14:paraId="489DD1FA" w14:textId="77777777" w:rsidR="006A4C99" w:rsidRDefault="006A4C9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3D">
          <w:rPr>
            <w:noProof/>
          </w:rPr>
          <w:t>25</w:t>
        </w:r>
        <w:r>
          <w:fldChar w:fldCharType="end"/>
        </w:r>
      </w:p>
    </w:sdtContent>
  </w:sdt>
  <w:p w14:paraId="698D436D" w14:textId="77777777" w:rsidR="006A4C99" w:rsidRDefault="006A4C9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8927B3"/>
    <w:multiLevelType w:val="hybridMultilevel"/>
    <w:tmpl w:val="24BED6BA"/>
    <w:lvl w:ilvl="0" w:tplc="C2E6AC8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A4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F81FCC"/>
    <w:multiLevelType w:val="hybridMultilevel"/>
    <w:tmpl w:val="75C474FC"/>
    <w:lvl w:ilvl="0" w:tplc="DCA8B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29439C"/>
    <w:multiLevelType w:val="hybridMultilevel"/>
    <w:tmpl w:val="85BE30B2"/>
    <w:lvl w:ilvl="0" w:tplc="E070D5F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1C22C5"/>
    <w:multiLevelType w:val="hybridMultilevel"/>
    <w:tmpl w:val="18D069D4"/>
    <w:lvl w:ilvl="0" w:tplc="8B14260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6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750BF"/>
    <w:multiLevelType w:val="hybridMultilevel"/>
    <w:tmpl w:val="CBE49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1A60E9A"/>
    <w:multiLevelType w:val="hybridMultilevel"/>
    <w:tmpl w:val="A42231FC"/>
    <w:lvl w:ilvl="0" w:tplc="5D6A2248">
      <w:start w:val="5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DF3460"/>
    <w:multiLevelType w:val="hybridMultilevel"/>
    <w:tmpl w:val="5BF8A670"/>
    <w:lvl w:ilvl="0" w:tplc="29200B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6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0C19C7"/>
    <w:multiLevelType w:val="hybridMultilevel"/>
    <w:tmpl w:val="E87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F35835"/>
    <w:multiLevelType w:val="hybridMultilevel"/>
    <w:tmpl w:val="D794E7F4"/>
    <w:lvl w:ilvl="0" w:tplc="944C9904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2CB2829"/>
    <w:multiLevelType w:val="multilevel"/>
    <w:tmpl w:val="E320F2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117B99"/>
    <w:multiLevelType w:val="multilevel"/>
    <w:tmpl w:val="F3C44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6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24278E"/>
    <w:multiLevelType w:val="hybridMultilevel"/>
    <w:tmpl w:val="2D265D5C"/>
    <w:lvl w:ilvl="0" w:tplc="694CE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213934">
    <w:abstractNumId w:val="14"/>
  </w:num>
  <w:num w:numId="2" w16cid:durableId="1019966620">
    <w:abstractNumId w:val="1"/>
  </w:num>
  <w:num w:numId="3" w16cid:durableId="1684282576">
    <w:abstractNumId w:val="18"/>
  </w:num>
  <w:num w:numId="4" w16cid:durableId="1960915011">
    <w:abstractNumId w:val="7"/>
    <w:lvlOverride w:ilvl="0">
      <w:startOverride w:val="1"/>
    </w:lvlOverride>
  </w:num>
  <w:num w:numId="5" w16cid:durableId="1966232576">
    <w:abstractNumId w:val="16"/>
  </w:num>
  <w:num w:numId="6" w16cid:durableId="1816871006">
    <w:abstractNumId w:val="37"/>
  </w:num>
  <w:num w:numId="7" w16cid:durableId="523977466">
    <w:abstractNumId w:val="27"/>
  </w:num>
  <w:num w:numId="8" w16cid:durableId="1537235360">
    <w:abstractNumId w:val="45"/>
  </w:num>
  <w:num w:numId="9" w16cid:durableId="1972125709">
    <w:abstractNumId w:val="30"/>
  </w:num>
  <w:num w:numId="10" w16cid:durableId="1937667218">
    <w:abstractNumId w:val="41"/>
  </w:num>
  <w:num w:numId="11" w16cid:durableId="1818306113">
    <w:abstractNumId w:val="28"/>
  </w:num>
  <w:num w:numId="12" w16cid:durableId="372383929">
    <w:abstractNumId w:val="43"/>
  </w:num>
  <w:num w:numId="13" w16cid:durableId="657612080">
    <w:abstractNumId w:val="48"/>
  </w:num>
  <w:num w:numId="14" w16cid:durableId="3790184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56153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4324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38485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749760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78710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627188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9269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16211801">
    <w:abstractNumId w:val="25"/>
  </w:num>
  <w:num w:numId="23" w16cid:durableId="1354258441">
    <w:abstractNumId w:val="42"/>
  </w:num>
  <w:num w:numId="24" w16cid:durableId="389576453">
    <w:abstractNumId w:val="17"/>
  </w:num>
  <w:num w:numId="25" w16cid:durableId="1682660633">
    <w:abstractNumId w:val="21"/>
  </w:num>
  <w:num w:numId="26" w16cid:durableId="1244686445">
    <w:abstractNumId w:val="29"/>
  </w:num>
  <w:num w:numId="27" w16cid:durableId="310912628">
    <w:abstractNumId w:val="35"/>
  </w:num>
  <w:num w:numId="28" w16cid:durableId="2007203482">
    <w:abstractNumId w:val="49"/>
  </w:num>
  <w:num w:numId="29" w16cid:durableId="1804536660">
    <w:abstractNumId w:val="33"/>
  </w:num>
  <w:num w:numId="30" w16cid:durableId="410127298">
    <w:abstractNumId w:val="15"/>
  </w:num>
  <w:num w:numId="31" w16cid:durableId="737170661">
    <w:abstractNumId w:val="13"/>
  </w:num>
  <w:num w:numId="32" w16cid:durableId="735126658">
    <w:abstractNumId w:val="38"/>
  </w:num>
  <w:num w:numId="33" w16cid:durableId="1463888349">
    <w:abstractNumId w:val="11"/>
  </w:num>
  <w:num w:numId="34" w16cid:durableId="2061903951">
    <w:abstractNumId w:val="4"/>
  </w:num>
  <w:num w:numId="35" w16cid:durableId="1181356799">
    <w:abstractNumId w:val="34"/>
  </w:num>
  <w:num w:numId="36" w16cid:durableId="1686590945">
    <w:abstractNumId w:val="9"/>
  </w:num>
  <w:num w:numId="37" w16cid:durableId="2010519430">
    <w:abstractNumId w:val="20"/>
  </w:num>
  <w:num w:numId="38" w16cid:durableId="1659261005">
    <w:abstractNumId w:val="26"/>
  </w:num>
  <w:num w:numId="39" w16cid:durableId="1822308079">
    <w:abstractNumId w:val="5"/>
  </w:num>
  <w:num w:numId="40" w16cid:durableId="910577107">
    <w:abstractNumId w:val="40"/>
  </w:num>
  <w:num w:numId="41" w16cid:durableId="125582772">
    <w:abstractNumId w:val="0"/>
  </w:num>
  <w:num w:numId="42" w16cid:durableId="1766027966">
    <w:abstractNumId w:val="39"/>
  </w:num>
  <w:num w:numId="43" w16cid:durableId="692732979">
    <w:abstractNumId w:val="32"/>
  </w:num>
  <w:num w:numId="44" w16cid:durableId="1847089720">
    <w:abstractNumId w:val="23"/>
  </w:num>
  <w:num w:numId="45" w16cid:durableId="1481842293">
    <w:abstractNumId w:val="10"/>
  </w:num>
  <w:num w:numId="46" w16cid:durableId="1984264916">
    <w:abstractNumId w:val="3"/>
  </w:num>
  <w:num w:numId="47" w16cid:durableId="1110006905">
    <w:abstractNumId w:val="2"/>
  </w:num>
  <w:num w:numId="48" w16cid:durableId="2093089295">
    <w:abstractNumId w:val="46"/>
  </w:num>
  <w:num w:numId="49" w16cid:durableId="1728381483">
    <w:abstractNumId w:val="44"/>
  </w:num>
  <w:num w:numId="50" w16cid:durableId="12691181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F"/>
    <w:rsid w:val="00011622"/>
    <w:rsid w:val="000A54CA"/>
    <w:rsid w:val="000A67FA"/>
    <w:rsid w:val="000A73AE"/>
    <w:rsid w:val="000B7D10"/>
    <w:rsid w:val="000C171B"/>
    <w:rsid w:val="000F3254"/>
    <w:rsid w:val="00131AAB"/>
    <w:rsid w:val="00132574"/>
    <w:rsid w:val="00140C37"/>
    <w:rsid w:val="00157A1B"/>
    <w:rsid w:val="00174B5B"/>
    <w:rsid w:val="001C4E59"/>
    <w:rsid w:val="001E094C"/>
    <w:rsid w:val="00203CA7"/>
    <w:rsid w:val="002145C7"/>
    <w:rsid w:val="00220F96"/>
    <w:rsid w:val="0028510E"/>
    <w:rsid w:val="00292027"/>
    <w:rsid w:val="002D2474"/>
    <w:rsid w:val="002E3791"/>
    <w:rsid w:val="00306A08"/>
    <w:rsid w:val="003167F6"/>
    <w:rsid w:val="00320AE5"/>
    <w:rsid w:val="003728EB"/>
    <w:rsid w:val="0038056C"/>
    <w:rsid w:val="003B470D"/>
    <w:rsid w:val="003C3161"/>
    <w:rsid w:val="003E08D2"/>
    <w:rsid w:val="00412FC5"/>
    <w:rsid w:val="00445EE6"/>
    <w:rsid w:val="0049510D"/>
    <w:rsid w:val="004C2254"/>
    <w:rsid w:val="004D2964"/>
    <w:rsid w:val="00523B05"/>
    <w:rsid w:val="00531441"/>
    <w:rsid w:val="00547A16"/>
    <w:rsid w:val="00550566"/>
    <w:rsid w:val="005834B2"/>
    <w:rsid w:val="00591067"/>
    <w:rsid w:val="005F4686"/>
    <w:rsid w:val="005F5BF8"/>
    <w:rsid w:val="00604FC5"/>
    <w:rsid w:val="006714C3"/>
    <w:rsid w:val="0068613D"/>
    <w:rsid w:val="006A4C99"/>
    <w:rsid w:val="006A668A"/>
    <w:rsid w:val="006A6A5B"/>
    <w:rsid w:val="006B15B2"/>
    <w:rsid w:val="006C0E27"/>
    <w:rsid w:val="006C4502"/>
    <w:rsid w:val="006D1112"/>
    <w:rsid w:val="006D3540"/>
    <w:rsid w:val="006F1F7C"/>
    <w:rsid w:val="00721783"/>
    <w:rsid w:val="007B78BB"/>
    <w:rsid w:val="007D13FC"/>
    <w:rsid w:val="008060D7"/>
    <w:rsid w:val="00832F61"/>
    <w:rsid w:val="00844FAC"/>
    <w:rsid w:val="0089038F"/>
    <w:rsid w:val="00895C6C"/>
    <w:rsid w:val="008A653F"/>
    <w:rsid w:val="008D43C6"/>
    <w:rsid w:val="008E4371"/>
    <w:rsid w:val="009058A8"/>
    <w:rsid w:val="00907D4F"/>
    <w:rsid w:val="009105CC"/>
    <w:rsid w:val="00924296"/>
    <w:rsid w:val="00941408"/>
    <w:rsid w:val="009706C0"/>
    <w:rsid w:val="00974E6C"/>
    <w:rsid w:val="00995D8E"/>
    <w:rsid w:val="009B303C"/>
    <w:rsid w:val="009D467B"/>
    <w:rsid w:val="00A10612"/>
    <w:rsid w:val="00A30401"/>
    <w:rsid w:val="00A3510E"/>
    <w:rsid w:val="00A36B5B"/>
    <w:rsid w:val="00A504DE"/>
    <w:rsid w:val="00A578D1"/>
    <w:rsid w:val="00A77624"/>
    <w:rsid w:val="00A803B9"/>
    <w:rsid w:val="00A909A4"/>
    <w:rsid w:val="00AA5614"/>
    <w:rsid w:val="00AC6A2D"/>
    <w:rsid w:val="00AD5420"/>
    <w:rsid w:val="00B0199D"/>
    <w:rsid w:val="00B106C8"/>
    <w:rsid w:val="00B314FE"/>
    <w:rsid w:val="00B5737D"/>
    <w:rsid w:val="00BB1AB1"/>
    <w:rsid w:val="00BD099B"/>
    <w:rsid w:val="00C23601"/>
    <w:rsid w:val="00C26C98"/>
    <w:rsid w:val="00D1434B"/>
    <w:rsid w:val="00D711D2"/>
    <w:rsid w:val="00D77A03"/>
    <w:rsid w:val="00DA0ED2"/>
    <w:rsid w:val="00DA289D"/>
    <w:rsid w:val="00DF19DA"/>
    <w:rsid w:val="00E25ACA"/>
    <w:rsid w:val="00E35508"/>
    <w:rsid w:val="00E35EB9"/>
    <w:rsid w:val="00E428BC"/>
    <w:rsid w:val="00E57D79"/>
    <w:rsid w:val="00E75123"/>
    <w:rsid w:val="00EB237B"/>
    <w:rsid w:val="00EB462E"/>
    <w:rsid w:val="00EC1F02"/>
    <w:rsid w:val="00ED6B0F"/>
    <w:rsid w:val="00F1190A"/>
    <w:rsid w:val="00FA44F6"/>
    <w:rsid w:val="00FA5204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CEC67"/>
  <w15:docId w15:val="{6BF7EFAF-58FD-4EDB-BA0A-BE3343DD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4E6C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995D8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1AB1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E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E6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4E6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nhideWhenUsed/>
    <w:rsid w:val="00974E6C"/>
    <w:pPr>
      <w:spacing w:after="120"/>
    </w:pPr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974E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List Paragraph"/>
    <w:basedOn w:val="a"/>
    <w:qFormat/>
    <w:rsid w:val="00974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4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995D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Body Text Indent"/>
    <w:basedOn w:val="a"/>
    <w:link w:val="aa"/>
    <w:uiPriority w:val="99"/>
    <w:rsid w:val="00995D8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995D8E"/>
    <w:pPr>
      <w:ind w:firstLine="709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Стиль1"/>
    <w:basedOn w:val="a"/>
    <w:uiPriority w:val="99"/>
    <w:rsid w:val="00995D8E"/>
    <w:pPr>
      <w:spacing w:line="228" w:lineRule="auto"/>
      <w:jc w:val="both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0"/>
    <w:link w:val="ab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page number"/>
    <w:uiPriority w:val="99"/>
    <w:rsid w:val="00995D8E"/>
    <w:rPr>
      <w:rFonts w:cs="Times New Roman"/>
    </w:rPr>
  </w:style>
  <w:style w:type="paragraph" w:customStyle="1" w:styleId="12">
    <w:name w:val="Знак1"/>
    <w:basedOn w:val="a"/>
    <w:uiPriority w:val="99"/>
    <w:rsid w:val="00995D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header"/>
    <w:basedOn w:val="a"/>
    <w:link w:val="af"/>
    <w:uiPriority w:val="99"/>
    <w:rsid w:val="00995D8E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rsid w:val="00995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95D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f0">
    <w:name w:val="Table Grid"/>
    <w:basedOn w:val="a1"/>
    <w:uiPriority w:val="99"/>
    <w:rsid w:val="00995D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uiPriority w:val="99"/>
    <w:rsid w:val="00995D8E"/>
    <w:rPr>
      <w:color w:val="106BBE"/>
      <w:sz w:val="26"/>
    </w:rPr>
  </w:style>
  <w:style w:type="character" w:styleId="af2">
    <w:name w:val="Hyperlink"/>
    <w:uiPriority w:val="99"/>
    <w:semiHidden/>
    <w:rsid w:val="00995D8E"/>
    <w:rPr>
      <w:rFonts w:cs="Times New Roman"/>
      <w:color w:val="0000FF"/>
      <w:u w:val="single"/>
    </w:rPr>
  </w:style>
  <w:style w:type="table" w:styleId="13">
    <w:name w:val="Table Grid 1"/>
    <w:basedOn w:val="a1"/>
    <w:uiPriority w:val="99"/>
    <w:rsid w:val="00995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995D8E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аголовок 1"/>
    <w:basedOn w:val="a"/>
    <w:next w:val="a"/>
    <w:uiPriority w:val="99"/>
    <w:rsid w:val="00995D8E"/>
    <w:pPr>
      <w:keepNext/>
      <w:autoSpaceDE w:val="0"/>
      <w:autoSpaceDN w:val="0"/>
      <w:spacing w:before="1080" w:line="480" w:lineRule="auto"/>
      <w:outlineLvl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995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95D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41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1AB1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paragraph" w:styleId="af4">
    <w:name w:val="Normal (Web)"/>
    <w:basedOn w:val="a"/>
    <w:unhideWhenUsed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BB1AB1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5">
    <w:name w:val="1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basedOn w:val="a"/>
    <w:rsid w:val="00BB1AB1"/>
    <w:pPr>
      <w:spacing w:before="75" w:after="75"/>
    </w:pPr>
    <w:rPr>
      <w:rFonts w:ascii="Arial" w:hAnsi="Arial" w:cs="Arial"/>
      <w:color w:val="000000"/>
    </w:rPr>
  </w:style>
  <w:style w:type="paragraph" w:styleId="31">
    <w:name w:val="Body Text Indent 3"/>
    <w:basedOn w:val="a"/>
    <w:link w:val="32"/>
    <w:rsid w:val="00BB1AB1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basedOn w:val="a0"/>
    <w:link w:val="31"/>
    <w:rsid w:val="00BB1AB1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styleId="af5">
    <w:name w:val="Emphasis"/>
    <w:qFormat/>
    <w:rsid w:val="00BB1AB1"/>
    <w:rPr>
      <w:i/>
      <w:iCs/>
    </w:rPr>
  </w:style>
  <w:style w:type="paragraph" w:styleId="23">
    <w:name w:val="Body Text Indent 2"/>
    <w:basedOn w:val="a"/>
    <w:link w:val="24"/>
    <w:uiPriority w:val="99"/>
    <w:unhideWhenUsed/>
    <w:rsid w:val="00BB1AB1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AB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f6">
    <w:name w:val="Основной"/>
    <w:basedOn w:val="a"/>
    <w:locked/>
    <w:rsid w:val="00BB1AB1"/>
    <w:pPr>
      <w:spacing w:after="20"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B6E6-75AD-4355-BFA9-5651410F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иван ивано</cp:lastModifiedBy>
  <cp:revision>2</cp:revision>
  <cp:lastPrinted>2022-03-22T09:44:00Z</cp:lastPrinted>
  <dcterms:created xsi:type="dcterms:W3CDTF">2024-04-23T09:01:00Z</dcterms:created>
  <dcterms:modified xsi:type="dcterms:W3CDTF">2024-04-23T09:01:00Z</dcterms:modified>
</cp:coreProperties>
</file>