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35DD">
        <w:rPr>
          <w:sz w:val="28"/>
          <w:szCs w:val="28"/>
        </w:rPr>
        <w:t>30.06.2025</w:t>
      </w:r>
      <w:r>
        <w:rPr>
          <w:sz w:val="28"/>
          <w:szCs w:val="28"/>
        </w:rPr>
        <w:t xml:space="preserve"> </w:t>
      </w:r>
      <w:r w:rsidR="00D635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635DD">
        <w:rPr>
          <w:sz w:val="28"/>
          <w:szCs w:val="28"/>
        </w:rPr>
        <w:t>903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E04F8C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 № 1</w:t>
      </w:r>
      <w:r w:rsidR="00741851">
        <w:rPr>
          <w:b/>
          <w:sz w:val="28"/>
          <w:szCs w:val="28"/>
        </w:rPr>
        <w:t>71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администр</w:t>
      </w:r>
      <w:bookmarkStart w:id="0" w:name="_GoBack"/>
      <w:bookmarkEnd w:id="0"/>
      <w:r>
        <w:rPr>
          <w:b/>
          <w:sz w:val="28"/>
          <w:szCs w:val="28"/>
        </w:rPr>
        <w:t xml:space="preserve">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741851" w:rsidRDefault="00741851" w:rsidP="00741851">
      <w:pPr>
        <w:pStyle w:val="a6"/>
        <w:jc w:val="center"/>
        <w:rPr>
          <w:b/>
          <w:sz w:val="28"/>
          <w:szCs w:val="28"/>
        </w:rPr>
      </w:pPr>
      <w:r w:rsidRPr="00FF376B">
        <w:rPr>
          <w:b/>
          <w:sz w:val="28"/>
          <w:szCs w:val="28"/>
        </w:rPr>
        <w:t xml:space="preserve">«Расторжение договора аренды муниципального </w:t>
      </w:r>
    </w:p>
    <w:p w:rsidR="00E64EEE" w:rsidRDefault="00741851" w:rsidP="00741851">
      <w:pPr>
        <w:pStyle w:val="a6"/>
        <w:jc w:val="center"/>
        <w:rPr>
          <w:b/>
          <w:sz w:val="28"/>
          <w:szCs w:val="28"/>
        </w:rPr>
      </w:pPr>
      <w:r w:rsidRPr="00FF376B">
        <w:rPr>
          <w:b/>
          <w:sz w:val="28"/>
          <w:szCs w:val="28"/>
        </w:rPr>
        <w:t>имущества (за исключением земельных участков)»</w:t>
      </w:r>
    </w:p>
    <w:p w:rsidR="00741851" w:rsidRPr="00FE4074" w:rsidRDefault="00741851" w:rsidP="00741851">
      <w:pPr>
        <w:pStyle w:val="a6"/>
        <w:jc w:val="center"/>
        <w:rPr>
          <w:b/>
          <w:sz w:val="28"/>
        </w:rPr>
      </w:pPr>
    </w:p>
    <w:p w:rsidR="0056286A" w:rsidRPr="008B233C" w:rsidRDefault="0056286A" w:rsidP="00E04F8C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E04F8C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E04F8C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E04F8C">
      <w:pPr>
        <w:ind w:firstLine="709"/>
        <w:jc w:val="both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741851">
        <w:rPr>
          <w:sz w:val="28"/>
          <w:szCs w:val="28"/>
        </w:rPr>
        <w:t>рода Батайска от 04.02.2016 № 171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741851" w:rsidRPr="007A07AA">
        <w:rPr>
          <w:sz w:val="28"/>
          <w:szCs w:val="28"/>
        </w:rPr>
        <w:t>«</w:t>
      </w:r>
      <w:r w:rsidR="00741851">
        <w:rPr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="00741851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следующие изменения:</w:t>
      </w:r>
    </w:p>
    <w:p w:rsidR="007A4558" w:rsidRPr="00741851" w:rsidRDefault="00485AF7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  <w:tab w:val="left" w:pos="1276"/>
          <w:tab w:val="left" w:pos="1485"/>
        </w:tabs>
        <w:autoSpaceDE w:val="0"/>
        <w:autoSpaceDN w:val="0"/>
        <w:adjustRightInd w:val="0"/>
        <w:ind w:left="0" w:right="-23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671" w:rsidRPr="00741851">
        <w:rPr>
          <w:sz w:val="28"/>
          <w:szCs w:val="28"/>
        </w:rPr>
        <w:t>Пункт 5</w:t>
      </w:r>
      <w:r w:rsidR="004E47F6" w:rsidRPr="00741851">
        <w:rPr>
          <w:sz w:val="28"/>
          <w:szCs w:val="28"/>
        </w:rPr>
        <w:t>.</w:t>
      </w:r>
      <w:r w:rsidR="00741851" w:rsidRPr="00741851">
        <w:rPr>
          <w:sz w:val="28"/>
          <w:szCs w:val="28"/>
        </w:rPr>
        <w:t>9</w:t>
      </w:r>
      <w:r w:rsidR="004E47F6" w:rsidRPr="00741851">
        <w:rPr>
          <w:sz w:val="28"/>
          <w:szCs w:val="28"/>
        </w:rPr>
        <w:t>.</w:t>
      </w:r>
      <w:r w:rsidR="00141671" w:rsidRPr="00741851">
        <w:rPr>
          <w:sz w:val="28"/>
          <w:szCs w:val="28"/>
        </w:rPr>
        <w:t xml:space="preserve"> </w:t>
      </w:r>
      <w:r w:rsidR="004E47F6" w:rsidRPr="00741851">
        <w:rPr>
          <w:sz w:val="28"/>
          <w:szCs w:val="28"/>
        </w:rPr>
        <w:t>раздела 2 изложить в следующей редакции</w:t>
      </w:r>
      <w:r>
        <w:rPr>
          <w:sz w:val="28"/>
          <w:szCs w:val="28"/>
        </w:rPr>
        <w:t>:</w:t>
      </w:r>
      <w:r w:rsidR="008D3CCA" w:rsidRPr="00741851">
        <w:rPr>
          <w:sz w:val="28"/>
          <w:szCs w:val="28"/>
        </w:rPr>
        <w:t xml:space="preserve"> </w:t>
      </w:r>
      <w:r w:rsidR="00B07994" w:rsidRPr="00741851">
        <w:rPr>
          <w:sz w:val="28"/>
          <w:szCs w:val="28"/>
        </w:rPr>
        <w:t xml:space="preserve">«Приказ Федеральной антимонопольной службы от 21.03.2023 № 147/23 </w:t>
      </w:r>
      <w:hyperlink r:id="rId9" w:history="1">
        <w:r w:rsidR="00B07994" w:rsidRPr="00741851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 w:rsidRPr="00741851">
        <w:rPr>
          <w:sz w:val="28"/>
          <w:szCs w:val="28"/>
        </w:rPr>
        <w:t xml:space="preserve">». </w:t>
      </w:r>
    </w:p>
    <w:p w:rsidR="00741851" w:rsidRPr="007A4558" w:rsidRDefault="00741851" w:rsidP="00741851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5.11. раздела 2 исключить.</w:t>
      </w: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</w:t>
      </w:r>
      <w:r w:rsidRPr="007A4558">
        <w:rPr>
          <w:sz w:val="28"/>
          <w:szCs w:val="28"/>
        </w:rPr>
        <w:t>5.1</w:t>
      </w:r>
      <w:r w:rsidR="00741851">
        <w:rPr>
          <w:sz w:val="28"/>
          <w:szCs w:val="28"/>
        </w:rPr>
        <w:t>3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741851" w:rsidRPr="007A4558" w:rsidRDefault="00741851" w:rsidP="00741851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5.14. раздела 2 изложить в следующей редакции:</w:t>
      </w:r>
      <w:r w:rsidRPr="00B07994">
        <w:rPr>
          <w:rFonts w:eastAsia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«Решение Батайской городской Думы от 25.12.2019 № 35 «Об утверждении </w:t>
      </w:r>
      <w:r w:rsidRPr="007A4558">
        <w:rPr>
          <w:rFonts w:eastAsia="Calibri"/>
          <w:sz w:val="28"/>
          <w:szCs w:val="28"/>
        </w:rPr>
        <w:t>структуры и Положения о Комитете по управлению имуществом города Батайска</w:t>
      </w:r>
      <w:r>
        <w:rPr>
          <w:sz w:val="28"/>
          <w:szCs w:val="28"/>
        </w:rPr>
        <w:t>».</w:t>
      </w:r>
    </w:p>
    <w:p w:rsidR="00722F3D" w:rsidRDefault="007A4558" w:rsidP="00722F3D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741851">
        <w:rPr>
          <w:sz w:val="28"/>
          <w:szCs w:val="28"/>
        </w:rPr>
        <w:t>5</w:t>
      </w:r>
      <w:r>
        <w:rPr>
          <w:sz w:val="28"/>
          <w:szCs w:val="28"/>
        </w:rPr>
        <w:t xml:space="preserve">. раздела 2 </w:t>
      </w:r>
      <w:r w:rsidR="00722F3D" w:rsidRPr="007A4558">
        <w:rPr>
          <w:sz w:val="28"/>
          <w:szCs w:val="28"/>
        </w:rPr>
        <w:t>изложить в следующей редакции:</w:t>
      </w:r>
      <w:r w:rsidR="00722F3D" w:rsidRPr="007A4558">
        <w:rPr>
          <w:rFonts w:eastAsia="Calibri"/>
          <w:b/>
          <w:bCs/>
          <w:sz w:val="28"/>
          <w:szCs w:val="28"/>
        </w:rPr>
        <w:t xml:space="preserve"> </w:t>
      </w:r>
      <w:r w:rsidR="00722F3D">
        <w:rPr>
          <w:rFonts w:eastAsia="Calibri"/>
          <w:b/>
          <w:bCs/>
          <w:sz w:val="28"/>
          <w:szCs w:val="28"/>
        </w:rPr>
        <w:t>«</w:t>
      </w:r>
      <w:r w:rsidR="00722F3D" w:rsidRPr="00803130">
        <w:rPr>
          <w:rFonts w:eastAsia="Calibri"/>
          <w:bCs/>
          <w:sz w:val="28"/>
          <w:szCs w:val="28"/>
        </w:rPr>
        <w:t>Постановление</w:t>
      </w:r>
      <w:r w:rsidR="00722F3D" w:rsidRPr="00803130">
        <w:rPr>
          <w:rFonts w:eastAsia="Calibri"/>
          <w:b/>
          <w:bCs/>
          <w:sz w:val="28"/>
          <w:szCs w:val="28"/>
        </w:rPr>
        <w:t xml:space="preserve">  </w:t>
      </w:r>
      <w:r w:rsidR="00722F3D"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 w:rsidR="00722F3D">
        <w:rPr>
          <w:rFonts w:eastAsia="Calibri"/>
          <w:bCs/>
          <w:sz w:val="28"/>
          <w:szCs w:val="28"/>
        </w:rPr>
        <w:t xml:space="preserve"> </w:t>
      </w:r>
      <w:r w:rsidR="00722F3D" w:rsidRPr="00803130">
        <w:rPr>
          <w:rFonts w:eastAsia="Calibri"/>
          <w:bCs/>
          <w:sz w:val="28"/>
          <w:szCs w:val="28"/>
        </w:rPr>
        <w:t xml:space="preserve">792 </w:t>
      </w:r>
      <w:r w:rsidR="00722F3D" w:rsidRPr="00803130">
        <w:rPr>
          <w:sz w:val="28"/>
          <w:szCs w:val="28"/>
        </w:rPr>
        <w:t>«</w:t>
      </w:r>
      <w:r w:rsidR="00722F3D"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за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</w:t>
      </w:r>
      <w:r w:rsidR="001205EA">
        <w:rPr>
          <w:sz w:val="28"/>
          <w:szCs w:val="28"/>
        </w:rPr>
        <w:t xml:space="preserve">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B6" w:rsidRDefault="00F403B6" w:rsidP="00550138">
      <w:r>
        <w:separator/>
      </w:r>
    </w:p>
  </w:endnote>
  <w:endnote w:type="continuationSeparator" w:id="0">
    <w:p w:rsidR="00F403B6" w:rsidRDefault="00F403B6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B6" w:rsidRDefault="00F403B6" w:rsidP="00550138">
      <w:r>
        <w:separator/>
      </w:r>
    </w:p>
  </w:footnote>
  <w:footnote w:type="continuationSeparator" w:id="0">
    <w:p w:rsidR="00F403B6" w:rsidRDefault="00F403B6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E" w:rsidRDefault="00F403B6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635DD">
      <w:rPr>
        <w:noProof/>
      </w:rPr>
      <w:t>2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0444E"/>
    <w:rsid w:val="00015190"/>
    <w:rsid w:val="00031E51"/>
    <w:rsid w:val="000931C4"/>
    <w:rsid w:val="00093F5A"/>
    <w:rsid w:val="000C1566"/>
    <w:rsid w:val="000C450B"/>
    <w:rsid w:val="000E6206"/>
    <w:rsid w:val="000E72D5"/>
    <w:rsid w:val="000F7A39"/>
    <w:rsid w:val="001205EA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85DF1"/>
    <w:rsid w:val="00192296"/>
    <w:rsid w:val="001B0E5A"/>
    <w:rsid w:val="001B19FA"/>
    <w:rsid w:val="001B206B"/>
    <w:rsid w:val="001C5470"/>
    <w:rsid w:val="001E26FF"/>
    <w:rsid w:val="0020594D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5AF7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13096"/>
    <w:rsid w:val="00526E53"/>
    <w:rsid w:val="00545D13"/>
    <w:rsid w:val="00550138"/>
    <w:rsid w:val="0055513D"/>
    <w:rsid w:val="00561EC1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1851"/>
    <w:rsid w:val="00747D7B"/>
    <w:rsid w:val="007606A8"/>
    <w:rsid w:val="00764DA3"/>
    <w:rsid w:val="007739FB"/>
    <w:rsid w:val="00774C27"/>
    <w:rsid w:val="00777D46"/>
    <w:rsid w:val="00783478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E007E"/>
    <w:rsid w:val="009F6648"/>
    <w:rsid w:val="00A06393"/>
    <w:rsid w:val="00A302A4"/>
    <w:rsid w:val="00A61B2E"/>
    <w:rsid w:val="00A62F4F"/>
    <w:rsid w:val="00A827D9"/>
    <w:rsid w:val="00A8328D"/>
    <w:rsid w:val="00A83808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5DD"/>
    <w:rsid w:val="00D6393C"/>
    <w:rsid w:val="00D82874"/>
    <w:rsid w:val="00D95228"/>
    <w:rsid w:val="00DB2DB0"/>
    <w:rsid w:val="00DB477B"/>
    <w:rsid w:val="00DC7106"/>
    <w:rsid w:val="00DD526F"/>
    <w:rsid w:val="00DF365C"/>
    <w:rsid w:val="00DF7919"/>
    <w:rsid w:val="00E01CCD"/>
    <w:rsid w:val="00E04F8C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E3AE3"/>
    <w:rsid w:val="00EF58EF"/>
    <w:rsid w:val="00F1201B"/>
    <w:rsid w:val="00F3643B"/>
    <w:rsid w:val="00F403B6"/>
    <w:rsid w:val="00F51D1C"/>
    <w:rsid w:val="00F55586"/>
    <w:rsid w:val="00F57E5B"/>
    <w:rsid w:val="00F709C2"/>
    <w:rsid w:val="00F734DC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B533E7-6191-4967-9B3A-F5D1EED5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BAC3-2FB2-4080-8309-C9F2E407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14</cp:revision>
  <cp:lastPrinted>2025-05-12T09:11:00Z</cp:lastPrinted>
  <dcterms:created xsi:type="dcterms:W3CDTF">2025-05-19T09:19:00Z</dcterms:created>
  <dcterms:modified xsi:type="dcterms:W3CDTF">2025-06-30T13:20:00Z</dcterms:modified>
</cp:coreProperties>
</file>