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AA297D" w:rsidP="00AA297D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D" w:rsidRPr="00F22636" w:rsidRDefault="00AA297D" w:rsidP="00AA297D">
      <w:pPr>
        <w:jc w:val="center"/>
        <w:rPr>
          <w:color w:val="FF0000"/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D09ED">
        <w:rPr>
          <w:sz w:val="28"/>
          <w:szCs w:val="28"/>
        </w:rPr>
        <w:t xml:space="preserve">03.02.2025  </w:t>
      </w:r>
      <w:r>
        <w:rPr>
          <w:sz w:val="28"/>
          <w:szCs w:val="28"/>
        </w:rPr>
        <w:t xml:space="preserve"> № </w:t>
      </w:r>
      <w:r w:rsidR="007D09ED">
        <w:rPr>
          <w:sz w:val="28"/>
          <w:szCs w:val="28"/>
        </w:rPr>
        <w:t>131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3B2E9E" w:rsidRPr="00F22636" w:rsidRDefault="003B2E9E" w:rsidP="00AA297D">
      <w:pPr>
        <w:jc w:val="center"/>
        <w:rPr>
          <w:color w:val="FF0000"/>
          <w:sz w:val="28"/>
          <w:szCs w:val="28"/>
        </w:rPr>
      </w:pPr>
    </w:p>
    <w:p w:rsidR="00BE18D9" w:rsidRPr="00F22636" w:rsidRDefault="00BE18D9" w:rsidP="00AA297D">
      <w:pPr>
        <w:jc w:val="center"/>
        <w:rPr>
          <w:color w:val="FF0000"/>
          <w:sz w:val="28"/>
          <w:szCs w:val="28"/>
        </w:rPr>
      </w:pPr>
    </w:p>
    <w:p w:rsidR="0073646F" w:rsidRPr="009440DD" w:rsidRDefault="0073646F" w:rsidP="0073646F">
      <w:pPr>
        <w:jc w:val="center"/>
        <w:rPr>
          <w:b/>
          <w:sz w:val="28"/>
          <w:szCs w:val="28"/>
        </w:rPr>
      </w:pPr>
      <w:r w:rsidRPr="009440DD">
        <w:rPr>
          <w:b/>
          <w:sz w:val="28"/>
          <w:szCs w:val="28"/>
        </w:rPr>
        <w:t xml:space="preserve"> О </w:t>
      </w:r>
      <w:r w:rsidR="00790CFA" w:rsidRPr="009440DD">
        <w:rPr>
          <w:b/>
          <w:sz w:val="28"/>
          <w:szCs w:val="28"/>
        </w:rPr>
        <w:t>проведении паспортизации и классификации объектов и услуг в приоритетных сферах жизнедеятельности инвалидов, обследования</w:t>
      </w:r>
      <w:r w:rsidRPr="009440DD">
        <w:rPr>
          <w:b/>
          <w:sz w:val="28"/>
          <w:szCs w:val="28"/>
        </w:rPr>
        <w:t xml:space="preserve"> жилых помещений инвалидов </w:t>
      </w:r>
      <w:r w:rsidR="00006EB3" w:rsidRPr="009440DD">
        <w:rPr>
          <w:b/>
          <w:sz w:val="28"/>
          <w:szCs w:val="28"/>
        </w:rPr>
        <w:t xml:space="preserve">и участников специальной военной операции, имеющих инвалидность, входящих в состав муниципального и частного жилищного фонда </w:t>
      </w:r>
      <w:r w:rsidRPr="009440DD">
        <w:rPr>
          <w:b/>
          <w:sz w:val="28"/>
          <w:szCs w:val="28"/>
        </w:rPr>
        <w:t>и общего имущества в многоквартирных домах</w:t>
      </w:r>
    </w:p>
    <w:p w:rsidR="003B2E9E" w:rsidRPr="00F22636" w:rsidRDefault="003B2E9E" w:rsidP="00BD6236">
      <w:pPr>
        <w:jc w:val="center"/>
        <w:rPr>
          <w:color w:val="FF0000"/>
          <w:sz w:val="28"/>
        </w:rPr>
      </w:pPr>
    </w:p>
    <w:p w:rsidR="00BE18D9" w:rsidRPr="00F22636" w:rsidRDefault="00BE18D9" w:rsidP="00AA297D">
      <w:pPr>
        <w:ind w:firstLine="709"/>
        <w:jc w:val="both"/>
        <w:rPr>
          <w:color w:val="FF0000"/>
          <w:sz w:val="28"/>
        </w:rPr>
      </w:pPr>
    </w:p>
    <w:p w:rsidR="00AA297D" w:rsidRPr="001B0565" w:rsidRDefault="00F73AE8" w:rsidP="00CB68DF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164232">
        <w:rPr>
          <w:sz w:val="28"/>
          <w:szCs w:val="28"/>
        </w:rPr>
        <w:t xml:space="preserve">В соответствии </w:t>
      </w:r>
      <w:r w:rsidRPr="007078DD">
        <w:rPr>
          <w:bCs/>
          <w:sz w:val="28"/>
          <w:szCs w:val="28"/>
        </w:rPr>
        <w:t>с Указом Президента Российской Федер</w:t>
      </w:r>
      <w:r w:rsidR="0073646F">
        <w:rPr>
          <w:bCs/>
          <w:sz w:val="28"/>
          <w:szCs w:val="28"/>
        </w:rPr>
        <w:t xml:space="preserve">ации от 03.04.2023 </w:t>
      </w:r>
      <w:r w:rsidRPr="007078DD">
        <w:rPr>
          <w:bCs/>
          <w:sz w:val="28"/>
          <w:szCs w:val="28"/>
        </w:rPr>
        <w:t xml:space="preserve">№ 232 «О создании Государственного фонда поддержки участников специальной военной операции «Защитники Отечества», </w:t>
      </w:r>
      <w:proofErr w:type="gramStart"/>
      <w:r w:rsidRPr="007078DD">
        <w:rPr>
          <w:bCs/>
          <w:sz w:val="28"/>
          <w:szCs w:val="28"/>
        </w:rPr>
        <w:t xml:space="preserve">постановлением Правительства Российской Федерации от 20.09.2023 № 1535 «Об утверждении Правил приобретения лекарственных препаратов и медицинских изделий, в том числе не зарегистрированных в Российской Федерации, технических средств реабилитации, не входящих в федеральный перечень реабилитационных мероприятий, технических средств реабилитации и услуг, предоставляемых инвалиду, включая </w:t>
      </w:r>
      <w:proofErr w:type="spellStart"/>
      <w:r w:rsidRPr="007078DD">
        <w:rPr>
          <w:bCs/>
          <w:sz w:val="28"/>
          <w:szCs w:val="28"/>
        </w:rPr>
        <w:t>высокофункциональные</w:t>
      </w:r>
      <w:proofErr w:type="spellEnd"/>
      <w:r w:rsidRPr="007078DD">
        <w:rPr>
          <w:bCs/>
          <w:sz w:val="28"/>
          <w:szCs w:val="28"/>
        </w:rPr>
        <w:t xml:space="preserve"> протезы и протезно-ортопедические изделия, закупаемых Государственным фондом поддержки участников специальной военной операции «Защитники Отечества» для лиц, указанных</w:t>
      </w:r>
      <w:proofErr w:type="gramEnd"/>
      <w:r w:rsidRPr="007078DD">
        <w:rPr>
          <w:bCs/>
          <w:sz w:val="28"/>
          <w:szCs w:val="28"/>
        </w:rPr>
        <w:t xml:space="preserve"> </w:t>
      </w:r>
      <w:proofErr w:type="gramStart"/>
      <w:r w:rsidRPr="007078DD">
        <w:rPr>
          <w:bCs/>
          <w:sz w:val="28"/>
          <w:szCs w:val="28"/>
        </w:rPr>
        <w:t>в абзацах втором и третьем подпункта «в» пункта 2 Указа Президента Российской Федерац</w:t>
      </w:r>
      <w:r w:rsidR="009440DD">
        <w:rPr>
          <w:bCs/>
          <w:sz w:val="28"/>
          <w:szCs w:val="28"/>
        </w:rPr>
        <w:t>ии от 3 апреля 2023 года</w:t>
      </w:r>
      <w:r w:rsidRPr="007078DD">
        <w:rPr>
          <w:bCs/>
          <w:sz w:val="28"/>
          <w:szCs w:val="28"/>
        </w:rPr>
        <w:t xml:space="preserve"> № 232 «О создании Государственного фонда поддержки участников специальной военной операции «Защитники Отечества», либо группы таких лиц, а также товаров, работ, услуг, закупаемых данным Фондом в целях адаптации жилых помещений под индивидуальные потребности указанных лиц и Положения о работе  комиссий  по</w:t>
      </w:r>
      <w:r>
        <w:rPr>
          <w:bCs/>
          <w:sz w:val="28"/>
          <w:szCs w:val="28"/>
        </w:rPr>
        <w:t xml:space="preserve"> </w:t>
      </w:r>
      <w:r w:rsidRPr="007078DD">
        <w:rPr>
          <w:bCs/>
          <w:sz w:val="28"/>
          <w:szCs w:val="28"/>
        </w:rPr>
        <w:t>обследованию жилых</w:t>
      </w:r>
      <w:proofErr w:type="gramEnd"/>
      <w:r w:rsidRPr="007078DD">
        <w:rPr>
          <w:bCs/>
          <w:sz w:val="28"/>
          <w:szCs w:val="28"/>
        </w:rPr>
        <w:t xml:space="preserve"> </w:t>
      </w:r>
      <w:proofErr w:type="gramStart"/>
      <w:r w:rsidRPr="007078DD">
        <w:rPr>
          <w:bCs/>
          <w:sz w:val="28"/>
          <w:szCs w:val="28"/>
        </w:rPr>
        <w:t>помещений лиц, указанных в абзацах втором и третьем подпункта «в» пункта 2 Указа Президента Российской Федера</w:t>
      </w:r>
      <w:r>
        <w:rPr>
          <w:bCs/>
          <w:sz w:val="28"/>
          <w:szCs w:val="28"/>
        </w:rPr>
        <w:t xml:space="preserve">ции от 3 апреля </w:t>
      </w:r>
      <w:r w:rsidR="009440DD">
        <w:rPr>
          <w:bCs/>
          <w:sz w:val="28"/>
          <w:szCs w:val="28"/>
        </w:rPr>
        <w:t>2023 года</w:t>
      </w:r>
      <w:r w:rsidRPr="007078DD">
        <w:rPr>
          <w:bCs/>
          <w:sz w:val="28"/>
          <w:szCs w:val="28"/>
        </w:rPr>
        <w:t xml:space="preserve"> № 232 «О создании Государственного фонда поддержки участников специальной военной операции «Защитники Отечества», в целях адаптации жилых помещений для </w:t>
      </w:r>
      <w:proofErr w:type="gramEnd"/>
      <w:r w:rsidRPr="007078DD">
        <w:rPr>
          <w:bCs/>
          <w:sz w:val="28"/>
          <w:szCs w:val="28"/>
        </w:rPr>
        <w:t xml:space="preserve">проживания в них </w:t>
      </w:r>
      <w:r w:rsidRPr="007078DD">
        <w:rPr>
          <w:bCs/>
          <w:sz w:val="28"/>
          <w:szCs w:val="28"/>
        </w:rPr>
        <w:lastRenderedPageBreak/>
        <w:t>инвалидов», постановлением Правительства Российской Федерации от 09.07.2016 № 649 «О мерах по приспособлению жилых помещений и</w:t>
      </w:r>
      <w:r>
        <w:rPr>
          <w:bCs/>
          <w:sz w:val="28"/>
          <w:szCs w:val="28"/>
        </w:rPr>
        <w:t xml:space="preserve"> </w:t>
      </w:r>
      <w:r w:rsidRPr="007078DD">
        <w:rPr>
          <w:bCs/>
          <w:sz w:val="28"/>
          <w:szCs w:val="28"/>
        </w:rPr>
        <w:t xml:space="preserve">общего имущества в многоквартирном доме с </w:t>
      </w:r>
      <w:r>
        <w:rPr>
          <w:bCs/>
          <w:sz w:val="28"/>
          <w:szCs w:val="28"/>
        </w:rPr>
        <w:t>учетом потребностей инвалидов</w:t>
      </w:r>
      <w:r w:rsidR="00D93087">
        <w:rPr>
          <w:bCs/>
          <w:sz w:val="28"/>
          <w:szCs w:val="28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63086">
        <w:rPr>
          <w:rFonts w:eastAsiaTheme="minorHAnsi"/>
          <w:sz w:val="28"/>
          <w:szCs w:val="28"/>
          <w:lang w:eastAsia="en-US"/>
        </w:rPr>
        <w:t>руководствуя</w:t>
      </w:r>
      <w:r w:rsidR="001B0565">
        <w:rPr>
          <w:rFonts w:eastAsiaTheme="minorHAnsi"/>
          <w:sz w:val="28"/>
          <w:szCs w:val="28"/>
          <w:lang w:eastAsia="en-US"/>
        </w:rPr>
        <w:t xml:space="preserve">сь </w:t>
      </w:r>
      <w:r w:rsidR="00AA297D" w:rsidRPr="00AA297D">
        <w:rPr>
          <w:sz w:val="28"/>
          <w:szCs w:val="28"/>
        </w:rPr>
        <w:t>Уставом муниципального образования</w:t>
      </w:r>
      <w:r w:rsidR="00D137FD">
        <w:rPr>
          <w:sz w:val="28"/>
          <w:szCs w:val="28"/>
        </w:rPr>
        <w:t xml:space="preserve"> городского округа</w:t>
      </w:r>
      <w:r w:rsidR="00AA297D" w:rsidRPr="00AA297D">
        <w:rPr>
          <w:sz w:val="28"/>
          <w:szCs w:val="28"/>
        </w:rPr>
        <w:t xml:space="preserve"> «Город Батайск»</w:t>
      </w:r>
      <w:r w:rsidR="00D137FD">
        <w:rPr>
          <w:sz w:val="28"/>
          <w:szCs w:val="28"/>
        </w:rPr>
        <w:t xml:space="preserve"> Ростовской области</w:t>
      </w:r>
      <w:r w:rsidR="003B1E5F">
        <w:rPr>
          <w:sz w:val="28"/>
          <w:szCs w:val="28"/>
        </w:rPr>
        <w:t>,</w:t>
      </w:r>
      <w:r w:rsidR="001B0565">
        <w:rPr>
          <w:sz w:val="28"/>
          <w:szCs w:val="28"/>
        </w:rPr>
        <w:t xml:space="preserve"> </w:t>
      </w:r>
      <w:r w:rsidR="00AA297D">
        <w:rPr>
          <w:sz w:val="28"/>
        </w:rPr>
        <w:t xml:space="preserve">Администрация города Батайска </w:t>
      </w:r>
      <w:r w:rsidR="00AA297D">
        <w:rPr>
          <w:b/>
          <w:sz w:val="28"/>
        </w:rPr>
        <w:t>постановляет:</w:t>
      </w:r>
    </w:p>
    <w:p w:rsidR="00AA297D" w:rsidRPr="00F22636" w:rsidRDefault="00AA297D" w:rsidP="00AA297D">
      <w:pPr>
        <w:jc w:val="center"/>
        <w:rPr>
          <w:color w:val="FF0000"/>
          <w:sz w:val="28"/>
        </w:rPr>
      </w:pPr>
    </w:p>
    <w:p w:rsidR="001B0565" w:rsidRPr="001B0565" w:rsidRDefault="00F22636" w:rsidP="001B0565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1. </w:t>
      </w:r>
      <w:r w:rsidR="001B0565" w:rsidRPr="001B0565">
        <w:rPr>
          <w:sz w:val="28"/>
          <w:szCs w:val="28"/>
        </w:rPr>
        <w:t>Создать комиссию по обследованию объектов и экспертной оценке состояния их доступности, обследованию жилых помещений инвалидов</w:t>
      </w:r>
      <w:r w:rsidR="00006EB3">
        <w:rPr>
          <w:sz w:val="28"/>
          <w:szCs w:val="28"/>
        </w:rPr>
        <w:t xml:space="preserve"> и участников специальной военной операции, имеющих инвалидность, входящих в состав муниципального и частного жилищного фонда</w:t>
      </w:r>
      <w:r w:rsidR="001B0565" w:rsidRPr="001B0565">
        <w:rPr>
          <w:sz w:val="28"/>
          <w:szCs w:val="28"/>
        </w:rPr>
        <w:t xml:space="preserve"> и общего имущества в многоквартирных домах.</w:t>
      </w:r>
    </w:p>
    <w:p w:rsidR="001B0565" w:rsidRPr="001B0565" w:rsidRDefault="001B0565" w:rsidP="001B0565">
      <w:pPr>
        <w:ind w:firstLine="709"/>
        <w:jc w:val="both"/>
        <w:rPr>
          <w:sz w:val="28"/>
          <w:szCs w:val="28"/>
        </w:rPr>
      </w:pPr>
      <w:r w:rsidRPr="001B0565">
        <w:rPr>
          <w:sz w:val="28"/>
          <w:szCs w:val="28"/>
        </w:rPr>
        <w:t>2. Утвердить состав комиссии по обследованию объектов и экспертной оценке состояния их доступности, обследованию жилых помещений инвалидов</w:t>
      </w:r>
      <w:r w:rsidR="00006EB3">
        <w:rPr>
          <w:sz w:val="28"/>
          <w:szCs w:val="28"/>
        </w:rPr>
        <w:t xml:space="preserve"> и участников специальной военной операции, имеющих инвалидность, входящих в состав муниципального и частного жилищного фонда</w:t>
      </w:r>
      <w:r w:rsidRPr="001B0565">
        <w:rPr>
          <w:sz w:val="28"/>
          <w:szCs w:val="28"/>
        </w:rPr>
        <w:t xml:space="preserve"> и общего им</w:t>
      </w:r>
      <w:r w:rsidR="001D73C1">
        <w:rPr>
          <w:sz w:val="28"/>
          <w:szCs w:val="28"/>
        </w:rPr>
        <w:t xml:space="preserve">ущества в многоквартирных домах </w:t>
      </w:r>
      <w:r w:rsidRPr="001B0565">
        <w:rPr>
          <w:sz w:val="28"/>
          <w:szCs w:val="28"/>
        </w:rPr>
        <w:t xml:space="preserve"> согласно приложению </w:t>
      </w:r>
      <w:r w:rsidR="00790CFA">
        <w:rPr>
          <w:sz w:val="28"/>
          <w:szCs w:val="28"/>
        </w:rPr>
        <w:t>№</w:t>
      </w:r>
      <w:r w:rsidR="001D73C1">
        <w:rPr>
          <w:sz w:val="28"/>
          <w:szCs w:val="28"/>
        </w:rPr>
        <w:t xml:space="preserve"> </w:t>
      </w:r>
      <w:r w:rsidRPr="001B0565">
        <w:rPr>
          <w:sz w:val="28"/>
          <w:szCs w:val="28"/>
        </w:rPr>
        <w:t>1.</w:t>
      </w:r>
    </w:p>
    <w:p w:rsidR="001B0565" w:rsidRDefault="001B0565" w:rsidP="001B0565">
      <w:pPr>
        <w:ind w:firstLine="709"/>
        <w:jc w:val="both"/>
        <w:rPr>
          <w:sz w:val="28"/>
          <w:szCs w:val="28"/>
        </w:rPr>
      </w:pPr>
      <w:r w:rsidRPr="001B0565">
        <w:rPr>
          <w:sz w:val="28"/>
          <w:szCs w:val="28"/>
        </w:rPr>
        <w:t>3.</w:t>
      </w:r>
      <w:r w:rsidR="009440DD">
        <w:rPr>
          <w:sz w:val="28"/>
          <w:szCs w:val="28"/>
        </w:rPr>
        <w:t xml:space="preserve"> </w:t>
      </w:r>
      <w:r w:rsidRPr="001B0565">
        <w:rPr>
          <w:sz w:val="28"/>
          <w:szCs w:val="28"/>
        </w:rPr>
        <w:t>Утвердить Положение о комиссии по обследованию объектов и экспертной оценке состояния их доступности, обследованию жилых помещений инвалидов</w:t>
      </w:r>
      <w:r w:rsidR="00006EB3">
        <w:rPr>
          <w:sz w:val="28"/>
          <w:szCs w:val="28"/>
        </w:rPr>
        <w:t xml:space="preserve"> и участников специальной военной операции, имеющих инвалидность, входящих в состав муниципального и частного жилищного фонда</w:t>
      </w:r>
      <w:r w:rsidRPr="001B0565">
        <w:rPr>
          <w:sz w:val="28"/>
          <w:szCs w:val="28"/>
        </w:rPr>
        <w:t xml:space="preserve"> и общего им</w:t>
      </w:r>
      <w:r w:rsidR="001D73C1">
        <w:rPr>
          <w:sz w:val="28"/>
          <w:szCs w:val="28"/>
        </w:rPr>
        <w:t xml:space="preserve">ущества в многоквартирных домах </w:t>
      </w:r>
      <w:r w:rsidRPr="001B0565">
        <w:rPr>
          <w:sz w:val="28"/>
          <w:szCs w:val="28"/>
        </w:rPr>
        <w:t xml:space="preserve"> согласно приложению</w:t>
      </w:r>
      <w:r w:rsidR="00790CFA">
        <w:rPr>
          <w:sz w:val="28"/>
          <w:szCs w:val="28"/>
        </w:rPr>
        <w:t xml:space="preserve"> №</w:t>
      </w:r>
      <w:r w:rsidRPr="001B0565">
        <w:rPr>
          <w:sz w:val="28"/>
          <w:szCs w:val="28"/>
        </w:rPr>
        <w:t xml:space="preserve"> 2.</w:t>
      </w:r>
    </w:p>
    <w:p w:rsidR="00790CFA" w:rsidRDefault="00790CFA" w:rsidP="001B0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Секретарю </w:t>
      </w:r>
      <w:r w:rsidR="00B90CF7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по обследованию объектов и  экспертной оценке состояния их доступности, обследованию жил</w:t>
      </w:r>
      <w:r w:rsidR="00B90CF7">
        <w:rPr>
          <w:sz w:val="28"/>
          <w:szCs w:val="28"/>
        </w:rPr>
        <w:t>ы</w:t>
      </w:r>
      <w:r>
        <w:rPr>
          <w:sz w:val="28"/>
          <w:szCs w:val="28"/>
        </w:rPr>
        <w:t>х помещений и</w:t>
      </w:r>
      <w:r w:rsidR="00B90CF7">
        <w:rPr>
          <w:sz w:val="28"/>
          <w:szCs w:val="28"/>
        </w:rPr>
        <w:t>н</w:t>
      </w:r>
      <w:r>
        <w:rPr>
          <w:sz w:val="28"/>
          <w:szCs w:val="28"/>
        </w:rPr>
        <w:t>валидов</w:t>
      </w:r>
      <w:r w:rsidR="00006EB3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006EB3">
        <w:rPr>
          <w:sz w:val="28"/>
          <w:szCs w:val="28"/>
        </w:rPr>
        <w:t xml:space="preserve">участников специальной военной операции, имеющих инвалидность, входящих в состав муниципального и частного жилищного фонда </w:t>
      </w:r>
      <w:r>
        <w:rPr>
          <w:sz w:val="28"/>
          <w:szCs w:val="28"/>
        </w:rPr>
        <w:t>и общего имущества в многокварт</w:t>
      </w:r>
      <w:r w:rsidR="00B90CF7">
        <w:rPr>
          <w:sz w:val="28"/>
          <w:szCs w:val="28"/>
        </w:rPr>
        <w:t>ирных домах, в соответствии с перечнем объектов, находящихся в муниципальной собственности, составлять график их обследования, проводить обследование</w:t>
      </w:r>
      <w:r w:rsidR="00D137FD">
        <w:rPr>
          <w:sz w:val="28"/>
          <w:szCs w:val="28"/>
        </w:rPr>
        <w:t xml:space="preserve"> в составе  рабочей группы</w:t>
      </w:r>
      <w:r w:rsidR="00B90CF7">
        <w:rPr>
          <w:sz w:val="28"/>
          <w:szCs w:val="28"/>
        </w:rPr>
        <w:t xml:space="preserve"> </w:t>
      </w:r>
      <w:r w:rsidR="00926925">
        <w:rPr>
          <w:sz w:val="28"/>
          <w:szCs w:val="28"/>
        </w:rPr>
        <w:t xml:space="preserve">комиссии </w:t>
      </w:r>
      <w:r w:rsidR="00B90CF7">
        <w:rPr>
          <w:sz w:val="28"/>
          <w:szCs w:val="28"/>
        </w:rPr>
        <w:t>с составлением необходимых документов</w:t>
      </w:r>
      <w:proofErr w:type="gramEnd"/>
      <w:r w:rsidR="00B90CF7">
        <w:rPr>
          <w:sz w:val="28"/>
          <w:szCs w:val="28"/>
        </w:rPr>
        <w:t xml:space="preserve"> </w:t>
      </w:r>
      <w:proofErr w:type="gramStart"/>
      <w:r w:rsidR="00B90CF7">
        <w:rPr>
          <w:sz w:val="28"/>
          <w:szCs w:val="28"/>
        </w:rPr>
        <w:t>в соответствии с методическим пособием Министерства труда и социальной защиты Российской Федерации «Методика паспортизации и классификации объектов и услуг, с цель</w:t>
      </w:r>
      <w:r w:rsidR="007905BA">
        <w:rPr>
          <w:sz w:val="28"/>
          <w:szCs w:val="28"/>
        </w:rPr>
        <w:t>ю</w:t>
      </w:r>
      <w:r w:rsidR="00B90CF7">
        <w:rPr>
          <w:sz w:val="28"/>
          <w:szCs w:val="28"/>
        </w:rPr>
        <w:t xml:space="preserve"> их объективной оценки для разработки мер, обеспечивающих их доступность», постановлением Правительства Российской Федерации от 09.07.2016 № 649 «О мерах по приспособлению жилых помещений и общего имущества в многоквартирном доме с учётом потребностей инвалидов».</w:t>
      </w:r>
      <w:proofErr w:type="gramEnd"/>
    </w:p>
    <w:p w:rsidR="00B90CF7" w:rsidRPr="001B0565" w:rsidRDefault="00B90CF7" w:rsidP="001B05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Управлению по архитектуре и градостроительству город</w:t>
      </w:r>
      <w:r w:rsidR="007905BA">
        <w:rPr>
          <w:sz w:val="28"/>
          <w:szCs w:val="28"/>
        </w:rPr>
        <w:t>а</w:t>
      </w:r>
      <w:r>
        <w:rPr>
          <w:sz w:val="28"/>
          <w:szCs w:val="28"/>
        </w:rPr>
        <w:t xml:space="preserve"> Батайска обеспечивать формирование карты доступности объектов социальной и транспортной инфраструктур, </w:t>
      </w:r>
      <w:r w:rsidR="00A75FF2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транспорта, связи и </w:t>
      </w:r>
      <w:r w:rsidR="00A75FF2">
        <w:rPr>
          <w:sz w:val="28"/>
          <w:szCs w:val="28"/>
        </w:rPr>
        <w:t>информации</w:t>
      </w:r>
      <w:r>
        <w:rPr>
          <w:sz w:val="28"/>
          <w:szCs w:val="28"/>
        </w:rPr>
        <w:t xml:space="preserve">, находящихся в муниципальной собственности, </w:t>
      </w:r>
      <w:r w:rsidR="00A75FF2">
        <w:rPr>
          <w:sz w:val="28"/>
          <w:szCs w:val="28"/>
        </w:rPr>
        <w:t xml:space="preserve">и услуг в приоритетных сферах жизнедеятельности инвалидов, оказываемых органами местного самоуправления в соответствии с методическим пособием Министерства </w:t>
      </w:r>
      <w:r w:rsidR="00A75FF2">
        <w:rPr>
          <w:sz w:val="28"/>
          <w:szCs w:val="28"/>
        </w:rPr>
        <w:lastRenderedPageBreak/>
        <w:t>труда и социальной защиты Российской Федерации «Методика формирования и обновления карт доступности объектов и услу</w:t>
      </w:r>
      <w:r w:rsidR="00926925">
        <w:rPr>
          <w:sz w:val="28"/>
          <w:szCs w:val="28"/>
        </w:rPr>
        <w:t>г», производить её актуализацию</w:t>
      </w:r>
      <w:proofErr w:type="gramEnd"/>
      <w:r w:rsidR="007905BA">
        <w:rPr>
          <w:sz w:val="28"/>
          <w:szCs w:val="28"/>
        </w:rPr>
        <w:t>.</w:t>
      </w:r>
    </w:p>
    <w:p w:rsidR="00342631" w:rsidRDefault="00AA297D" w:rsidP="0029402F">
      <w:pPr>
        <w:tabs>
          <w:tab w:val="left" w:pos="0"/>
          <w:tab w:val="left" w:pos="709"/>
          <w:tab w:val="left" w:pos="851"/>
        </w:tabs>
        <w:jc w:val="both"/>
        <w:rPr>
          <w:sz w:val="28"/>
          <w:szCs w:val="28"/>
        </w:rPr>
      </w:pPr>
      <w:r w:rsidRPr="001B0565">
        <w:rPr>
          <w:sz w:val="28"/>
          <w:szCs w:val="28"/>
        </w:rPr>
        <w:tab/>
      </w:r>
      <w:r w:rsidR="00B90CF7">
        <w:rPr>
          <w:sz w:val="28"/>
          <w:szCs w:val="28"/>
        </w:rPr>
        <w:t>6</w:t>
      </w:r>
      <w:r w:rsidR="00F22636" w:rsidRPr="001B0565">
        <w:rPr>
          <w:sz w:val="28"/>
          <w:szCs w:val="28"/>
        </w:rPr>
        <w:t xml:space="preserve">. </w:t>
      </w:r>
      <w:r w:rsidRPr="001B0565">
        <w:rPr>
          <w:sz w:val="28"/>
          <w:szCs w:val="28"/>
        </w:rPr>
        <w:t xml:space="preserve">Признать </w:t>
      </w:r>
      <w:r w:rsidR="00853743">
        <w:rPr>
          <w:sz w:val="28"/>
          <w:szCs w:val="28"/>
        </w:rPr>
        <w:t>утратившим</w:t>
      </w:r>
      <w:r w:rsidR="00F518FE">
        <w:rPr>
          <w:sz w:val="28"/>
          <w:szCs w:val="28"/>
        </w:rPr>
        <w:t xml:space="preserve"> силу </w:t>
      </w:r>
      <w:r w:rsidR="00342631">
        <w:rPr>
          <w:sz w:val="28"/>
          <w:szCs w:val="28"/>
        </w:rPr>
        <w:t>постановление Администрации гор</w:t>
      </w:r>
      <w:r w:rsidR="00F73AE8">
        <w:rPr>
          <w:sz w:val="28"/>
          <w:szCs w:val="28"/>
        </w:rPr>
        <w:t>о</w:t>
      </w:r>
      <w:r w:rsidR="00926925">
        <w:rPr>
          <w:sz w:val="28"/>
          <w:szCs w:val="28"/>
        </w:rPr>
        <w:t>да Батайска от 23.12.2022 № 1130</w:t>
      </w:r>
      <w:r w:rsidR="00342631">
        <w:rPr>
          <w:sz w:val="28"/>
          <w:szCs w:val="28"/>
        </w:rPr>
        <w:t xml:space="preserve"> </w:t>
      </w:r>
      <w:r w:rsidR="00342631" w:rsidRPr="00342631">
        <w:rPr>
          <w:sz w:val="28"/>
          <w:szCs w:val="28"/>
        </w:rPr>
        <w:t>«О проведении паспортизации и классификации объектов и</w:t>
      </w:r>
      <w:r w:rsidR="00342631">
        <w:rPr>
          <w:sz w:val="28"/>
          <w:szCs w:val="28"/>
        </w:rPr>
        <w:t xml:space="preserve"> </w:t>
      </w:r>
      <w:r w:rsidR="00342631" w:rsidRPr="00342631">
        <w:rPr>
          <w:sz w:val="28"/>
          <w:szCs w:val="28"/>
        </w:rPr>
        <w:t>услуг в приоритетных сфер</w:t>
      </w:r>
      <w:r w:rsidR="001D73C1">
        <w:rPr>
          <w:sz w:val="28"/>
          <w:szCs w:val="28"/>
        </w:rPr>
        <w:t xml:space="preserve">ах </w:t>
      </w:r>
      <w:proofErr w:type="gramStart"/>
      <w:r w:rsidR="001D73C1">
        <w:rPr>
          <w:sz w:val="28"/>
          <w:szCs w:val="28"/>
        </w:rPr>
        <w:t xml:space="preserve">жизнедеятельности инвалидов </w:t>
      </w:r>
      <w:r w:rsidR="00342631" w:rsidRPr="00342631">
        <w:rPr>
          <w:sz w:val="28"/>
          <w:szCs w:val="28"/>
        </w:rPr>
        <w:t>обследования жилых помещений инвалидов</w:t>
      </w:r>
      <w:proofErr w:type="gramEnd"/>
      <w:r w:rsidR="00342631" w:rsidRPr="00342631">
        <w:rPr>
          <w:sz w:val="28"/>
          <w:szCs w:val="28"/>
        </w:rPr>
        <w:t xml:space="preserve"> и общего имущества в многоквартирных домах»</w:t>
      </w:r>
      <w:r w:rsidR="00D97602">
        <w:rPr>
          <w:sz w:val="28"/>
          <w:szCs w:val="28"/>
        </w:rPr>
        <w:t>.</w:t>
      </w:r>
    </w:p>
    <w:p w:rsidR="00050346" w:rsidRDefault="007905BA" w:rsidP="00050346">
      <w:pPr>
        <w:ind w:firstLine="720"/>
        <w:jc w:val="both"/>
        <w:rPr>
          <w:sz w:val="28"/>
          <w:szCs w:val="24"/>
        </w:rPr>
      </w:pPr>
      <w:r>
        <w:rPr>
          <w:sz w:val="28"/>
          <w:szCs w:val="28"/>
        </w:rPr>
        <w:t>7</w:t>
      </w:r>
      <w:r w:rsidR="00926925">
        <w:rPr>
          <w:sz w:val="28"/>
          <w:szCs w:val="28"/>
        </w:rPr>
        <w:t>.</w:t>
      </w:r>
      <w:r w:rsidR="00050346" w:rsidRPr="00050346">
        <w:rPr>
          <w:sz w:val="28"/>
          <w:szCs w:val="24"/>
        </w:rPr>
        <w:t xml:space="preserve"> Настоящее постановление вступает в силу со дня его официального опубликован</w:t>
      </w:r>
      <w:r w:rsidR="00A16058">
        <w:rPr>
          <w:sz w:val="28"/>
          <w:szCs w:val="24"/>
        </w:rPr>
        <w:t>ия.</w:t>
      </w:r>
    </w:p>
    <w:p w:rsidR="00173E1D" w:rsidRPr="00050346" w:rsidRDefault="00173E1D" w:rsidP="00050346">
      <w:pPr>
        <w:ind w:firstLine="720"/>
        <w:jc w:val="both"/>
        <w:rPr>
          <w:sz w:val="28"/>
          <w:szCs w:val="24"/>
        </w:rPr>
      </w:pPr>
      <w:r>
        <w:rPr>
          <w:sz w:val="28"/>
          <w:szCs w:val="24"/>
        </w:rPr>
        <w:t xml:space="preserve">8.Настоящее постановление подлежит включению в регистр </w:t>
      </w:r>
      <w:r w:rsidR="00345FCF">
        <w:rPr>
          <w:sz w:val="28"/>
          <w:szCs w:val="24"/>
        </w:rPr>
        <w:t xml:space="preserve"> муниципальных нормативных правовых актов Ростовской области.</w:t>
      </w:r>
    </w:p>
    <w:p w:rsidR="00405785" w:rsidRPr="00AA297D" w:rsidRDefault="00345FCF" w:rsidP="00AA297D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9</w:t>
      </w:r>
      <w:r w:rsidR="00F22636">
        <w:rPr>
          <w:sz w:val="28"/>
          <w:szCs w:val="28"/>
        </w:rPr>
        <w:t xml:space="preserve">. </w:t>
      </w:r>
      <w:proofErr w:type="gramStart"/>
      <w:r w:rsidR="00A06393" w:rsidRPr="00A06393">
        <w:rPr>
          <w:sz w:val="28"/>
          <w:szCs w:val="28"/>
        </w:rPr>
        <w:t>Контроль за</w:t>
      </w:r>
      <w:proofErr w:type="gramEnd"/>
      <w:r w:rsidR="00A06393" w:rsidRPr="00A06393">
        <w:rPr>
          <w:sz w:val="28"/>
          <w:szCs w:val="28"/>
        </w:rPr>
        <w:t xml:space="preserve"> </w:t>
      </w:r>
      <w:r w:rsidR="00A06393" w:rsidRPr="00F20DF3">
        <w:rPr>
          <w:sz w:val="28"/>
          <w:szCs w:val="28"/>
        </w:rPr>
        <w:t xml:space="preserve">исполнением </w:t>
      </w:r>
      <w:r w:rsidR="00A06393" w:rsidRPr="00A06393">
        <w:rPr>
          <w:sz w:val="28"/>
          <w:szCs w:val="28"/>
        </w:rPr>
        <w:t xml:space="preserve">настоящего </w:t>
      </w:r>
      <w:r w:rsidR="00A06393">
        <w:rPr>
          <w:sz w:val="28"/>
          <w:szCs w:val="28"/>
        </w:rPr>
        <w:t>постановления</w:t>
      </w:r>
      <w:r w:rsidR="00A06393" w:rsidRPr="00A06393">
        <w:rPr>
          <w:sz w:val="28"/>
          <w:szCs w:val="28"/>
        </w:rPr>
        <w:t xml:space="preserve"> возложить на заместителя главы Администрации города Батайска </w:t>
      </w:r>
      <w:r w:rsidR="00342631">
        <w:rPr>
          <w:sz w:val="28"/>
          <w:szCs w:val="28"/>
        </w:rPr>
        <w:t>по социальным вопросам</w:t>
      </w:r>
      <w:r w:rsidR="007905BA">
        <w:rPr>
          <w:sz w:val="28"/>
          <w:szCs w:val="28"/>
        </w:rPr>
        <w:t xml:space="preserve"> </w:t>
      </w:r>
      <w:proofErr w:type="spellStart"/>
      <w:r w:rsidR="007905BA">
        <w:rPr>
          <w:sz w:val="28"/>
          <w:szCs w:val="28"/>
        </w:rPr>
        <w:t>Вальчугов</w:t>
      </w:r>
      <w:r w:rsidR="00D137FD">
        <w:rPr>
          <w:sz w:val="28"/>
          <w:szCs w:val="28"/>
        </w:rPr>
        <w:t>а</w:t>
      </w:r>
      <w:proofErr w:type="spellEnd"/>
      <w:r w:rsidR="007905BA">
        <w:rPr>
          <w:sz w:val="28"/>
          <w:szCs w:val="28"/>
        </w:rPr>
        <w:t xml:space="preserve"> Р.П.</w:t>
      </w:r>
      <w:r w:rsidR="00342631">
        <w:rPr>
          <w:sz w:val="28"/>
          <w:szCs w:val="28"/>
        </w:rPr>
        <w:t xml:space="preserve">, заместителя </w:t>
      </w:r>
      <w:r w:rsidR="00267E78" w:rsidRPr="00A06393">
        <w:rPr>
          <w:sz w:val="28"/>
          <w:szCs w:val="28"/>
        </w:rPr>
        <w:t xml:space="preserve">главы Администрации города Батайска </w:t>
      </w:r>
      <w:r w:rsidR="00267E78">
        <w:rPr>
          <w:sz w:val="28"/>
          <w:szCs w:val="28"/>
        </w:rPr>
        <w:t>по</w:t>
      </w:r>
      <w:r w:rsidR="00941565">
        <w:rPr>
          <w:sz w:val="28"/>
          <w:szCs w:val="28"/>
        </w:rPr>
        <w:t xml:space="preserve"> жилищно-коммунальному хозяйству</w:t>
      </w:r>
      <w:r w:rsidR="007905BA">
        <w:rPr>
          <w:sz w:val="28"/>
          <w:szCs w:val="28"/>
        </w:rPr>
        <w:t xml:space="preserve"> </w:t>
      </w:r>
      <w:proofErr w:type="spellStart"/>
      <w:r w:rsidR="007905BA">
        <w:rPr>
          <w:sz w:val="28"/>
          <w:szCs w:val="28"/>
        </w:rPr>
        <w:t>Калганов</w:t>
      </w:r>
      <w:r w:rsidR="00D137FD">
        <w:rPr>
          <w:sz w:val="28"/>
          <w:szCs w:val="28"/>
        </w:rPr>
        <w:t>а</w:t>
      </w:r>
      <w:proofErr w:type="spellEnd"/>
      <w:r w:rsidR="007905BA">
        <w:rPr>
          <w:sz w:val="28"/>
          <w:szCs w:val="28"/>
        </w:rPr>
        <w:t xml:space="preserve"> С.В.</w:t>
      </w:r>
      <w:r w:rsidR="00941565">
        <w:rPr>
          <w:sz w:val="28"/>
          <w:szCs w:val="28"/>
        </w:rPr>
        <w:t xml:space="preserve">, </w:t>
      </w:r>
      <w:r w:rsidR="00DD30C5">
        <w:rPr>
          <w:sz w:val="28"/>
          <w:szCs w:val="28"/>
        </w:rPr>
        <w:t xml:space="preserve">заместителя </w:t>
      </w:r>
      <w:r w:rsidR="00941565" w:rsidRPr="00A06393">
        <w:rPr>
          <w:sz w:val="28"/>
          <w:szCs w:val="28"/>
        </w:rPr>
        <w:t xml:space="preserve">главы Администрации города Батайска </w:t>
      </w:r>
      <w:r w:rsidR="00941565">
        <w:rPr>
          <w:sz w:val="28"/>
          <w:szCs w:val="28"/>
        </w:rPr>
        <w:t>по территориальному развитию и строительству</w:t>
      </w:r>
      <w:r w:rsidR="007905BA">
        <w:rPr>
          <w:sz w:val="28"/>
          <w:szCs w:val="28"/>
        </w:rPr>
        <w:t xml:space="preserve"> Яковенко Е.В.</w:t>
      </w:r>
      <w:r w:rsidR="00941565">
        <w:rPr>
          <w:sz w:val="28"/>
          <w:szCs w:val="28"/>
        </w:rPr>
        <w:t xml:space="preserve"> в пределах предоставленных полномочий по курируемым направлениям. </w:t>
      </w:r>
    </w:p>
    <w:p w:rsidR="00AA297D" w:rsidRPr="00F22636" w:rsidRDefault="00AA297D" w:rsidP="00AA297D">
      <w:pPr>
        <w:ind w:firstLine="720"/>
        <w:jc w:val="both"/>
        <w:rPr>
          <w:color w:val="FF0000"/>
          <w:spacing w:val="-24"/>
          <w:sz w:val="28"/>
        </w:rPr>
      </w:pPr>
    </w:p>
    <w:p w:rsidR="00AA297D" w:rsidRPr="00F22636" w:rsidRDefault="00AA297D" w:rsidP="00AA297D">
      <w:pPr>
        <w:ind w:firstLine="720"/>
        <w:jc w:val="both"/>
        <w:rPr>
          <w:color w:val="FF0000"/>
          <w:spacing w:val="-24"/>
          <w:sz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AA297D" w:rsidTr="00AA297D">
        <w:tc>
          <w:tcPr>
            <w:tcW w:w="4785" w:type="dxa"/>
          </w:tcPr>
          <w:p w:rsidR="00AA297D" w:rsidRPr="00DD30C5" w:rsidRDefault="00DD30C5" w:rsidP="00DD30C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AA297D">
              <w:rPr>
                <w:sz w:val="28"/>
                <w:szCs w:val="28"/>
              </w:rPr>
              <w:t xml:space="preserve"> города Батайска</w:t>
            </w:r>
          </w:p>
        </w:tc>
        <w:tc>
          <w:tcPr>
            <w:tcW w:w="4785" w:type="dxa"/>
          </w:tcPr>
          <w:p w:rsidR="00AA297D" w:rsidRDefault="00DD30C5" w:rsidP="00DD30C5">
            <w:pPr>
              <w:tabs>
                <w:tab w:val="left" w:pos="4320"/>
                <w:tab w:val="center" w:pos="4875"/>
              </w:tabs>
              <w:autoSpaceDE w:val="0"/>
              <w:autoSpaceDN w:val="0"/>
              <w:adjustRightInd w:val="0"/>
              <w:rPr>
                <w:spacing w:val="-24"/>
                <w:sz w:val="28"/>
              </w:rPr>
            </w:pPr>
            <w:r>
              <w:rPr>
                <w:sz w:val="28"/>
                <w:szCs w:val="28"/>
              </w:rPr>
              <w:t xml:space="preserve">                                  </w:t>
            </w:r>
            <w:r w:rsidR="001D73C1"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</w:rPr>
              <w:t xml:space="preserve">    </w:t>
            </w:r>
            <w:r w:rsidR="002C1393">
              <w:rPr>
                <w:sz w:val="28"/>
                <w:szCs w:val="28"/>
              </w:rPr>
              <w:t>Р.П. Волошин</w:t>
            </w:r>
          </w:p>
        </w:tc>
      </w:tr>
    </w:tbl>
    <w:p w:rsidR="00AA297D" w:rsidRPr="00F22636" w:rsidRDefault="00AA297D" w:rsidP="00D97602">
      <w:pPr>
        <w:jc w:val="both"/>
        <w:rPr>
          <w:color w:val="FF0000"/>
          <w:sz w:val="28"/>
        </w:rPr>
      </w:pPr>
    </w:p>
    <w:p w:rsidR="00173E1D" w:rsidRPr="00F22636" w:rsidRDefault="00173E1D" w:rsidP="001D73C1">
      <w:pPr>
        <w:jc w:val="both"/>
        <w:rPr>
          <w:color w:val="FF0000"/>
          <w:sz w:val="28"/>
        </w:rPr>
      </w:pPr>
    </w:p>
    <w:p w:rsidR="00AA297D" w:rsidRDefault="00AA297D" w:rsidP="00AA297D">
      <w:pPr>
        <w:jc w:val="both"/>
        <w:rPr>
          <w:sz w:val="28"/>
        </w:rPr>
      </w:pPr>
      <w:r>
        <w:rPr>
          <w:sz w:val="28"/>
        </w:rPr>
        <w:t>Постановление вносит</w:t>
      </w:r>
    </w:p>
    <w:p w:rsidR="00AA297D" w:rsidRDefault="00DD30C5" w:rsidP="00936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 </w:t>
      </w:r>
      <w:proofErr w:type="gramStart"/>
      <w:r>
        <w:rPr>
          <w:sz w:val="28"/>
          <w:szCs w:val="28"/>
        </w:rPr>
        <w:t>социальной</w:t>
      </w:r>
      <w:proofErr w:type="gramEnd"/>
      <w:r>
        <w:rPr>
          <w:sz w:val="28"/>
          <w:szCs w:val="28"/>
        </w:rPr>
        <w:t xml:space="preserve"> </w:t>
      </w:r>
    </w:p>
    <w:p w:rsidR="00DD30C5" w:rsidRDefault="00DD30C5" w:rsidP="00936FA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защиты населения </w:t>
      </w:r>
    </w:p>
    <w:p w:rsidR="00DD30C5" w:rsidRDefault="00DD30C5" w:rsidP="00936FAF">
      <w:pPr>
        <w:jc w:val="both"/>
        <w:rPr>
          <w:sz w:val="28"/>
          <w:szCs w:val="28"/>
        </w:rPr>
      </w:pPr>
      <w:r>
        <w:rPr>
          <w:sz w:val="28"/>
          <w:szCs w:val="28"/>
        </w:rPr>
        <w:t>города Батайска</w:t>
      </w:r>
    </w:p>
    <w:p w:rsidR="00C83E59" w:rsidRDefault="00C83E59" w:rsidP="00936FAF">
      <w:pPr>
        <w:jc w:val="both"/>
        <w:rPr>
          <w:sz w:val="28"/>
          <w:szCs w:val="28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p w:rsidR="00173E1D" w:rsidRDefault="00173E1D" w:rsidP="00936FAF">
      <w:pPr>
        <w:jc w:val="both"/>
        <w:rPr>
          <w:sz w:val="28"/>
          <w:szCs w:val="28"/>
        </w:rPr>
      </w:pPr>
    </w:p>
    <w:p w:rsidR="00D97602" w:rsidRDefault="00D97602" w:rsidP="00936FAF">
      <w:pPr>
        <w:jc w:val="both"/>
        <w:rPr>
          <w:sz w:val="28"/>
          <w:szCs w:val="28"/>
        </w:rPr>
      </w:pPr>
    </w:p>
    <w:p w:rsidR="00D97602" w:rsidRDefault="00D97602" w:rsidP="00936FAF">
      <w:pPr>
        <w:jc w:val="both"/>
        <w:rPr>
          <w:sz w:val="28"/>
          <w:szCs w:val="28"/>
        </w:rPr>
      </w:pPr>
    </w:p>
    <w:p w:rsidR="00D97602" w:rsidRDefault="00D97602" w:rsidP="00936FAF">
      <w:pPr>
        <w:jc w:val="both"/>
        <w:rPr>
          <w:sz w:val="28"/>
          <w:szCs w:val="28"/>
        </w:rPr>
      </w:pPr>
    </w:p>
    <w:p w:rsidR="00D97602" w:rsidRDefault="00D97602" w:rsidP="00936FAF">
      <w:pPr>
        <w:jc w:val="both"/>
        <w:rPr>
          <w:sz w:val="28"/>
          <w:szCs w:val="28"/>
        </w:rPr>
      </w:pPr>
    </w:p>
    <w:p w:rsidR="00D97602" w:rsidRDefault="00D97602" w:rsidP="00936FAF">
      <w:pPr>
        <w:jc w:val="both"/>
        <w:rPr>
          <w:sz w:val="28"/>
          <w:szCs w:val="28"/>
        </w:rPr>
      </w:pPr>
    </w:p>
    <w:p w:rsidR="00D97602" w:rsidRDefault="00D97602" w:rsidP="00936FAF">
      <w:pPr>
        <w:jc w:val="both"/>
        <w:rPr>
          <w:sz w:val="28"/>
          <w:szCs w:val="28"/>
        </w:rPr>
      </w:pPr>
    </w:p>
    <w:p w:rsidR="00D97602" w:rsidRDefault="00D97602" w:rsidP="00936FAF">
      <w:pPr>
        <w:jc w:val="both"/>
        <w:rPr>
          <w:sz w:val="28"/>
          <w:szCs w:val="28"/>
        </w:rPr>
      </w:pPr>
    </w:p>
    <w:tbl>
      <w:tblPr>
        <w:tblW w:w="9855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985"/>
        <w:gridCol w:w="4218"/>
      </w:tblGrid>
      <w:tr w:rsidR="00C83E59" w:rsidRPr="00C83E59" w:rsidTr="009C05E6">
        <w:tc>
          <w:tcPr>
            <w:tcW w:w="3652" w:type="dxa"/>
          </w:tcPr>
          <w:p w:rsidR="00C83E59" w:rsidRPr="00C83E59" w:rsidRDefault="00C83E59" w:rsidP="00C83E5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C83E59" w:rsidRPr="00C83E59" w:rsidRDefault="00C83E59" w:rsidP="00C83E5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218" w:type="dxa"/>
          </w:tcPr>
          <w:p w:rsidR="00C83E59" w:rsidRPr="00C83E59" w:rsidRDefault="00C83E59" w:rsidP="00173E1D">
            <w:pPr>
              <w:jc w:val="right"/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Приложение № 1</w:t>
            </w:r>
          </w:p>
          <w:p w:rsidR="00C83E59" w:rsidRPr="00C83E59" w:rsidRDefault="00C83E59" w:rsidP="00173E1D">
            <w:pPr>
              <w:jc w:val="right"/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к постановлению</w:t>
            </w:r>
          </w:p>
          <w:p w:rsidR="00C83E59" w:rsidRPr="00C83E59" w:rsidRDefault="00C83E59" w:rsidP="00173E1D">
            <w:pPr>
              <w:jc w:val="right"/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 xml:space="preserve">Администрации </w:t>
            </w:r>
          </w:p>
          <w:p w:rsidR="00C83E59" w:rsidRPr="00C83E59" w:rsidRDefault="00C83E59" w:rsidP="00173E1D">
            <w:pPr>
              <w:jc w:val="right"/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города Батайска</w:t>
            </w:r>
          </w:p>
          <w:p w:rsidR="00C83E59" w:rsidRPr="00C83E59" w:rsidRDefault="00C83E59" w:rsidP="00173E1D">
            <w:pPr>
              <w:jc w:val="right"/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от</w:t>
            </w:r>
            <w:r w:rsidR="007D09ED">
              <w:rPr>
                <w:sz w:val="28"/>
                <w:szCs w:val="28"/>
              </w:rPr>
              <w:t xml:space="preserve"> </w:t>
            </w:r>
            <w:r w:rsidR="007D09ED">
              <w:rPr>
                <w:sz w:val="28"/>
                <w:szCs w:val="28"/>
              </w:rPr>
              <w:t xml:space="preserve">03.02.2025  </w:t>
            </w:r>
            <w:r w:rsidR="007D09ED">
              <w:rPr>
                <w:sz w:val="28"/>
                <w:szCs w:val="28"/>
              </w:rPr>
              <w:t>№ 131</w:t>
            </w:r>
          </w:p>
          <w:p w:rsidR="00C83E59" w:rsidRPr="00C83E59" w:rsidRDefault="00C83E59" w:rsidP="00C83E59">
            <w:pPr>
              <w:ind w:left="6237"/>
              <w:jc w:val="center"/>
              <w:rPr>
                <w:rFonts w:ascii="Calibri" w:hAnsi="Calibri"/>
                <w:sz w:val="28"/>
                <w:szCs w:val="22"/>
              </w:rPr>
            </w:pPr>
            <w:r w:rsidRPr="00C83E59">
              <w:rPr>
                <w:rFonts w:ascii="Calibri" w:hAnsi="Calibri"/>
                <w:sz w:val="28"/>
                <w:szCs w:val="22"/>
              </w:rPr>
              <w:t>о</w:t>
            </w:r>
          </w:p>
        </w:tc>
      </w:tr>
    </w:tbl>
    <w:p w:rsidR="00C83E59" w:rsidRPr="00C83E59" w:rsidRDefault="00C83E59" w:rsidP="00C83E59">
      <w:pPr>
        <w:jc w:val="center"/>
        <w:rPr>
          <w:sz w:val="28"/>
          <w:szCs w:val="28"/>
        </w:rPr>
      </w:pPr>
      <w:r w:rsidRPr="00C83E59">
        <w:rPr>
          <w:sz w:val="28"/>
          <w:szCs w:val="28"/>
        </w:rPr>
        <w:t>СОСТАВ</w:t>
      </w:r>
    </w:p>
    <w:p w:rsidR="00C83E59" w:rsidRPr="00C83E59" w:rsidRDefault="00C83E59" w:rsidP="00C83E59">
      <w:pPr>
        <w:jc w:val="center"/>
        <w:rPr>
          <w:sz w:val="28"/>
          <w:szCs w:val="28"/>
        </w:rPr>
      </w:pPr>
      <w:r w:rsidRPr="00C83E59">
        <w:rPr>
          <w:sz w:val="28"/>
          <w:szCs w:val="28"/>
        </w:rPr>
        <w:t>комиссии по обследованию объектов и экспертной оценке состояния их доступности, обследованию жилых помещений инвалидов и общего имущества в многоквартирных домах</w:t>
      </w:r>
    </w:p>
    <w:p w:rsidR="00C83E59" w:rsidRPr="00C83E59" w:rsidRDefault="00C83E59" w:rsidP="00C83E59">
      <w:pPr>
        <w:jc w:val="center"/>
        <w:rPr>
          <w:sz w:val="28"/>
          <w:szCs w:val="28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3711"/>
        <w:gridCol w:w="310"/>
        <w:gridCol w:w="5477"/>
      </w:tblGrid>
      <w:tr w:rsidR="00C83E59" w:rsidRPr="00C83E59" w:rsidTr="009C05E6">
        <w:trPr>
          <w:trHeight w:val="915"/>
        </w:trPr>
        <w:tc>
          <w:tcPr>
            <w:tcW w:w="3711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proofErr w:type="spellStart"/>
            <w:r w:rsidRPr="00C83E59">
              <w:rPr>
                <w:sz w:val="28"/>
                <w:szCs w:val="28"/>
              </w:rPr>
              <w:t>Вальчугов</w:t>
            </w:r>
            <w:proofErr w:type="spellEnd"/>
            <w:r w:rsidRPr="00C83E59">
              <w:rPr>
                <w:sz w:val="28"/>
                <w:szCs w:val="28"/>
              </w:rPr>
              <w:t xml:space="preserve"> </w:t>
            </w: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Роман Владимирович</w:t>
            </w:r>
          </w:p>
        </w:tc>
        <w:tc>
          <w:tcPr>
            <w:tcW w:w="310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-</w:t>
            </w:r>
          </w:p>
        </w:tc>
        <w:tc>
          <w:tcPr>
            <w:tcW w:w="5477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заместитель главы Администрации города Батайска по социальным вопросам, председатель комиссии</w:t>
            </w: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</w:p>
        </w:tc>
      </w:tr>
      <w:tr w:rsidR="00C83E59" w:rsidRPr="00C83E59" w:rsidTr="009C05E6">
        <w:trPr>
          <w:trHeight w:val="495"/>
        </w:trPr>
        <w:tc>
          <w:tcPr>
            <w:tcW w:w="3711" w:type="dxa"/>
          </w:tcPr>
          <w:p w:rsidR="001D73C1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 xml:space="preserve">Калганов </w:t>
            </w: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Станислав Владимирович</w:t>
            </w:r>
          </w:p>
        </w:tc>
        <w:tc>
          <w:tcPr>
            <w:tcW w:w="310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-</w:t>
            </w:r>
          </w:p>
        </w:tc>
        <w:tc>
          <w:tcPr>
            <w:tcW w:w="5477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заместитель главы Администрации города Батайска по жилищно-коммунальному хозяйству</w:t>
            </w:r>
            <w:proofErr w:type="gramStart"/>
            <w:r w:rsidRPr="00C83E59">
              <w:rPr>
                <w:sz w:val="28"/>
                <w:szCs w:val="28"/>
              </w:rPr>
              <w:t xml:space="preserve"> ,</w:t>
            </w:r>
            <w:proofErr w:type="gramEnd"/>
            <w:r w:rsidRPr="00C83E59">
              <w:rPr>
                <w:sz w:val="28"/>
                <w:szCs w:val="28"/>
              </w:rPr>
              <w:t xml:space="preserve"> заместитель председателя комиссии</w:t>
            </w: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</w:p>
        </w:tc>
      </w:tr>
      <w:tr w:rsidR="00C83E59" w:rsidRPr="00C83E59" w:rsidTr="009C05E6">
        <w:trPr>
          <w:trHeight w:val="960"/>
        </w:trPr>
        <w:tc>
          <w:tcPr>
            <w:tcW w:w="3711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Яковенко</w:t>
            </w: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Евгений Викторович</w:t>
            </w:r>
          </w:p>
          <w:p w:rsidR="00C83E59" w:rsidRPr="00C83E59" w:rsidRDefault="00C83E59" w:rsidP="00C83E5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-</w:t>
            </w:r>
          </w:p>
        </w:tc>
        <w:tc>
          <w:tcPr>
            <w:tcW w:w="5477" w:type="dxa"/>
          </w:tcPr>
          <w:p w:rsidR="00C83E59" w:rsidRPr="00C83E59" w:rsidRDefault="00C83E59" w:rsidP="00C83E59">
            <w:pPr>
              <w:jc w:val="both"/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заместитель главы Администрации города Батайска по территориальному развитию и строительству, заместитель председателя комиссии</w:t>
            </w:r>
          </w:p>
          <w:p w:rsidR="00C83E59" w:rsidRPr="00C83E59" w:rsidRDefault="00C83E59" w:rsidP="00C83E59">
            <w:pPr>
              <w:jc w:val="both"/>
              <w:rPr>
                <w:sz w:val="28"/>
                <w:szCs w:val="28"/>
              </w:rPr>
            </w:pPr>
          </w:p>
        </w:tc>
      </w:tr>
      <w:tr w:rsidR="00C83E59" w:rsidRPr="00C83E59" w:rsidTr="009C05E6">
        <w:trPr>
          <w:trHeight w:val="506"/>
        </w:trPr>
        <w:tc>
          <w:tcPr>
            <w:tcW w:w="3711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proofErr w:type="spellStart"/>
            <w:r w:rsidRPr="00C83E59">
              <w:rPr>
                <w:sz w:val="28"/>
                <w:szCs w:val="28"/>
              </w:rPr>
              <w:t>Крикоров</w:t>
            </w:r>
            <w:proofErr w:type="spellEnd"/>
            <w:r w:rsidRPr="00C83E59">
              <w:rPr>
                <w:sz w:val="28"/>
                <w:szCs w:val="28"/>
              </w:rPr>
              <w:t xml:space="preserve"> </w:t>
            </w: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Георгий Александрович</w:t>
            </w: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  <w:proofErr w:type="spellStart"/>
            <w:r w:rsidRPr="00C83E59">
              <w:rPr>
                <w:sz w:val="28"/>
                <w:szCs w:val="28"/>
              </w:rPr>
              <w:t>Пазина</w:t>
            </w:r>
            <w:proofErr w:type="spellEnd"/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Елена Валериевна</w:t>
            </w:r>
          </w:p>
          <w:p w:rsidR="00C83E59" w:rsidRPr="00C83E59" w:rsidRDefault="00C83E59" w:rsidP="00C83E59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-</w:t>
            </w:r>
          </w:p>
        </w:tc>
        <w:tc>
          <w:tcPr>
            <w:tcW w:w="5477" w:type="dxa"/>
          </w:tcPr>
          <w:p w:rsidR="00C83E59" w:rsidRPr="00C83E59" w:rsidRDefault="00C83E59" w:rsidP="00C83E59">
            <w:pPr>
              <w:jc w:val="both"/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начальник Управления социальной защиты населения города Батайска,</w:t>
            </w:r>
            <w:proofErr w:type="gramStart"/>
            <w:r w:rsidRPr="00C83E59">
              <w:rPr>
                <w:sz w:val="28"/>
                <w:szCs w:val="28"/>
              </w:rPr>
              <w:t xml:space="preserve"> ,</w:t>
            </w:r>
            <w:proofErr w:type="gramEnd"/>
            <w:r w:rsidRPr="00C83E59">
              <w:rPr>
                <w:sz w:val="28"/>
                <w:szCs w:val="28"/>
              </w:rPr>
              <w:t xml:space="preserve"> заместитель председателя комиссии</w:t>
            </w:r>
          </w:p>
          <w:p w:rsidR="00C83E59" w:rsidRPr="00C83E59" w:rsidRDefault="00C83E59" w:rsidP="00C83E59">
            <w:pPr>
              <w:jc w:val="both"/>
              <w:rPr>
                <w:sz w:val="28"/>
                <w:szCs w:val="28"/>
              </w:rPr>
            </w:pPr>
          </w:p>
          <w:p w:rsidR="00C83E59" w:rsidRPr="00C83E59" w:rsidRDefault="00C83E59" w:rsidP="00C83E59">
            <w:pPr>
              <w:jc w:val="both"/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главный специалист Управления социальной защиты населения города Батайска, секретарь комиссии</w:t>
            </w:r>
          </w:p>
          <w:p w:rsidR="00C83E59" w:rsidRPr="00C83E59" w:rsidRDefault="00C83E59" w:rsidP="00C83E59">
            <w:pPr>
              <w:jc w:val="both"/>
              <w:rPr>
                <w:sz w:val="28"/>
                <w:szCs w:val="28"/>
              </w:rPr>
            </w:pPr>
          </w:p>
        </w:tc>
      </w:tr>
      <w:tr w:rsidR="00C83E59" w:rsidRPr="00C83E59" w:rsidTr="009C05E6">
        <w:trPr>
          <w:trHeight w:val="431"/>
        </w:trPr>
        <w:tc>
          <w:tcPr>
            <w:tcW w:w="9498" w:type="dxa"/>
            <w:gridSpan w:val="3"/>
          </w:tcPr>
          <w:p w:rsidR="00C83E59" w:rsidRPr="00C83E59" w:rsidRDefault="00C83E59" w:rsidP="00C83E59">
            <w:pPr>
              <w:jc w:val="center"/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Члены комиссии</w:t>
            </w:r>
          </w:p>
        </w:tc>
      </w:tr>
      <w:tr w:rsidR="00C83E59" w:rsidRPr="00C83E59" w:rsidTr="009C05E6">
        <w:trPr>
          <w:trHeight w:val="585"/>
        </w:trPr>
        <w:tc>
          <w:tcPr>
            <w:tcW w:w="3711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</w:p>
        </w:tc>
        <w:tc>
          <w:tcPr>
            <w:tcW w:w="5477" w:type="dxa"/>
          </w:tcPr>
          <w:p w:rsidR="00C83E59" w:rsidRPr="00C83E59" w:rsidRDefault="00C83E59" w:rsidP="00C83E59">
            <w:pPr>
              <w:jc w:val="both"/>
              <w:rPr>
                <w:sz w:val="28"/>
                <w:szCs w:val="28"/>
              </w:rPr>
            </w:pPr>
          </w:p>
        </w:tc>
      </w:tr>
      <w:tr w:rsidR="008D0C1E" w:rsidRPr="00C83E59" w:rsidTr="0055679D">
        <w:trPr>
          <w:trHeight w:val="600"/>
        </w:trPr>
        <w:tc>
          <w:tcPr>
            <w:tcW w:w="3711" w:type="dxa"/>
          </w:tcPr>
          <w:p w:rsidR="008D0C1E" w:rsidRPr="00C83E59" w:rsidRDefault="008D0C1E" w:rsidP="0055679D">
            <w:pPr>
              <w:rPr>
                <w:sz w:val="28"/>
                <w:szCs w:val="28"/>
              </w:rPr>
            </w:pPr>
            <w:proofErr w:type="spellStart"/>
            <w:r w:rsidRPr="00C83E59">
              <w:rPr>
                <w:sz w:val="28"/>
                <w:szCs w:val="28"/>
              </w:rPr>
              <w:t>Великанова</w:t>
            </w:r>
            <w:proofErr w:type="spellEnd"/>
            <w:r w:rsidRPr="00C83E59">
              <w:rPr>
                <w:sz w:val="28"/>
                <w:szCs w:val="28"/>
              </w:rPr>
              <w:t xml:space="preserve"> </w:t>
            </w:r>
          </w:p>
          <w:p w:rsidR="008D0C1E" w:rsidRPr="00C83E59" w:rsidRDefault="008D0C1E" w:rsidP="0055679D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Валентина Сергеевна</w:t>
            </w:r>
          </w:p>
        </w:tc>
        <w:tc>
          <w:tcPr>
            <w:tcW w:w="310" w:type="dxa"/>
          </w:tcPr>
          <w:p w:rsidR="008D0C1E" w:rsidRPr="00C83E59" w:rsidRDefault="008D0C1E" w:rsidP="0055679D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-</w:t>
            </w:r>
          </w:p>
        </w:tc>
        <w:tc>
          <w:tcPr>
            <w:tcW w:w="5477" w:type="dxa"/>
          </w:tcPr>
          <w:p w:rsidR="008D0C1E" w:rsidRPr="00C83E59" w:rsidRDefault="008D0C1E" w:rsidP="0055679D">
            <w:pPr>
              <w:jc w:val="both"/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заместитель руководителя по общественным проектам филиала Государственного фонда поддержки участников специальной военной операции «Защитники Отечества» по Ростовской области (по согласованию)</w:t>
            </w:r>
          </w:p>
          <w:p w:rsidR="008D0C1E" w:rsidRPr="00C83E59" w:rsidRDefault="008D0C1E" w:rsidP="0055679D">
            <w:pPr>
              <w:jc w:val="both"/>
              <w:rPr>
                <w:sz w:val="28"/>
                <w:szCs w:val="28"/>
              </w:rPr>
            </w:pPr>
          </w:p>
        </w:tc>
      </w:tr>
      <w:tr w:rsidR="008D0C1E" w:rsidRPr="00C83E59" w:rsidTr="009C05E6">
        <w:trPr>
          <w:trHeight w:val="585"/>
        </w:trPr>
        <w:tc>
          <w:tcPr>
            <w:tcW w:w="3711" w:type="dxa"/>
          </w:tcPr>
          <w:p w:rsidR="00173E1D" w:rsidRDefault="00173E1D" w:rsidP="004C2199">
            <w:pPr>
              <w:rPr>
                <w:sz w:val="28"/>
                <w:szCs w:val="28"/>
              </w:rPr>
            </w:pPr>
          </w:p>
          <w:p w:rsidR="008D0C1E" w:rsidRDefault="008D0C1E" w:rsidP="004C219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Вильчиниская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8D0C1E" w:rsidRDefault="008D0C1E" w:rsidP="004C21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 Михайловна</w:t>
            </w:r>
          </w:p>
          <w:p w:rsidR="008D0C1E" w:rsidRDefault="008D0C1E" w:rsidP="004C2199">
            <w:pPr>
              <w:rPr>
                <w:sz w:val="28"/>
                <w:szCs w:val="28"/>
              </w:rPr>
            </w:pPr>
          </w:p>
          <w:p w:rsidR="008D0C1E" w:rsidRPr="00C83E59" w:rsidRDefault="008D0C1E" w:rsidP="004C219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 xml:space="preserve">Иванов </w:t>
            </w:r>
          </w:p>
          <w:p w:rsidR="008D0C1E" w:rsidRPr="00C83E59" w:rsidRDefault="008D0C1E" w:rsidP="004C219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Андрей Владимирович</w:t>
            </w:r>
          </w:p>
          <w:p w:rsidR="008D0C1E" w:rsidRPr="00C83E59" w:rsidRDefault="008D0C1E" w:rsidP="004C2199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8D0C1E" w:rsidRPr="00C83E59" w:rsidRDefault="008D0C1E" w:rsidP="004C219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5477" w:type="dxa"/>
          </w:tcPr>
          <w:p w:rsidR="00173E1D" w:rsidRDefault="00173E1D" w:rsidP="004C2199">
            <w:pPr>
              <w:jc w:val="both"/>
              <w:rPr>
                <w:sz w:val="28"/>
                <w:szCs w:val="28"/>
              </w:rPr>
            </w:pPr>
          </w:p>
          <w:p w:rsidR="008D0C1E" w:rsidRDefault="008D0C1E" w:rsidP="004C2199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врио</w:t>
            </w:r>
            <w:proofErr w:type="spellEnd"/>
            <w:r>
              <w:rPr>
                <w:sz w:val="28"/>
                <w:szCs w:val="28"/>
              </w:rPr>
              <w:t xml:space="preserve"> начальника</w:t>
            </w:r>
            <w:r w:rsidRPr="00C83E59">
              <w:rPr>
                <w:sz w:val="28"/>
                <w:szCs w:val="28"/>
              </w:rPr>
              <w:t xml:space="preserve"> Управления</w:t>
            </w:r>
            <w:r>
              <w:rPr>
                <w:sz w:val="28"/>
                <w:szCs w:val="28"/>
              </w:rPr>
              <w:t xml:space="preserve"> образования </w:t>
            </w:r>
            <w:r w:rsidRPr="00C83E59">
              <w:rPr>
                <w:sz w:val="28"/>
                <w:szCs w:val="28"/>
              </w:rPr>
              <w:t xml:space="preserve"> города Батайска</w:t>
            </w:r>
          </w:p>
          <w:p w:rsidR="008D0C1E" w:rsidRDefault="008D0C1E" w:rsidP="004C2199">
            <w:pPr>
              <w:jc w:val="both"/>
              <w:rPr>
                <w:sz w:val="28"/>
                <w:szCs w:val="28"/>
              </w:rPr>
            </w:pPr>
          </w:p>
          <w:p w:rsidR="008D0C1E" w:rsidRPr="00C83E59" w:rsidRDefault="008D0C1E" w:rsidP="004C2199">
            <w:pPr>
              <w:jc w:val="both"/>
              <w:rPr>
                <w:sz w:val="28"/>
                <w:szCs w:val="28"/>
              </w:rPr>
            </w:pPr>
            <w:r w:rsidRPr="008D0C1E">
              <w:rPr>
                <w:sz w:val="28"/>
                <w:szCs w:val="28"/>
              </w:rPr>
              <w:t>начальник Управления жилищно-коммунального хозяйства города Батайска</w:t>
            </w:r>
          </w:p>
        </w:tc>
      </w:tr>
      <w:tr w:rsidR="008D0C1E" w:rsidRPr="00C83E59" w:rsidTr="009C05E6">
        <w:trPr>
          <w:trHeight w:val="585"/>
        </w:trPr>
        <w:tc>
          <w:tcPr>
            <w:tcW w:w="3711" w:type="dxa"/>
          </w:tcPr>
          <w:p w:rsidR="008D0C1E" w:rsidRPr="00C83E59" w:rsidRDefault="008D0C1E" w:rsidP="0055679D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lastRenderedPageBreak/>
              <w:t xml:space="preserve">Кислица </w:t>
            </w:r>
          </w:p>
          <w:p w:rsidR="008D0C1E" w:rsidRPr="00C83E59" w:rsidRDefault="008D0C1E" w:rsidP="0055679D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Андрей Андреевич</w:t>
            </w:r>
          </w:p>
        </w:tc>
        <w:tc>
          <w:tcPr>
            <w:tcW w:w="310" w:type="dxa"/>
          </w:tcPr>
          <w:p w:rsidR="008D0C1E" w:rsidRPr="00C83E59" w:rsidRDefault="008D0C1E" w:rsidP="0055679D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-</w:t>
            </w:r>
          </w:p>
        </w:tc>
        <w:tc>
          <w:tcPr>
            <w:tcW w:w="5477" w:type="dxa"/>
          </w:tcPr>
          <w:p w:rsidR="008D0C1E" w:rsidRPr="00C83E59" w:rsidRDefault="008D0C1E" w:rsidP="0055679D">
            <w:pPr>
              <w:jc w:val="both"/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начальник Управления по архитектуре и градостроительству города Батайска – главный архитектор города Батайска</w:t>
            </w:r>
          </w:p>
          <w:p w:rsidR="008D0C1E" w:rsidRPr="00C83E59" w:rsidRDefault="008D0C1E" w:rsidP="0055679D">
            <w:pPr>
              <w:jc w:val="both"/>
              <w:rPr>
                <w:sz w:val="28"/>
                <w:szCs w:val="28"/>
              </w:rPr>
            </w:pPr>
          </w:p>
        </w:tc>
      </w:tr>
      <w:tr w:rsidR="00173E1D" w:rsidTr="00173E1D">
        <w:tblPrEx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3711" w:type="dxa"/>
            <w:hideMark/>
          </w:tcPr>
          <w:p w:rsidR="00173E1D" w:rsidRDefault="00173E1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Молчанова </w:t>
            </w:r>
          </w:p>
          <w:p w:rsidR="00173E1D" w:rsidRDefault="00173E1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Инна Владимировна</w:t>
            </w:r>
          </w:p>
        </w:tc>
        <w:tc>
          <w:tcPr>
            <w:tcW w:w="310" w:type="dxa"/>
            <w:hideMark/>
          </w:tcPr>
          <w:p w:rsidR="00173E1D" w:rsidRDefault="00173E1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477" w:type="dxa"/>
          </w:tcPr>
          <w:p w:rsidR="00173E1D" w:rsidRDefault="00173E1D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начальник отдела экономики, инвестиционной политики и стратегического планирования Администрации города Батайска</w:t>
            </w:r>
          </w:p>
          <w:p w:rsidR="00173E1D" w:rsidRDefault="00173E1D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</w:tr>
      <w:tr w:rsidR="008D0C1E" w:rsidRPr="00C83E59" w:rsidTr="009C05E6">
        <w:trPr>
          <w:trHeight w:val="585"/>
        </w:trPr>
        <w:tc>
          <w:tcPr>
            <w:tcW w:w="3711" w:type="dxa"/>
          </w:tcPr>
          <w:p w:rsidR="008D0C1E" w:rsidRPr="00C83E59" w:rsidRDefault="008D0C1E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 xml:space="preserve">Попова </w:t>
            </w:r>
          </w:p>
          <w:p w:rsidR="008D0C1E" w:rsidRPr="00C83E59" w:rsidRDefault="008D0C1E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Ольга Андреевна</w:t>
            </w:r>
          </w:p>
          <w:p w:rsidR="008D0C1E" w:rsidRPr="00C83E59" w:rsidRDefault="008D0C1E" w:rsidP="00C83E59">
            <w:pPr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8D0C1E" w:rsidRPr="00C83E59" w:rsidRDefault="008D0C1E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-</w:t>
            </w:r>
          </w:p>
        </w:tc>
        <w:tc>
          <w:tcPr>
            <w:tcW w:w="5477" w:type="dxa"/>
          </w:tcPr>
          <w:p w:rsidR="008D0C1E" w:rsidRPr="00C83E59" w:rsidRDefault="008D0C1E" w:rsidP="00C83E59">
            <w:pPr>
              <w:jc w:val="both"/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C83E59">
              <w:rPr>
                <w:sz w:val="28"/>
                <w:szCs w:val="28"/>
              </w:rPr>
              <w:t>Батайской</w:t>
            </w:r>
            <w:proofErr w:type="spellEnd"/>
            <w:r w:rsidRPr="00C83E59">
              <w:rPr>
                <w:sz w:val="28"/>
                <w:szCs w:val="28"/>
              </w:rPr>
              <w:t xml:space="preserve"> местной организации Всероссийского общества слепых (по согласованию)</w:t>
            </w:r>
          </w:p>
          <w:p w:rsidR="008D0C1E" w:rsidRPr="00C83E59" w:rsidRDefault="008D0C1E" w:rsidP="00C83E59">
            <w:pPr>
              <w:jc w:val="both"/>
              <w:rPr>
                <w:sz w:val="28"/>
                <w:szCs w:val="28"/>
              </w:rPr>
            </w:pPr>
          </w:p>
        </w:tc>
      </w:tr>
      <w:tr w:rsidR="00173E1D" w:rsidRPr="00C83E59" w:rsidTr="009C05E6">
        <w:trPr>
          <w:trHeight w:val="585"/>
        </w:trPr>
        <w:tc>
          <w:tcPr>
            <w:tcW w:w="3711" w:type="dxa"/>
          </w:tcPr>
          <w:p w:rsidR="00173E1D" w:rsidRPr="00C83E59" w:rsidRDefault="00173E1D" w:rsidP="00431EA4">
            <w:pPr>
              <w:rPr>
                <w:sz w:val="28"/>
                <w:szCs w:val="28"/>
              </w:rPr>
            </w:pPr>
          </w:p>
          <w:p w:rsidR="00173E1D" w:rsidRPr="00C83E59" w:rsidRDefault="00173E1D" w:rsidP="00431EA4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Соколов</w:t>
            </w:r>
          </w:p>
          <w:p w:rsidR="00173E1D" w:rsidRPr="00C83E59" w:rsidRDefault="00173E1D" w:rsidP="00431EA4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Владимир Вячеславович</w:t>
            </w:r>
          </w:p>
        </w:tc>
        <w:tc>
          <w:tcPr>
            <w:tcW w:w="310" w:type="dxa"/>
          </w:tcPr>
          <w:p w:rsidR="00173E1D" w:rsidRPr="00C83E59" w:rsidRDefault="00173E1D" w:rsidP="00431EA4">
            <w:pPr>
              <w:rPr>
                <w:sz w:val="28"/>
                <w:szCs w:val="28"/>
              </w:rPr>
            </w:pPr>
          </w:p>
        </w:tc>
        <w:tc>
          <w:tcPr>
            <w:tcW w:w="5477" w:type="dxa"/>
          </w:tcPr>
          <w:p w:rsidR="00173E1D" w:rsidRPr="00C83E59" w:rsidRDefault="00173E1D" w:rsidP="00431EA4">
            <w:pPr>
              <w:rPr>
                <w:sz w:val="28"/>
                <w:szCs w:val="28"/>
              </w:rPr>
            </w:pPr>
          </w:p>
          <w:p w:rsidR="00173E1D" w:rsidRPr="00C83E59" w:rsidRDefault="00173E1D" w:rsidP="00431EA4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начальник отдела по физической культуре и спорту Администрации города Батайска</w:t>
            </w:r>
          </w:p>
          <w:p w:rsidR="00173E1D" w:rsidRPr="00C83E59" w:rsidRDefault="00173E1D" w:rsidP="00431EA4">
            <w:pPr>
              <w:rPr>
                <w:sz w:val="28"/>
                <w:szCs w:val="28"/>
              </w:rPr>
            </w:pPr>
          </w:p>
        </w:tc>
      </w:tr>
    </w:tbl>
    <w:p w:rsidR="00173E1D" w:rsidRPr="00C83E59" w:rsidRDefault="00173E1D" w:rsidP="00C83E59">
      <w:pPr>
        <w:tabs>
          <w:tab w:val="left" w:pos="1635"/>
        </w:tabs>
        <w:spacing w:after="20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3711"/>
        <w:gridCol w:w="310"/>
        <w:gridCol w:w="5477"/>
      </w:tblGrid>
      <w:tr w:rsidR="00173E1D" w:rsidRPr="00C83E59" w:rsidTr="00431EA4">
        <w:trPr>
          <w:trHeight w:val="585"/>
        </w:trPr>
        <w:tc>
          <w:tcPr>
            <w:tcW w:w="3711" w:type="dxa"/>
          </w:tcPr>
          <w:p w:rsidR="00173E1D" w:rsidRPr="00C83E59" w:rsidRDefault="00173E1D" w:rsidP="00431EA4">
            <w:pPr>
              <w:rPr>
                <w:sz w:val="28"/>
                <w:szCs w:val="28"/>
              </w:rPr>
            </w:pPr>
            <w:proofErr w:type="spellStart"/>
            <w:r w:rsidRPr="00C83E59">
              <w:rPr>
                <w:sz w:val="28"/>
                <w:szCs w:val="28"/>
              </w:rPr>
              <w:t>Чекушкин</w:t>
            </w:r>
            <w:proofErr w:type="spellEnd"/>
          </w:p>
          <w:p w:rsidR="00173E1D" w:rsidRPr="00C83E59" w:rsidRDefault="00173E1D" w:rsidP="00431EA4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Александр Иванович</w:t>
            </w:r>
          </w:p>
          <w:p w:rsidR="00173E1D" w:rsidRPr="00C83E59" w:rsidRDefault="00173E1D" w:rsidP="00431EA4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0" w:type="dxa"/>
          </w:tcPr>
          <w:p w:rsidR="00173E1D" w:rsidRPr="00C83E59" w:rsidRDefault="00173E1D" w:rsidP="00431EA4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-</w:t>
            </w:r>
          </w:p>
        </w:tc>
        <w:tc>
          <w:tcPr>
            <w:tcW w:w="5477" w:type="dxa"/>
          </w:tcPr>
          <w:p w:rsidR="00173E1D" w:rsidRPr="00C83E59" w:rsidRDefault="00173E1D" w:rsidP="00431EA4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C83E59">
              <w:rPr>
                <w:sz w:val="28"/>
                <w:szCs w:val="28"/>
              </w:rPr>
              <w:t>Батайского</w:t>
            </w:r>
            <w:proofErr w:type="spellEnd"/>
            <w:r w:rsidRPr="00C83E59">
              <w:rPr>
                <w:sz w:val="28"/>
                <w:szCs w:val="28"/>
              </w:rPr>
              <w:t xml:space="preserve"> городского представительства Ростовской региональной общественной организации инвалидов «Союз Чернобыль» (по согласованию)</w:t>
            </w:r>
          </w:p>
          <w:p w:rsidR="00173E1D" w:rsidRPr="00C83E59" w:rsidRDefault="00173E1D" w:rsidP="00431EA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73E1D" w:rsidRPr="00C83E59" w:rsidRDefault="00173E1D" w:rsidP="00431EA4">
            <w:pPr>
              <w:jc w:val="both"/>
              <w:rPr>
                <w:sz w:val="28"/>
                <w:szCs w:val="28"/>
              </w:rPr>
            </w:pPr>
          </w:p>
        </w:tc>
      </w:tr>
    </w:tbl>
    <w:p w:rsidR="00C83E59" w:rsidRPr="00C83E59" w:rsidRDefault="00C83E59" w:rsidP="00C83E59">
      <w:pPr>
        <w:tabs>
          <w:tab w:val="left" w:pos="1635"/>
        </w:tabs>
        <w:spacing w:after="200"/>
        <w:rPr>
          <w:rFonts w:ascii="Calibri" w:hAnsi="Calibri"/>
          <w:sz w:val="22"/>
          <w:szCs w:val="22"/>
        </w:rPr>
      </w:pPr>
    </w:p>
    <w:tbl>
      <w:tblPr>
        <w:tblW w:w="9781" w:type="dxa"/>
        <w:tblInd w:w="10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677"/>
        <w:gridCol w:w="5104"/>
      </w:tblGrid>
      <w:tr w:rsidR="00C83E59" w:rsidRPr="00C83E59" w:rsidTr="009C05E6">
        <w:tc>
          <w:tcPr>
            <w:tcW w:w="4677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>Начальник общего отдела Администрации города Батайска</w:t>
            </w:r>
          </w:p>
        </w:tc>
        <w:tc>
          <w:tcPr>
            <w:tcW w:w="5104" w:type="dxa"/>
          </w:tcPr>
          <w:p w:rsidR="00C83E59" w:rsidRPr="00C83E59" w:rsidRDefault="00C83E59" w:rsidP="00C83E59">
            <w:pPr>
              <w:rPr>
                <w:sz w:val="28"/>
                <w:szCs w:val="28"/>
              </w:rPr>
            </w:pPr>
          </w:p>
          <w:p w:rsidR="00C83E59" w:rsidRPr="00C83E59" w:rsidRDefault="00C83E59" w:rsidP="00C83E59">
            <w:pPr>
              <w:jc w:val="center"/>
              <w:rPr>
                <w:sz w:val="28"/>
                <w:szCs w:val="28"/>
              </w:rPr>
            </w:pPr>
            <w:r w:rsidRPr="00C83E59">
              <w:rPr>
                <w:sz w:val="28"/>
                <w:szCs w:val="28"/>
              </w:rPr>
              <w:t xml:space="preserve">                      </w:t>
            </w:r>
            <w:r w:rsidR="00173E1D">
              <w:rPr>
                <w:sz w:val="28"/>
                <w:szCs w:val="28"/>
              </w:rPr>
              <w:t xml:space="preserve">   </w:t>
            </w:r>
            <w:r w:rsidRPr="00C83E59">
              <w:rPr>
                <w:sz w:val="28"/>
                <w:szCs w:val="28"/>
              </w:rPr>
              <w:t xml:space="preserve">  В.С. </w:t>
            </w:r>
            <w:proofErr w:type="spellStart"/>
            <w:r w:rsidRPr="00C83E59">
              <w:rPr>
                <w:sz w:val="28"/>
                <w:szCs w:val="28"/>
              </w:rPr>
              <w:t>Мирошникова</w:t>
            </w:r>
            <w:proofErr w:type="spellEnd"/>
          </w:p>
        </w:tc>
      </w:tr>
    </w:tbl>
    <w:p w:rsidR="00C83E59" w:rsidRPr="00C83E59" w:rsidRDefault="00C83E59" w:rsidP="00C83E59">
      <w:pPr>
        <w:tabs>
          <w:tab w:val="left" w:pos="1635"/>
        </w:tabs>
        <w:spacing w:after="200" w:line="276" w:lineRule="auto"/>
        <w:rPr>
          <w:rFonts w:ascii="Calibri" w:hAnsi="Calibri"/>
          <w:sz w:val="22"/>
          <w:szCs w:val="22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p w:rsidR="009044FC" w:rsidRDefault="009044FC" w:rsidP="00936FAF">
      <w:pPr>
        <w:jc w:val="both"/>
        <w:rPr>
          <w:sz w:val="28"/>
          <w:szCs w:val="28"/>
        </w:rPr>
      </w:pPr>
    </w:p>
    <w:p w:rsidR="009044FC" w:rsidRDefault="009044FC" w:rsidP="00936FAF">
      <w:pPr>
        <w:jc w:val="both"/>
        <w:rPr>
          <w:sz w:val="28"/>
          <w:szCs w:val="28"/>
        </w:rPr>
      </w:pPr>
    </w:p>
    <w:p w:rsidR="009044FC" w:rsidRDefault="009044FC" w:rsidP="00936FAF">
      <w:pPr>
        <w:jc w:val="both"/>
        <w:rPr>
          <w:sz w:val="28"/>
          <w:szCs w:val="28"/>
        </w:rPr>
      </w:pPr>
    </w:p>
    <w:p w:rsidR="009044FC" w:rsidRDefault="009044FC" w:rsidP="00936FAF">
      <w:pPr>
        <w:jc w:val="both"/>
        <w:rPr>
          <w:sz w:val="28"/>
          <w:szCs w:val="28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p w:rsidR="00C83E59" w:rsidRPr="00C83E59" w:rsidRDefault="00C83E59" w:rsidP="00173E1D">
      <w:pPr>
        <w:ind w:left="6237"/>
        <w:jc w:val="right"/>
        <w:rPr>
          <w:rFonts w:eastAsiaTheme="minorEastAsia" w:cstheme="minorBidi"/>
          <w:sz w:val="28"/>
          <w:szCs w:val="28"/>
        </w:rPr>
      </w:pPr>
      <w:r w:rsidRPr="00C83E59">
        <w:rPr>
          <w:rFonts w:eastAsiaTheme="minorEastAsia" w:cstheme="minorBidi"/>
          <w:sz w:val="28"/>
          <w:szCs w:val="28"/>
        </w:rPr>
        <w:lastRenderedPageBreak/>
        <w:t xml:space="preserve">          Приложение № 2</w:t>
      </w:r>
    </w:p>
    <w:p w:rsidR="00C83E59" w:rsidRPr="00C83E59" w:rsidRDefault="00011D4F" w:rsidP="00173E1D">
      <w:pPr>
        <w:ind w:left="6237"/>
        <w:jc w:val="right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>к постановлению</w:t>
      </w:r>
    </w:p>
    <w:p w:rsidR="00C83E59" w:rsidRPr="00C83E59" w:rsidRDefault="00C83E59" w:rsidP="00173E1D">
      <w:pPr>
        <w:ind w:left="6237"/>
        <w:jc w:val="right"/>
        <w:rPr>
          <w:rFonts w:eastAsiaTheme="minorEastAsia" w:cstheme="minorBidi"/>
          <w:sz w:val="28"/>
          <w:szCs w:val="28"/>
        </w:rPr>
      </w:pPr>
      <w:r w:rsidRPr="00C83E59">
        <w:rPr>
          <w:rFonts w:eastAsiaTheme="minorEastAsia" w:cstheme="minorBidi"/>
          <w:sz w:val="28"/>
          <w:szCs w:val="28"/>
        </w:rPr>
        <w:t xml:space="preserve">Администрации </w:t>
      </w:r>
    </w:p>
    <w:p w:rsidR="00C83E59" w:rsidRPr="00C83E59" w:rsidRDefault="00C83E59" w:rsidP="00173E1D">
      <w:pPr>
        <w:ind w:left="6237"/>
        <w:jc w:val="right"/>
        <w:rPr>
          <w:rFonts w:eastAsiaTheme="minorEastAsia" w:cstheme="minorBidi"/>
          <w:sz w:val="28"/>
          <w:szCs w:val="28"/>
        </w:rPr>
      </w:pPr>
      <w:r w:rsidRPr="00C83E59">
        <w:rPr>
          <w:rFonts w:eastAsiaTheme="minorEastAsia" w:cstheme="minorBidi"/>
          <w:sz w:val="28"/>
          <w:szCs w:val="28"/>
        </w:rPr>
        <w:t>города Батайска</w:t>
      </w:r>
    </w:p>
    <w:p w:rsidR="00C83E59" w:rsidRPr="00C83E59" w:rsidRDefault="00C83E59" w:rsidP="00173E1D">
      <w:pPr>
        <w:ind w:left="6237"/>
        <w:jc w:val="right"/>
        <w:rPr>
          <w:rFonts w:eastAsiaTheme="minorEastAsia" w:cstheme="minorBidi"/>
          <w:sz w:val="28"/>
          <w:szCs w:val="28"/>
        </w:rPr>
      </w:pPr>
      <w:r w:rsidRPr="00C83E59">
        <w:rPr>
          <w:rFonts w:eastAsiaTheme="minorEastAsia" w:cstheme="minorBidi"/>
          <w:sz w:val="28"/>
          <w:szCs w:val="28"/>
        </w:rPr>
        <w:t>от</w:t>
      </w:r>
      <w:r w:rsidR="007D09ED">
        <w:rPr>
          <w:rFonts w:eastAsiaTheme="minorEastAsia" w:cstheme="minorBidi"/>
          <w:sz w:val="28"/>
          <w:szCs w:val="28"/>
        </w:rPr>
        <w:t xml:space="preserve"> </w:t>
      </w:r>
      <w:r w:rsidR="007D09ED">
        <w:rPr>
          <w:sz w:val="28"/>
          <w:szCs w:val="28"/>
        </w:rPr>
        <w:t xml:space="preserve">03.02.2025  </w:t>
      </w:r>
      <w:bookmarkStart w:id="0" w:name="_GoBack"/>
      <w:bookmarkEnd w:id="0"/>
      <w:r w:rsidRPr="00C83E59">
        <w:rPr>
          <w:rFonts w:eastAsiaTheme="minorEastAsia" w:cstheme="minorBidi"/>
          <w:sz w:val="28"/>
          <w:szCs w:val="28"/>
        </w:rPr>
        <w:t>№</w:t>
      </w:r>
      <w:r w:rsidR="007D09ED">
        <w:rPr>
          <w:rFonts w:eastAsiaTheme="minorEastAsia" w:cstheme="minorBidi"/>
          <w:sz w:val="28"/>
          <w:szCs w:val="28"/>
        </w:rPr>
        <w:t xml:space="preserve"> 131</w:t>
      </w:r>
    </w:p>
    <w:p w:rsidR="00C83E59" w:rsidRPr="00C83E59" w:rsidRDefault="00C83E59" w:rsidP="00173E1D">
      <w:pPr>
        <w:ind w:left="6237"/>
        <w:jc w:val="right"/>
        <w:rPr>
          <w:rFonts w:eastAsiaTheme="minorEastAsia" w:cstheme="minorBidi"/>
          <w:sz w:val="28"/>
          <w:szCs w:val="28"/>
        </w:rPr>
      </w:pPr>
    </w:p>
    <w:p w:rsidR="00C83E59" w:rsidRPr="00C83E59" w:rsidRDefault="00C83E59" w:rsidP="00C83E59">
      <w:pPr>
        <w:ind w:left="6237"/>
        <w:jc w:val="center"/>
        <w:rPr>
          <w:rFonts w:eastAsiaTheme="minorEastAsia" w:cstheme="minorBidi"/>
          <w:sz w:val="28"/>
          <w:szCs w:val="28"/>
        </w:rPr>
      </w:pPr>
    </w:p>
    <w:p w:rsidR="00C83E59" w:rsidRPr="00C83E59" w:rsidRDefault="00C83E59" w:rsidP="00C83E59">
      <w:pPr>
        <w:ind w:left="142"/>
        <w:jc w:val="center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 xml:space="preserve">Положение </w:t>
      </w:r>
    </w:p>
    <w:p w:rsidR="00C83E59" w:rsidRPr="00C83E59" w:rsidRDefault="00C83E59" w:rsidP="00C83E59">
      <w:pPr>
        <w:ind w:left="142"/>
        <w:jc w:val="center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 xml:space="preserve">о комиссии по обследованию объектов и экспертной оценке </w:t>
      </w:r>
    </w:p>
    <w:p w:rsidR="00C83E59" w:rsidRPr="00C83E59" w:rsidRDefault="00C83E59" w:rsidP="00C83E59">
      <w:pPr>
        <w:ind w:left="142"/>
        <w:jc w:val="center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 xml:space="preserve">состояния их доступности, обследованию жилых помещений </w:t>
      </w:r>
    </w:p>
    <w:p w:rsidR="00C83E59" w:rsidRPr="00C83E59" w:rsidRDefault="00C83E59" w:rsidP="00C83E59">
      <w:pPr>
        <w:ind w:left="142"/>
        <w:jc w:val="center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инвалидов, участников специальной военной операции, имеющих инвалидность, входящих в состав муниципальной и частной собственности и общего имущества в многоквартирных домах</w:t>
      </w:r>
    </w:p>
    <w:p w:rsidR="00C83E59" w:rsidRPr="00C83E59" w:rsidRDefault="00C83E59" w:rsidP="00C83E59">
      <w:pPr>
        <w:jc w:val="both"/>
        <w:rPr>
          <w:rFonts w:eastAsiaTheme="minorEastAsia"/>
          <w:sz w:val="28"/>
          <w:szCs w:val="28"/>
        </w:rPr>
      </w:pPr>
    </w:p>
    <w:p w:rsidR="00C83E59" w:rsidRPr="00C83E59" w:rsidRDefault="00C83E59" w:rsidP="00C83E59">
      <w:pPr>
        <w:jc w:val="center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1. Общее положение</w:t>
      </w:r>
    </w:p>
    <w:p w:rsidR="00C83E59" w:rsidRPr="00C83E59" w:rsidRDefault="00C83E59" w:rsidP="00C83E59">
      <w:pPr>
        <w:jc w:val="center"/>
        <w:rPr>
          <w:rFonts w:eastAsiaTheme="minorEastAsia"/>
          <w:sz w:val="28"/>
          <w:szCs w:val="28"/>
        </w:rPr>
      </w:pPr>
    </w:p>
    <w:p w:rsidR="00C83E59" w:rsidRPr="00C83E59" w:rsidRDefault="00C83E59" w:rsidP="00C83E59">
      <w:pPr>
        <w:ind w:firstLine="709"/>
        <w:contextualSpacing/>
        <w:jc w:val="both"/>
        <w:rPr>
          <w:rFonts w:eastAsiaTheme="minorEastAsia" w:cstheme="minorBidi"/>
          <w:sz w:val="24"/>
          <w:szCs w:val="24"/>
        </w:rPr>
      </w:pPr>
      <w:r w:rsidRPr="00C83E59">
        <w:rPr>
          <w:rFonts w:eastAsiaTheme="minorEastAsia"/>
          <w:sz w:val="28"/>
          <w:szCs w:val="28"/>
        </w:rPr>
        <w:t xml:space="preserve">1.1. </w:t>
      </w:r>
      <w:proofErr w:type="gramStart"/>
      <w:r w:rsidRPr="00C83E59">
        <w:rPr>
          <w:rFonts w:eastAsiaTheme="minorEastAsia"/>
          <w:sz w:val="28"/>
          <w:szCs w:val="28"/>
        </w:rPr>
        <w:t xml:space="preserve">Настоящее Положение устанавливает порядок деятельности Комиссии </w:t>
      </w:r>
      <w:r w:rsidRPr="00C83E59">
        <w:rPr>
          <w:rFonts w:eastAsiaTheme="minorEastAsia" w:cstheme="minorBidi"/>
          <w:sz w:val="28"/>
          <w:szCs w:val="28"/>
        </w:rPr>
        <w:t>по обследованию жилых помещений инвалидов и участников специальной военной операции имеющих инвалидность, и  общего имущества в многоквартирных домах, в которых проживают инвалиды и участники специальной военной операции, имеющие инвалидность, входящих в состав муниципального и частного жилищного фонда, в целях их приспособления с учетом потребностей инвалидов и обеспечения условий их доступности для инвалидов</w:t>
      </w:r>
      <w:r w:rsidRPr="00C83E59">
        <w:rPr>
          <w:rFonts w:eastAsiaTheme="minorEastAsia" w:cstheme="minorBidi"/>
          <w:sz w:val="24"/>
          <w:szCs w:val="24"/>
        </w:rPr>
        <w:t xml:space="preserve">  </w:t>
      </w:r>
      <w:r w:rsidRPr="00C83E59">
        <w:rPr>
          <w:rFonts w:eastAsiaTheme="minorEastAsia"/>
          <w:sz w:val="28"/>
          <w:szCs w:val="28"/>
        </w:rPr>
        <w:t>(далее – Комиссия</w:t>
      </w:r>
      <w:proofErr w:type="gramEnd"/>
      <w:r w:rsidRPr="00C83E59">
        <w:rPr>
          <w:rFonts w:eastAsiaTheme="minorEastAsia"/>
          <w:sz w:val="28"/>
          <w:szCs w:val="28"/>
        </w:rPr>
        <w:t xml:space="preserve">) </w:t>
      </w:r>
      <w:proofErr w:type="gramStart"/>
      <w:r w:rsidRPr="00C83E59">
        <w:rPr>
          <w:rFonts w:eastAsiaTheme="minorEastAsia"/>
          <w:sz w:val="28"/>
          <w:szCs w:val="28"/>
        </w:rPr>
        <w:t>с целью оценки состояния доступности объектов и услуг в приоритетных сферах деятельности инвалидов и маломобильных групп населения, составления акта обследования, решения об экономической целесообразности или нецелесообразности реконструкции или капитального ремонта многоквартирного дома (части дома), заключения о возможности приспособления жилого помещения инвалида, участников специальной военной операции, имеющих инвалидность и общего имущества в многоквартирном доме для инвалида или об отсутствии такой возможности.</w:t>
      </w:r>
      <w:proofErr w:type="gramEnd"/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 w:rsidRPr="00C83E59">
        <w:rPr>
          <w:rFonts w:eastAsiaTheme="minorEastAsia"/>
          <w:sz w:val="28"/>
          <w:szCs w:val="28"/>
        </w:rPr>
        <w:t>1.2 . Комиссия создана для проведения работ по обследованию зданий, их паспортизации и классификации с целью оценки состояния их доступности для инвалидов и маломобильных групп населения, разработки предложений по устранению существующих ограничений и барьеров для инвалидов и маломобильных групп населения, по обследованию жилых помещений инвалидов, участников специальной военной операции, имеющих инвалидность, входящих в состав муниципальной  и частной собственности и общего имущества</w:t>
      </w:r>
      <w:proofErr w:type="gramEnd"/>
      <w:r w:rsidRPr="00C83E59">
        <w:rPr>
          <w:rFonts w:eastAsiaTheme="minorEastAsia"/>
          <w:sz w:val="28"/>
          <w:szCs w:val="28"/>
        </w:rPr>
        <w:t xml:space="preserve"> </w:t>
      </w:r>
      <w:proofErr w:type="gramStart"/>
      <w:r w:rsidRPr="00C83E59">
        <w:rPr>
          <w:rFonts w:eastAsiaTheme="minorEastAsia"/>
          <w:sz w:val="28"/>
          <w:szCs w:val="28"/>
        </w:rPr>
        <w:t>в многоквартирных домах, составления акта обследования и принятия решения об</w:t>
      </w:r>
      <w:bookmarkStart w:id="1" w:name="sub_80"/>
      <w:bookmarkStart w:id="2" w:name="sub_2002"/>
      <w:r w:rsidRPr="00C83E59">
        <w:rPr>
          <w:rFonts w:eastAsiaTheme="minorEastAsia"/>
          <w:sz w:val="28"/>
          <w:szCs w:val="28"/>
        </w:rPr>
        <w:t xml:space="preserve"> экономической целесообразности (или 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</w:t>
      </w:r>
      <w:r w:rsidRPr="00C83E59">
        <w:rPr>
          <w:rFonts w:eastAsiaTheme="minorEastAsia"/>
          <w:sz w:val="28"/>
          <w:szCs w:val="28"/>
        </w:rPr>
        <w:lastRenderedPageBreak/>
        <w:t>потребностей инвалида и обеспечения условий их доступности для инвалида, вынесения заключения о возможности приспособления жилого</w:t>
      </w:r>
      <w:proofErr w:type="gramEnd"/>
      <w:r w:rsidRPr="00C83E59">
        <w:rPr>
          <w:rFonts w:eastAsiaTheme="minorEastAsia"/>
          <w:sz w:val="28"/>
          <w:szCs w:val="28"/>
        </w:rPr>
        <w:t xml:space="preserve"> помещения инвалида и общего имущества в многоквартирном доме для инвалида или об отсутствии такой возможности.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 xml:space="preserve">1.3. </w:t>
      </w:r>
      <w:proofErr w:type="gramStart"/>
      <w:r w:rsidRPr="00C83E59">
        <w:rPr>
          <w:rFonts w:eastAsiaTheme="minorEastAsia"/>
          <w:sz w:val="28"/>
          <w:szCs w:val="28"/>
        </w:rPr>
        <w:t>Комиссия осуществляет деятельность по обследованию жилого помещения инвалида, участника специальной военной операции, имеющего инвалидность, входящего в состав муниципальной  и частной собственности и общего имущества многоквартирном доме, в котором проживает инвалид, участник специальной военной операции, имеющих инвалидность, в целях оценки приспособления жилого помещения инвалида, определения возможности адаптации жилого помещения участников специальной военной операции, имеющих инвалидность, и общего имущества в многоквартирном доме</w:t>
      </w:r>
      <w:proofErr w:type="gramEnd"/>
      <w:r w:rsidRPr="00C83E59">
        <w:rPr>
          <w:rFonts w:eastAsiaTheme="minorEastAsia"/>
          <w:sz w:val="28"/>
          <w:szCs w:val="28"/>
        </w:rPr>
        <w:t xml:space="preserve">, </w:t>
      </w:r>
      <w:proofErr w:type="gramStart"/>
      <w:r w:rsidRPr="00C83E59">
        <w:rPr>
          <w:rFonts w:eastAsiaTheme="minorEastAsia"/>
          <w:sz w:val="28"/>
          <w:szCs w:val="28"/>
        </w:rPr>
        <w:t>в котором он проживает, с учетом потребностей инвалида, участника  специальной военной операции, имеющего инвалидность, и обеспечения условий их доступности для указанной категории граждан, а также оценки возможности их приспособления с учетом потребности  инвалида, участника специальной военной операции, имеющего инвалидность, в зависимости от особенностей ограничения жизнедеятельности, обусловленного инвалидностью лица, проживающего в таком помещении (далее - обследование жилого помещения инвалида, участника СВО, имеющего</w:t>
      </w:r>
      <w:proofErr w:type="gramEnd"/>
      <w:r w:rsidRPr="00C83E59">
        <w:rPr>
          <w:rFonts w:eastAsiaTheme="minorEastAsia"/>
          <w:sz w:val="28"/>
          <w:szCs w:val="28"/>
        </w:rPr>
        <w:t xml:space="preserve"> инвалидность).</w:t>
      </w:r>
    </w:p>
    <w:bookmarkEnd w:id="1"/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 xml:space="preserve">1.4. </w:t>
      </w:r>
      <w:proofErr w:type="gramStart"/>
      <w:r w:rsidRPr="00C83E59">
        <w:rPr>
          <w:rFonts w:eastAsiaTheme="minorEastAsia"/>
          <w:sz w:val="28"/>
          <w:szCs w:val="28"/>
        </w:rPr>
        <w:t xml:space="preserve">Комиссия в своей деятельности руководствуется </w:t>
      </w:r>
      <w:hyperlink r:id="rId10" w:history="1">
        <w:r w:rsidRPr="00C83E59">
          <w:rPr>
            <w:rFonts w:eastAsiaTheme="minorEastAsia"/>
            <w:sz w:val="28"/>
            <w:szCs w:val="28"/>
          </w:rPr>
          <w:t>Конституцией</w:t>
        </w:r>
      </w:hyperlink>
      <w:r w:rsidRPr="00C83E59">
        <w:rPr>
          <w:rFonts w:eastAsiaTheme="minorEastAsia"/>
          <w:sz w:val="28"/>
          <w:szCs w:val="28"/>
        </w:rPr>
        <w:t xml:space="preserve"> Российской Федерации, Федеральными конституционными законами, Конвенцией о правах инвалидов, Гражданским кодексом Российской Федерации, Жилищным кодексом Российской федерации, Кодексом Российской Федерации об административных правонарушениях,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</w:t>
      </w:r>
      <w:hyperlink r:id="rId11" w:history="1">
        <w:r w:rsidRPr="00C83E59">
          <w:rPr>
            <w:rFonts w:eastAsiaTheme="minorEastAsia"/>
            <w:sz w:val="28"/>
            <w:szCs w:val="28"/>
          </w:rPr>
          <w:t>Уставом</w:t>
        </w:r>
      </w:hyperlink>
      <w:r w:rsidRPr="00C83E59">
        <w:rPr>
          <w:rFonts w:eastAsiaTheme="minorEastAsia"/>
          <w:sz w:val="28"/>
          <w:szCs w:val="28"/>
        </w:rPr>
        <w:t xml:space="preserve"> Ростовской области, областными законами Ростовской области, указами и распоряжениями Губернатора Ростовской области, постановлениями, распоряжениями и решениями</w:t>
      </w:r>
      <w:proofErr w:type="gramEnd"/>
      <w:r w:rsidRPr="00C83E59">
        <w:rPr>
          <w:rFonts w:eastAsiaTheme="minorEastAsia"/>
          <w:sz w:val="28"/>
          <w:szCs w:val="28"/>
        </w:rPr>
        <w:t xml:space="preserve"> Правительства Ростовской области, методическими пособиями министерств и ведомств Российской Федерации, нормативно-правовыми актами органов местного самоуправления города Батайска, а также настоящим Положением.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 xml:space="preserve">2. Цель, задачи и полномочия 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2.1. Комиссия создана на период решения возложенных на нее задач и реализации функций.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3" w:name="sub_2003"/>
      <w:bookmarkEnd w:id="2"/>
      <w:r w:rsidRPr="00C83E59">
        <w:rPr>
          <w:rFonts w:eastAsiaTheme="minorEastAsia"/>
          <w:sz w:val="28"/>
          <w:szCs w:val="28"/>
        </w:rPr>
        <w:t>2.2. Основными задачами Комиссии являются: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- паспортизация и классификация объектов с целью оценки состояния их доступности для инвалидов и маломобильных групп населения, а также разработка предложений по устранению существующих ограничений и барьеров для инвалидов и маломобильных групп населения;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 w:rsidRPr="00C83E59">
        <w:rPr>
          <w:rFonts w:eastAsiaTheme="minorEastAsia"/>
          <w:sz w:val="28"/>
          <w:szCs w:val="28"/>
        </w:rPr>
        <w:lastRenderedPageBreak/>
        <w:t>- обследование жилых помещений инвалидов</w:t>
      </w:r>
      <w:r w:rsidRPr="00C83E59">
        <w:rPr>
          <w:rFonts w:eastAsiaTheme="minorEastAsia" w:cstheme="minorBidi"/>
          <w:sz w:val="28"/>
          <w:szCs w:val="28"/>
        </w:rPr>
        <w:t xml:space="preserve"> и участников СВО, имеющих инвалидность,</w:t>
      </w:r>
      <w:r w:rsidRPr="00C83E59">
        <w:rPr>
          <w:rFonts w:eastAsiaTheme="minorEastAsia"/>
          <w:sz w:val="28"/>
          <w:szCs w:val="28"/>
        </w:rPr>
        <w:t xml:space="preserve"> входящих в состав муниципальной и частной собственности и общего имущества в многоквартирных домах, в которых проживают инвалиды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</w:t>
      </w:r>
      <w:proofErr w:type="gramEnd"/>
      <w:r w:rsidRPr="00C83E59">
        <w:rPr>
          <w:rFonts w:eastAsiaTheme="minorEastAsia"/>
          <w:sz w:val="28"/>
          <w:szCs w:val="28"/>
        </w:rPr>
        <w:t xml:space="preserve">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2.3. Для реализации возложенных на Комиссию задач она осуществляет следующие функции: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4" w:name="sub_2032"/>
      <w:bookmarkEnd w:id="3"/>
      <w:r w:rsidRPr="00C83E59">
        <w:rPr>
          <w:rFonts w:eastAsiaTheme="minorEastAsia"/>
          <w:sz w:val="28"/>
          <w:szCs w:val="28"/>
        </w:rPr>
        <w:t>- рассматривает и изучает перечень объектов, находящихся в муниципальной собственности;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5" w:name="sub_2033"/>
      <w:bookmarkEnd w:id="4"/>
      <w:r w:rsidRPr="00C83E59">
        <w:rPr>
          <w:rFonts w:eastAsiaTheme="minorEastAsia"/>
          <w:sz w:val="28"/>
          <w:szCs w:val="28"/>
        </w:rPr>
        <w:t>- составляет график обследования объектов;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6" w:name="sub_2034"/>
      <w:bookmarkEnd w:id="5"/>
      <w:r w:rsidRPr="00C83E59">
        <w:rPr>
          <w:rFonts w:eastAsiaTheme="minorEastAsia"/>
          <w:sz w:val="28"/>
          <w:szCs w:val="28"/>
        </w:rPr>
        <w:t xml:space="preserve">- запрашивает у организаций (учреждений, предприятий), занимающих обследуемый объект, анкету объекта, утвержденную руководителем; 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- проводит обследование объектов с целью объективной оценки состояния их доступности;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7" w:name="sub_2035"/>
      <w:bookmarkEnd w:id="6"/>
      <w:r w:rsidRPr="00C83E59">
        <w:rPr>
          <w:rFonts w:eastAsiaTheme="minorEastAsia"/>
          <w:sz w:val="28"/>
          <w:szCs w:val="28"/>
        </w:rPr>
        <w:t>- осуществляет заполнение паспортов доступности объекта, акта обследования;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- направляет заполненный паспорт доступности с приложениями (анкеты, акта обследования) на утверждение в Управление социальной защиты населения города Батайска;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- по факту проверки направляет предложение об устранении препятствий и приведения объекта в состояние соответствующему доступности для инвалидов и маломобильных групп населения руководителям организаций (учреждений, предприятий), занимающих обследуемый объект;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- разрабатывает предложения по устранению существующих ограничений и барьеров для инвалидов и маломобильных групп населения по доступности объектов и направляет их Координационному совету по делам инвалидов при Администрации города Батайска;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- проводит обследование жилого помещения инвалида, участников СВО, имеющих инвалидность, входящего в состав муниципальной и частной собственности и общего имущества в многоквартирном доме, в котором проживает инвалид, участник СВО;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- рассматривает документы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 xml:space="preserve">- рассматривает документы о признании гражданина инвалидом, в том числе выписки из акта </w:t>
      </w:r>
      <w:proofErr w:type="gramStart"/>
      <w:r w:rsidRPr="00C83E59">
        <w:rPr>
          <w:rFonts w:eastAsiaTheme="minorEastAsia"/>
          <w:sz w:val="28"/>
          <w:szCs w:val="28"/>
        </w:rPr>
        <w:t>медико-социальной</w:t>
      </w:r>
      <w:proofErr w:type="gramEnd"/>
      <w:r w:rsidRPr="00C83E59">
        <w:rPr>
          <w:rFonts w:eastAsiaTheme="minorEastAsia"/>
          <w:sz w:val="28"/>
          <w:szCs w:val="28"/>
        </w:rPr>
        <w:t xml:space="preserve"> экспертизы гражданина, признанного инвалидом;</w:t>
      </w:r>
    </w:p>
    <w:p w:rsidR="00C83E59" w:rsidRPr="00C83E59" w:rsidRDefault="00345FCF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- </w:t>
      </w:r>
      <w:r w:rsidR="00C83E59" w:rsidRPr="00C83E59">
        <w:rPr>
          <w:rFonts w:eastAsiaTheme="minorEastAsia"/>
          <w:sz w:val="28"/>
          <w:szCs w:val="28"/>
        </w:rPr>
        <w:t>проводит визуальный, технический осмотр жилого помещения инвалида, участника СВО, имеющего инвалидность, и  общего имущества в многоквартирном доме, в котором проживает инвалид, участник СВО, имеющий инвалидность, при необходимости проводит дополнительные обследования, испытания несущих конструкций жилого здания;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- проводит беседы с гражданином, признанным инвалидом, участником СВО, имеющим инвалидность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proofErr w:type="gramStart"/>
      <w:r w:rsidRPr="00C83E59">
        <w:rPr>
          <w:rFonts w:eastAsiaTheme="minorEastAsia"/>
          <w:sz w:val="28"/>
          <w:szCs w:val="28"/>
        </w:rPr>
        <w:t>- производит оценку необходимости и возможности приспособления жилого помещения инвалида, участника СВО, имеющим инвалидность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  <w:proofErr w:type="gramEnd"/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 xml:space="preserve">- </w:t>
      </w:r>
      <w:r w:rsidR="00345FCF">
        <w:rPr>
          <w:rFonts w:eastAsiaTheme="minorEastAsia"/>
          <w:sz w:val="28"/>
          <w:szCs w:val="28"/>
        </w:rPr>
        <w:t xml:space="preserve"> </w:t>
      </w:r>
      <w:r w:rsidRPr="00C83E59">
        <w:rPr>
          <w:rFonts w:eastAsiaTheme="minorEastAsia"/>
          <w:sz w:val="28"/>
          <w:szCs w:val="28"/>
        </w:rPr>
        <w:t>составляет акты обследования;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- принимает решения об экономической целесообразности (или нецелесообразности)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- выносит заключение о возможности приспособления жилого помещения инвалида и общего имущества в многоквартирном доме для инвалида или об отсутствии такой возможности.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 xml:space="preserve">2.4. </w:t>
      </w:r>
      <w:proofErr w:type="gramStart"/>
      <w:r w:rsidRPr="00C83E59">
        <w:rPr>
          <w:rFonts w:eastAsiaTheme="minorEastAsia"/>
          <w:sz w:val="28"/>
          <w:szCs w:val="28"/>
        </w:rPr>
        <w:t>Обследование жилых помещений инвалидов, участников СВО, имеющих инвалидность, входящих в состав муниципальной   частной собственности и общего имущества в многоквартирных домах, в которых проживают инвалиды, входящих в состав муниципального жилищного фонда, а также частного жилищного фонда, осуществляется Комиссией в соответствии с планом мероприятий, утвержденным органом местного самоуправления муниципального образования городского округа «Город Батайск» Ростовской области и оформляется актом обследования.</w:t>
      </w:r>
      <w:proofErr w:type="gramEnd"/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2.5. В случае</w:t>
      </w:r>
      <w:proofErr w:type="gramStart"/>
      <w:r w:rsidRPr="00C83E59">
        <w:rPr>
          <w:rFonts w:eastAsiaTheme="minorEastAsia"/>
          <w:sz w:val="28"/>
          <w:szCs w:val="28"/>
        </w:rPr>
        <w:t>,</w:t>
      </w:r>
      <w:proofErr w:type="gramEnd"/>
      <w:r w:rsidRPr="00C83E59">
        <w:rPr>
          <w:rFonts w:eastAsiaTheme="minorEastAsia"/>
          <w:sz w:val="28"/>
          <w:szCs w:val="28"/>
        </w:rPr>
        <w:t xml:space="preserve">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 для инвалида, Комиссия выносит решение  о проведении проверки экономической целесообразности реконструкции или капитального ремонта.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2.6.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 xml:space="preserve">2.7. Заключение о возможности приспособления жилого помещения инвалида и общего имущества в многоквартирном доме для инвалида в течение 10 дней со дня его вынесения направляется главе муниципального </w:t>
      </w:r>
      <w:r w:rsidRPr="00C83E59">
        <w:rPr>
          <w:rFonts w:eastAsiaTheme="minorEastAsia"/>
          <w:sz w:val="28"/>
          <w:szCs w:val="28"/>
        </w:rPr>
        <w:lastRenderedPageBreak/>
        <w:t>образования городского округа «Город Батайск» Ростовской области  для принятия решения о включении мероприятий по приспособлению в план мероприятий.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8" w:name="sub_2004"/>
      <w:bookmarkEnd w:id="7"/>
      <w:r w:rsidRPr="00C83E59">
        <w:rPr>
          <w:rFonts w:eastAsiaTheme="minorEastAsia"/>
          <w:sz w:val="28"/>
          <w:szCs w:val="28"/>
        </w:rPr>
        <w:t>2.8. Комиссия для реализации возложенных на него задач имеет право: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9" w:name="sub_2041"/>
      <w:bookmarkEnd w:id="8"/>
      <w:r w:rsidRPr="00C83E59">
        <w:rPr>
          <w:rFonts w:eastAsiaTheme="minorEastAsia"/>
          <w:sz w:val="28"/>
          <w:szCs w:val="28"/>
        </w:rPr>
        <w:t>- запрашивать в установленном порядке у органов местного самоуправления города Батайска, общественных организаций (объединений) и организаций всех форм собственности информационные материалы по вопросам, отнесенным к компетенции Комиссии;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0" w:name="sub_2042"/>
      <w:bookmarkEnd w:id="9"/>
      <w:r w:rsidRPr="00C83E59">
        <w:rPr>
          <w:rFonts w:eastAsiaTheme="minorEastAsia"/>
          <w:sz w:val="28"/>
          <w:szCs w:val="28"/>
        </w:rPr>
        <w:t>- заслушивать представителей органов местного самоуправления города Батайска, общественных организаций (объединений) и организаций всех форм собственности по вопросам, отнесенным к компетенции Комиссии;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- привлекать квалифицированных специалистов, а также сотрудников отделов и отраслевых (функциональных) органов Администрации города Батайска;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- привлекать представителей организаций, осуществляющих деятельность по управлению многоквартирным домом, в котором располагается жилое помещение инвалида, в отношении которого проводится обследование;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1" w:name="sub_2043"/>
      <w:bookmarkEnd w:id="10"/>
      <w:r w:rsidRPr="00C83E59">
        <w:rPr>
          <w:rFonts w:eastAsiaTheme="minorEastAsia"/>
          <w:sz w:val="28"/>
          <w:szCs w:val="28"/>
        </w:rPr>
        <w:t xml:space="preserve">- создавать рабочие группы из числа членов Комиссии; лиц, назначенных членами Комиссии как руководителей учреждений из числа работников; представителей общественных организаций (объединений), не входящих в состав Комиссии для проведения аналитических и экспертных работ с целью разработки предложений по входящим в компетенцию Комиссии вопросам, носящих рекомендательный характер; обследования объектов; составления паспорта доступности. 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- принимать решения по вопросам, относящимся к компетенции Комиссии.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 xml:space="preserve">3. Порядок работы 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center"/>
        <w:rPr>
          <w:rFonts w:eastAsiaTheme="minorEastAsia"/>
          <w:sz w:val="28"/>
          <w:szCs w:val="28"/>
        </w:rPr>
      </w:pP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2" w:name="sub_2005"/>
      <w:bookmarkEnd w:id="11"/>
      <w:r w:rsidRPr="00C83E59">
        <w:rPr>
          <w:rFonts w:eastAsiaTheme="minorEastAsia"/>
          <w:sz w:val="28"/>
          <w:szCs w:val="28"/>
        </w:rPr>
        <w:t>3.1. Порядок создания, работы и состав Комиссии утверждается постановлением Администрации города Батайска. Состав рабочих групп утверждается решением Комиссии.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3.2. Председателем Комиссии является заместитель главы Администрации города Батайска по социальным вопросам. Председатель Комиссии имеет трех заместителей и одного секретаря Комиссии.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3" w:name="sub_2006"/>
      <w:bookmarkEnd w:id="12"/>
      <w:r w:rsidRPr="00C83E59">
        <w:rPr>
          <w:rFonts w:eastAsiaTheme="minorEastAsia"/>
          <w:sz w:val="28"/>
          <w:szCs w:val="28"/>
        </w:rPr>
        <w:t>3.3. Комиссия осуществляет свою деятельность в соответствии с планом работы, который принимается на заседании Комиссии и утверждается его председателем. Порядок работы Комиссии определяется его председателем или по его поручению одним из заместителей председателя Комиссии.</w:t>
      </w:r>
    </w:p>
    <w:bookmarkEnd w:id="13"/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Планы деятельности рабочих групп утверждаются их руководителями в соответствии с планами работы Комиссии.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4" w:name="sub_2007"/>
      <w:r w:rsidRPr="00C83E59">
        <w:rPr>
          <w:rFonts w:eastAsiaTheme="minorEastAsia"/>
          <w:sz w:val="28"/>
          <w:szCs w:val="28"/>
        </w:rPr>
        <w:lastRenderedPageBreak/>
        <w:t>3.4. Заседания Комиссии проводятся в соответствии с планом его работы, а также по решению председателя Комиссии.</w:t>
      </w:r>
    </w:p>
    <w:bookmarkEnd w:id="14"/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Заседание Комиссии проводит председатель Комиссии или по его поручению один из заместителей председателя Комиссии.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>При необходимости на заседания Комиссии могут приглашаться представители органов местного самоуправления, общественных организаций (объединений), организаций, осуществляющих деятельность по управлению многоквартирным домом, не входящие в состав Комиссии.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5" w:name="sub_2008"/>
      <w:r w:rsidRPr="00C83E59">
        <w:rPr>
          <w:rFonts w:eastAsiaTheme="minorEastAsia"/>
          <w:sz w:val="28"/>
          <w:szCs w:val="28"/>
        </w:rPr>
        <w:t>3.5. Решения Комиссии принимаются большинством голосов присутствующих на заседании членов Комиссии. При равенстве голосов решающим является голос председательствующего на заседании.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bookmarkEnd w:id="15"/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r w:rsidRPr="00C83E59">
        <w:rPr>
          <w:rFonts w:eastAsiaTheme="minorEastAsia"/>
          <w:sz w:val="28"/>
          <w:szCs w:val="28"/>
        </w:rPr>
        <w:t xml:space="preserve">Решения, принимаемые на заседании Комиссии, оформляются протоколами, которые подписывает председательствующий на заседании. </w:t>
      </w:r>
    </w:p>
    <w:p w:rsidR="00C83E59" w:rsidRPr="00C83E59" w:rsidRDefault="00C83E59" w:rsidP="00C83E5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8"/>
          <w:szCs w:val="28"/>
        </w:rPr>
      </w:pPr>
      <w:bookmarkStart w:id="16" w:name="sub_2009"/>
      <w:r w:rsidRPr="00C83E59">
        <w:rPr>
          <w:rFonts w:eastAsiaTheme="minorEastAsia"/>
          <w:sz w:val="28"/>
          <w:szCs w:val="28"/>
        </w:rPr>
        <w:t>3.6. Комиссия информирует заинтересованные органы местного самоуправления и общественные организации (объединения) о принятых решениях.</w:t>
      </w:r>
    </w:p>
    <w:bookmarkEnd w:id="16"/>
    <w:p w:rsidR="00C83E59" w:rsidRPr="00C83E59" w:rsidRDefault="00C83E59" w:rsidP="00C83E59">
      <w:pPr>
        <w:spacing w:after="200" w:line="276" w:lineRule="auto"/>
        <w:jc w:val="both"/>
        <w:rPr>
          <w:rFonts w:eastAsiaTheme="minorEastAsia"/>
          <w:sz w:val="28"/>
          <w:szCs w:val="28"/>
        </w:rPr>
      </w:pPr>
    </w:p>
    <w:p w:rsidR="00C83E59" w:rsidRPr="00C83E59" w:rsidRDefault="00C83E59" w:rsidP="00C83E59">
      <w:pPr>
        <w:jc w:val="both"/>
        <w:rPr>
          <w:rFonts w:eastAsiaTheme="minorEastAsia"/>
          <w:sz w:val="28"/>
          <w:szCs w:val="28"/>
        </w:rPr>
      </w:pPr>
    </w:p>
    <w:tbl>
      <w:tblPr>
        <w:tblStyle w:val="1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104"/>
      </w:tblGrid>
      <w:tr w:rsidR="00C83E59" w:rsidRPr="00C83E59" w:rsidTr="009C05E6">
        <w:tc>
          <w:tcPr>
            <w:tcW w:w="4785" w:type="dxa"/>
            <w:hideMark/>
          </w:tcPr>
          <w:p w:rsidR="00C83E59" w:rsidRPr="00C83E59" w:rsidRDefault="00C83E59" w:rsidP="00C83E59">
            <w:pPr>
              <w:rPr>
                <w:rFonts w:eastAsiaTheme="minorEastAsia"/>
                <w:sz w:val="28"/>
                <w:szCs w:val="28"/>
                <w:lang w:eastAsia="en-US"/>
              </w:rPr>
            </w:pPr>
            <w:r w:rsidRPr="00C83E59">
              <w:rPr>
                <w:rFonts w:eastAsiaTheme="minorEastAsia"/>
                <w:sz w:val="28"/>
                <w:szCs w:val="28"/>
                <w:lang w:eastAsia="en-US"/>
              </w:rPr>
              <w:t>Начальник общего отдела Администрации города Батайска</w:t>
            </w:r>
          </w:p>
        </w:tc>
        <w:tc>
          <w:tcPr>
            <w:tcW w:w="5104" w:type="dxa"/>
          </w:tcPr>
          <w:p w:rsidR="00C83E59" w:rsidRPr="00C83E59" w:rsidRDefault="00C83E59" w:rsidP="00C83E59">
            <w:pPr>
              <w:rPr>
                <w:rFonts w:eastAsiaTheme="minorEastAsia"/>
                <w:sz w:val="28"/>
                <w:szCs w:val="28"/>
                <w:lang w:eastAsia="en-US"/>
              </w:rPr>
            </w:pPr>
          </w:p>
          <w:p w:rsidR="00C83E59" w:rsidRPr="00C83E59" w:rsidRDefault="00C83E59" w:rsidP="00C83E59">
            <w:pPr>
              <w:jc w:val="right"/>
              <w:rPr>
                <w:rFonts w:eastAsiaTheme="minorEastAsia"/>
                <w:sz w:val="28"/>
                <w:szCs w:val="28"/>
                <w:lang w:eastAsia="en-US"/>
              </w:rPr>
            </w:pPr>
            <w:r w:rsidRPr="00C83E59">
              <w:rPr>
                <w:rFonts w:eastAsiaTheme="minorEastAsia"/>
                <w:sz w:val="28"/>
                <w:szCs w:val="28"/>
                <w:lang w:eastAsia="en-US"/>
              </w:rPr>
              <w:t xml:space="preserve">В.С. </w:t>
            </w:r>
            <w:proofErr w:type="spellStart"/>
            <w:r w:rsidRPr="00C83E59">
              <w:rPr>
                <w:rFonts w:eastAsiaTheme="minorEastAsia"/>
                <w:sz w:val="28"/>
                <w:szCs w:val="28"/>
                <w:lang w:eastAsia="en-US"/>
              </w:rPr>
              <w:t>Мирошникова</w:t>
            </w:r>
            <w:proofErr w:type="spellEnd"/>
          </w:p>
        </w:tc>
      </w:tr>
    </w:tbl>
    <w:p w:rsidR="00C83E59" w:rsidRPr="00C83E59" w:rsidRDefault="00C83E59" w:rsidP="00C83E59">
      <w:pPr>
        <w:ind w:left="6237"/>
        <w:jc w:val="center"/>
        <w:rPr>
          <w:rFonts w:eastAsiaTheme="minorEastAsia" w:cstheme="minorBidi"/>
          <w:sz w:val="28"/>
          <w:szCs w:val="28"/>
        </w:rPr>
      </w:pPr>
    </w:p>
    <w:p w:rsidR="00C83E59" w:rsidRDefault="00C83E59" w:rsidP="00936FAF">
      <w:pPr>
        <w:jc w:val="both"/>
        <w:rPr>
          <w:sz w:val="28"/>
          <w:szCs w:val="28"/>
        </w:rPr>
      </w:pPr>
    </w:p>
    <w:p w:rsidR="00C83E59" w:rsidRPr="00936FAF" w:rsidRDefault="00C83E59" w:rsidP="00936FAF">
      <w:pPr>
        <w:jc w:val="both"/>
        <w:rPr>
          <w:sz w:val="28"/>
          <w:szCs w:val="28"/>
        </w:rPr>
      </w:pPr>
    </w:p>
    <w:sectPr w:rsidR="00C83E59" w:rsidRPr="00936FAF" w:rsidSect="001140D9">
      <w:headerReference w:type="defaul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F99" w:rsidRDefault="006E6F99" w:rsidP="00E66FD7">
      <w:r>
        <w:separator/>
      </w:r>
    </w:p>
  </w:endnote>
  <w:endnote w:type="continuationSeparator" w:id="0">
    <w:p w:rsidR="006E6F99" w:rsidRDefault="006E6F99" w:rsidP="00E66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F99" w:rsidRDefault="006E6F99" w:rsidP="00E66FD7">
      <w:r>
        <w:separator/>
      </w:r>
    </w:p>
  </w:footnote>
  <w:footnote w:type="continuationSeparator" w:id="0">
    <w:p w:rsidR="006E6F99" w:rsidRDefault="006E6F99" w:rsidP="00E66F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5750"/>
      <w:docPartObj>
        <w:docPartGallery w:val="Page Numbers (Top of Page)"/>
        <w:docPartUnique/>
      </w:docPartObj>
    </w:sdtPr>
    <w:sdtEndPr/>
    <w:sdtContent>
      <w:p w:rsidR="001140D9" w:rsidRDefault="006E6A90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09E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9D2F1C" w:rsidRDefault="009D2F1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71D86"/>
    <w:multiLevelType w:val="multilevel"/>
    <w:tmpl w:val="D0B2F0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648"/>
        </w:tabs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90"/>
        </w:tabs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92"/>
        </w:tabs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34"/>
        </w:tabs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936"/>
        </w:tabs>
        <w:ind w:left="2936" w:hanging="1800"/>
      </w:pPr>
      <w:rPr>
        <w:rFonts w:hint="default"/>
      </w:rPr>
    </w:lvl>
  </w:abstractNum>
  <w:abstractNum w:abstractNumId="1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06EB3"/>
    <w:rsid w:val="00007131"/>
    <w:rsid w:val="00011D4F"/>
    <w:rsid w:val="0001238B"/>
    <w:rsid w:val="00050346"/>
    <w:rsid w:val="000E32A4"/>
    <w:rsid w:val="000F0EF9"/>
    <w:rsid w:val="001140D9"/>
    <w:rsid w:val="00173E1D"/>
    <w:rsid w:val="001B0565"/>
    <w:rsid w:val="001D73C1"/>
    <w:rsid w:val="00263086"/>
    <w:rsid w:val="00267E78"/>
    <w:rsid w:val="00277307"/>
    <w:rsid w:val="0029402F"/>
    <w:rsid w:val="002C1393"/>
    <w:rsid w:val="00342631"/>
    <w:rsid w:val="00345FCF"/>
    <w:rsid w:val="00380097"/>
    <w:rsid w:val="003907C5"/>
    <w:rsid w:val="003B1E5F"/>
    <w:rsid w:val="003B2E9E"/>
    <w:rsid w:val="00405785"/>
    <w:rsid w:val="00445290"/>
    <w:rsid w:val="00466F08"/>
    <w:rsid w:val="004B6B47"/>
    <w:rsid w:val="00510540"/>
    <w:rsid w:val="005448EC"/>
    <w:rsid w:val="005844A8"/>
    <w:rsid w:val="005F4828"/>
    <w:rsid w:val="00634459"/>
    <w:rsid w:val="006E6A90"/>
    <w:rsid w:val="006E6F99"/>
    <w:rsid w:val="00705291"/>
    <w:rsid w:val="0073646F"/>
    <w:rsid w:val="00742698"/>
    <w:rsid w:val="007905BA"/>
    <w:rsid w:val="00790CFA"/>
    <w:rsid w:val="007A2D69"/>
    <w:rsid w:val="007B2321"/>
    <w:rsid w:val="007D09ED"/>
    <w:rsid w:val="00820FB0"/>
    <w:rsid w:val="00853743"/>
    <w:rsid w:val="008D0C1E"/>
    <w:rsid w:val="008E5523"/>
    <w:rsid w:val="009044FC"/>
    <w:rsid w:val="00926925"/>
    <w:rsid w:val="00936FAF"/>
    <w:rsid w:val="00941565"/>
    <w:rsid w:val="009440DD"/>
    <w:rsid w:val="009D2F1C"/>
    <w:rsid w:val="00A06393"/>
    <w:rsid w:val="00A16058"/>
    <w:rsid w:val="00A32B00"/>
    <w:rsid w:val="00A75FF2"/>
    <w:rsid w:val="00AA297D"/>
    <w:rsid w:val="00AE2A0B"/>
    <w:rsid w:val="00B90CF7"/>
    <w:rsid w:val="00B92398"/>
    <w:rsid w:val="00BD6236"/>
    <w:rsid w:val="00BE18D9"/>
    <w:rsid w:val="00C63054"/>
    <w:rsid w:val="00C83E59"/>
    <w:rsid w:val="00CB68DF"/>
    <w:rsid w:val="00CE3B15"/>
    <w:rsid w:val="00D137FD"/>
    <w:rsid w:val="00D93087"/>
    <w:rsid w:val="00D97602"/>
    <w:rsid w:val="00DD30C5"/>
    <w:rsid w:val="00E30942"/>
    <w:rsid w:val="00E66FD7"/>
    <w:rsid w:val="00EA0697"/>
    <w:rsid w:val="00F20DF3"/>
    <w:rsid w:val="00F22636"/>
    <w:rsid w:val="00F518FE"/>
    <w:rsid w:val="00F73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6F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6F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66F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6FD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C83E5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66FD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66F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E66FD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66FD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1">
    <w:name w:val="Сетка таблицы1"/>
    <w:basedOn w:val="a1"/>
    <w:next w:val="a5"/>
    <w:uiPriority w:val="59"/>
    <w:rsid w:val="00C83E59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22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9801118.100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10003000.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D0FAB-24F0-41D5-A9CB-BB1D4CFC5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11</Pages>
  <Words>3218</Words>
  <Characters>18346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17</cp:revision>
  <cp:lastPrinted>2024-10-31T07:35:00Z</cp:lastPrinted>
  <dcterms:created xsi:type="dcterms:W3CDTF">2025-01-13T11:06:00Z</dcterms:created>
  <dcterms:modified xsi:type="dcterms:W3CDTF">2025-02-17T12:03:00Z</dcterms:modified>
</cp:coreProperties>
</file>