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B25" w:rsidRDefault="00B269E3">
      <w:pPr>
        <w:pStyle w:val="a3"/>
        <w:ind w:left="4478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423938" cy="67560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938" cy="675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2B25" w:rsidRDefault="00B269E3">
      <w:pPr>
        <w:pStyle w:val="a4"/>
        <w:spacing w:line="412" w:lineRule="auto"/>
      </w:pPr>
      <w:r>
        <w:rPr>
          <w:spacing w:val="10"/>
        </w:rPr>
        <w:t xml:space="preserve">АДМИНИСТРАЦИЯ </w:t>
      </w:r>
      <w:r>
        <w:rPr>
          <w:spacing w:val="9"/>
        </w:rPr>
        <w:t xml:space="preserve">ГОРОДА </w:t>
      </w:r>
      <w:r>
        <w:rPr>
          <w:spacing w:val="10"/>
        </w:rPr>
        <w:t xml:space="preserve">БАТАЙСКА </w:t>
      </w:r>
      <w:r>
        <w:rPr>
          <w:spacing w:val="16"/>
        </w:rPr>
        <w:t>ПОСТАНОВЛЕНИЕ</w:t>
      </w:r>
    </w:p>
    <w:p w:rsidR="001D2B25" w:rsidRDefault="00B269E3">
      <w:pPr>
        <w:pStyle w:val="a3"/>
        <w:tabs>
          <w:tab w:val="left" w:pos="2357"/>
          <w:tab w:val="left" w:pos="3464"/>
        </w:tabs>
        <w:spacing w:before="1"/>
        <w:ind w:left="0" w:right="74"/>
        <w:jc w:val="center"/>
      </w:pPr>
      <w:r>
        <w:t xml:space="preserve">от 14.07.2025 </w:t>
      </w:r>
      <w:bookmarkStart w:id="0" w:name="_GoBack"/>
      <w:bookmarkEnd w:id="0"/>
      <w:r>
        <w:t xml:space="preserve">№ </w:t>
      </w:r>
      <w:r w:rsidRPr="00B269E3">
        <w:t>1095</w:t>
      </w:r>
    </w:p>
    <w:p w:rsidR="001D2B25" w:rsidRDefault="00B269E3">
      <w:pPr>
        <w:pStyle w:val="a3"/>
        <w:spacing w:before="299"/>
        <w:ind w:left="0" w:right="138"/>
        <w:jc w:val="center"/>
      </w:pPr>
      <w:r>
        <w:t xml:space="preserve">г. </w:t>
      </w:r>
      <w:r>
        <w:rPr>
          <w:spacing w:val="-2"/>
        </w:rPr>
        <w:t>Батайск</w:t>
      </w:r>
    </w:p>
    <w:p w:rsidR="001D2B25" w:rsidRDefault="001D2B25">
      <w:pPr>
        <w:pStyle w:val="a3"/>
        <w:ind w:left="0"/>
      </w:pPr>
    </w:p>
    <w:p w:rsidR="001D2B25" w:rsidRDefault="00B269E3">
      <w:pPr>
        <w:ind w:left="1282" w:right="1421"/>
        <w:jc w:val="center"/>
        <w:rPr>
          <w:b/>
          <w:sz w:val="28"/>
        </w:rPr>
      </w:pPr>
      <w:r>
        <w:rPr>
          <w:b/>
          <w:sz w:val="28"/>
        </w:rPr>
        <w:t>О внесении изменений в постановление Администрации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города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Батайска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13.08.2021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1702</w:t>
      </w:r>
    </w:p>
    <w:p w:rsidR="001D2B25" w:rsidRDefault="00B269E3">
      <w:pPr>
        <w:spacing w:before="1"/>
        <w:ind w:right="140"/>
        <w:jc w:val="center"/>
        <w:rPr>
          <w:b/>
          <w:sz w:val="28"/>
        </w:rPr>
      </w:pPr>
      <w:r>
        <w:rPr>
          <w:b/>
          <w:sz w:val="28"/>
        </w:rPr>
        <w:t>«Об утверждении административного регламента предоставления муниципальной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услуги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реализация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основных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образовательных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программ основного общего образования»</w:t>
      </w:r>
    </w:p>
    <w:p w:rsidR="001D2B25" w:rsidRDefault="00B269E3">
      <w:pPr>
        <w:pStyle w:val="a3"/>
        <w:spacing w:before="322"/>
        <w:ind w:right="139" w:firstLine="709"/>
        <w:jc w:val="both"/>
        <w:rPr>
          <w:b/>
        </w:rPr>
      </w:pPr>
      <w:proofErr w:type="gramStart"/>
      <w:r>
        <w:t>В соответствии с Федеральным законом от 29.12.2012 № 273-ФЗ «Об образовании в Российской Федерации», Порядком приема на обучение по образовательным программам начального общего, основного обще</w:t>
      </w:r>
      <w:r>
        <w:t>го и</w:t>
      </w:r>
      <w:r>
        <w:rPr>
          <w:spacing w:val="40"/>
        </w:rPr>
        <w:t xml:space="preserve"> </w:t>
      </w:r>
      <w:r>
        <w:t xml:space="preserve">среднего общего образования, утвержденного приказом </w:t>
      </w:r>
      <w:proofErr w:type="spellStart"/>
      <w:r>
        <w:t>Минпросвещения</w:t>
      </w:r>
      <w:proofErr w:type="spellEnd"/>
      <w:r>
        <w:t xml:space="preserve"> России от 02.09.2020 № 458, постановлением Администрации города Батайска от 07.10.2011 № 1769 «Об утверждении Порядка разработки и утверждения структурными подразделениями и отраслевым</w:t>
      </w:r>
      <w:r>
        <w:t>и (функциональными) органами Администрации города Батайска административных регламентов исполнения</w:t>
      </w:r>
      <w:proofErr w:type="gramEnd"/>
      <w:r>
        <w:t xml:space="preserve"> муниципальных функций и предоставления муниципальных услуг </w:t>
      </w:r>
      <w:proofErr w:type="gramStart"/>
      <w:r>
        <w:t>на</w:t>
      </w:r>
      <w:proofErr w:type="gramEnd"/>
      <w:r>
        <w:t xml:space="preserve"> территории муниципального образования «Город Батайск», руководствуясь Уставом муниципального об</w:t>
      </w:r>
      <w:r>
        <w:t xml:space="preserve">разования городского округа «Город Батайск» Ростовской области, Администрация города Батайска </w:t>
      </w:r>
      <w:r>
        <w:rPr>
          <w:b/>
        </w:rPr>
        <w:t>постановляет:</w:t>
      </w:r>
    </w:p>
    <w:p w:rsidR="001D2B25" w:rsidRDefault="00B269E3">
      <w:pPr>
        <w:pStyle w:val="a5"/>
        <w:numPr>
          <w:ilvl w:val="0"/>
          <w:numId w:val="1"/>
        </w:numPr>
        <w:tabs>
          <w:tab w:val="left" w:pos="1140"/>
        </w:tabs>
        <w:spacing w:before="322"/>
        <w:ind w:firstLine="709"/>
        <w:jc w:val="both"/>
        <w:rPr>
          <w:sz w:val="28"/>
        </w:rPr>
      </w:pPr>
      <w:r>
        <w:rPr>
          <w:sz w:val="28"/>
        </w:rPr>
        <w:t>Внести в приложение к постановлению Администрации города Батайска от 13.08.2021№ 1702 «Об утверждении административного</w:t>
      </w:r>
      <w:r>
        <w:rPr>
          <w:spacing w:val="40"/>
          <w:sz w:val="28"/>
        </w:rPr>
        <w:t xml:space="preserve"> </w:t>
      </w:r>
      <w:r>
        <w:rPr>
          <w:sz w:val="28"/>
        </w:rPr>
        <w:t>регламента предоставления му</w:t>
      </w:r>
      <w:r>
        <w:rPr>
          <w:sz w:val="28"/>
        </w:rPr>
        <w:t xml:space="preserve">ниципальной услуги – реализация основных образовательных программ основного общего образования» следующие </w:t>
      </w:r>
      <w:r>
        <w:rPr>
          <w:spacing w:val="-2"/>
          <w:sz w:val="28"/>
        </w:rPr>
        <w:t>изменения:</w:t>
      </w:r>
    </w:p>
    <w:p w:rsidR="001D2B25" w:rsidRDefault="00B269E3">
      <w:pPr>
        <w:pStyle w:val="a3"/>
        <w:ind w:right="139" w:firstLine="709"/>
        <w:jc w:val="both"/>
      </w:pPr>
      <w:r>
        <w:t xml:space="preserve">- пункт 2.7. раздела 2 изложить в новой редакции: «2.7. </w:t>
      </w:r>
      <w:proofErr w:type="gramStart"/>
      <w:r>
        <w:t>Основанием для отказа в предоставлении муниципальной услуги общеобразовательной орг</w:t>
      </w:r>
      <w:r>
        <w:t xml:space="preserve">анизацией является отсутствие в ней свободных мест, а также при невыполнении условий, установленных </w:t>
      </w:r>
      <w:hyperlink r:id="rId8">
        <w:r>
          <w:t>частью 2.1 статьи 78</w:t>
        </w:r>
      </w:hyperlink>
      <w:r>
        <w:t xml:space="preserve"> Федерального закона о</w:t>
      </w:r>
      <w:r>
        <w:t xml:space="preserve">т 29.12.2012 № 273 «Об образовании в Российской Федерации», за исключением случаев, предусмотренных </w:t>
      </w:r>
      <w:hyperlink r:id="rId9">
        <w:r>
          <w:t>частями 5</w:t>
        </w:r>
      </w:hyperlink>
      <w:r>
        <w:t xml:space="preserve"> и </w:t>
      </w:r>
      <w:hyperlink r:id="rId10">
        <w:r>
          <w:t>6</w:t>
        </w:r>
      </w:hyperlink>
      <w:r>
        <w:t xml:space="preserve"> статьи 67 и </w:t>
      </w:r>
      <w:hyperlink r:id="rId11">
        <w:r>
          <w:t>статьей 88</w:t>
        </w:r>
      </w:hyperlink>
      <w:r>
        <w:t xml:space="preserve"> н</w:t>
      </w:r>
      <w:r>
        <w:t>астоящего Федерального закона.»;</w:t>
      </w:r>
      <w:proofErr w:type="gramEnd"/>
    </w:p>
    <w:p w:rsidR="001D2B25" w:rsidRDefault="001D2B25">
      <w:pPr>
        <w:pStyle w:val="a3"/>
        <w:jc w:val="both"/>
        <w:sectPr w:rsidR="001D2B25">
          <w:type w:val="continuous"/>
          <w:pgSz w:w="11910" w:h="16840"/>
          <w:pgMar w:top="1220" w:right="425" w:bottom="280" w:left="1700" w:header="720" w:footer="720" w:gutter="0"/>
          <w:cols w:space="720"/>
        </w:sectPr>
      </w:pPr>
    </w:p>
    <w:p w:rsidR="001D2B25" w:rsidRDefault="00B269E3">
      <w:pPr>
        <w:spacing w:before="71"/>
        <w:ind w:right="140"/>
        <w:jc w:val="center"/>
        <w:rPr>
          <w:sz w:val="20"/>
        </w:rPr>
      </w:pPr>
      <w:r>
        <w:rPr>
          <w:spacing w:val="-10"/>
          <w:sz w:val="20"/>
        </w:rPr>
        <w:lastRenderedPageBreak/>
        <w:t>2</w:t>
      </w:r>
    </w:p>
    <w:p w:rsidR="001D2B25" w:rsidRDefault="00B269E3">
      <w:pPr>
        <w:pStyle w:val="a3"/>
        <w:spacing w:before="195"/>
        <w:ind w:right="139" w:firstLine="540"/>
        <w:jc w:val="both"/>
      </w:pPr>
      <w:r>
        <w:t xml:space="preserve">- пункт 5.15. раздела 5 изложить в новой редакции: «5.15. </w:t>
      </w:r>
      <w:proofErr w:type="gramStart"/>
      <w:r>
        <w:t>Жалоба рассматривается в течение 15 рабочих дней со дня ее регистрации, а в случае обжалования отказа органа, предоставляющего муниципальную услугу, предусмотренных частью 1.1 статьи 16 Федерального</w:t>
      </w:r>
      <w:r>
        <w:t xml:space="preserve"> закона от 27.07.2010 № 210-ФЗ «Об организации предоставления государственных и муниципальных услуг»,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</w:t>
      </w:r>
      <w:r>
        <w:t>– в течение</w:t>
      </w:r>
      <w:proofErr w:type="gramEnd"/>
      <w:r>
        <w:t xml:space="preserve"> 5 рабочих дней со дня ее регистрации</w:t>
      </w:r>
      <w:proofErr w:type="gramStart"/>
      <w:r>
        <w:t>.».</w:t>
      </w:r>
      <w:proofErr w:type="gramEnd"/>
    </w:p>
    <w:p w:rsidR="001D2B25" w:rsidRDefault="00B269E3">
      <w:pPr>
        <w:pStyle w:val="a5"/>
        <w:numPr>
          <w:ilvl w:val="0"/>
          <w:numId w:val="1"/>
        </w:numPr>
        <w:tabs>
          <w:tab w:val="left" w:pos="1219"/>
          <w:tab w:val="left" w:pos="3343"/>
          <w:tab w:val="left" w:pos="4682"/>
          <w:tab w:val="left" w:pos="5114"/>
          <w:tab w:val="left" w:pos="5968"/>
          <w:tab w:val="left" w:pos="6532"/>
          <w:tab w:val="left" w:pos="7253"/>
          <w:tab w:val="left" w:pos="7932"/>
        </w:tabs>
        <w:ind w:firstLine="709"/>
        <w:rPr>
          <w:sz w:val="28"/>
        </w:rPr>
      </w:pPr>
      <w:r>
        <w:rPr>
          <w:spacing w:val="-2"/>
          <w:sz w:val="28"/>
        </w:rPr>
        <w:t>Постановление</w:t>
      </w:r>
      <w:r>
        <w:rPr>
          <w:sz w:val="28"/>
        </w:rPr>
        <w:tab/>
      </w:r>
      <w:r>
        <w:rPr>
          <w:spacing w:val="-2"/>
          <w:sz w:val="28"/>
        </w:rPr>
        <w:t>вступает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4"/>
          <w:sz w:val="28"/>
        </w:rPr>
        <w:t>силу</w:t>
      </w:r>
      <w:r>
        <w:rPr>
          <w:sz w:val="28"/>
        </w:rPr>
        <w:tab/>
      </w:r>
      <w:r>
        <w:rPr>
          <w:spacing w:val="-6"/>
          <w:sz w:val="28"/>
        </w:rPr>
        <w:t>со</w:t>
      </w:r>
      <w:r>
        <w:rPr>
          <w:sz w:val="28"/>
        </w:rPr>
        <w:tab/>
      </w:r>
      <w:r>
        <w:rPr>
          <w:spacing w:val="-4"/>
          <w:sz w:val="28"/>
        </w:rPr>
        <w:t>дня</w:t>
      </w:r>
      <w:r>
        <w:rPr>
          <w:sz w:val="28"/>
        </w:rPr>
        <w:tab/>
      </w:r>
      <w:r>
        <w:rPr>
          <w:spacing w:val="-4"/>
          <w:sz w:val="28"/>
        </w:rPr>
        <w:t>его</w:t>
      </w:r>
      <w:r>
        <w:rPr>
          <w:sz w:val="28"/>
        </w:rPr>
        <w:tab/>
      </w:r>
      <w:r>
        <w:rPr>
          <w:spacing w:val="-2"/>
          <w:sz w:val="28"/>
        </w:rPr>
        <w:t>официального опубликования.</w:t>
      </w:r>
    </w:p>
    <w:p w:rsidR="001D2B25" w:rsidRDefault="00B269E3">
      <w:pPr>
        <w:pStyle w:val="a5"/>
        <w:numPr>
          <w:ilvl w:val="0"/>
          <w:numId w:val="1"/>
        </w:numPr>
        <w:tabs>
          <w:tab w:val="left" w:pos="1260"/>
          <w:tab w:val="left" w:pos="2906"/>
          <w:tab w:val="left" w:pos="5018"/>
          <w:tab w:val="left" w:pos="6520"/>
          <w:tab w:val="left" w:pos="8251"/>
          <w:tab w:val="left" w:pos="8723"/>
        </w:tabs>
        <w:ind w:firstLine="709"/>
        <w:rPr>
          <w:sz w:val="28"/>
        </w:rPr>
      </w:pPr>
      <w:r>
        <w:rPr>
          <w:spacing w:val="-2"/>
          <w:sz w:val="28"/>
        </w:rPr>
        <w:t>Настоящее</w:t>
      </w:r>
      <w:r>
        <w:rPr>
          <w:sz w:val="28"/>
        </w:rPr>
        <w:tab/>
      </w:r>
      <w:r>
        <w:rPr>
          <w:spacing w:val="-2"/>
          <w:sz w:val="28"/>
        </w:rPr>
        <w:t>постановление</w:t>
      </w:r>
      <w:r>
        <w:rPr>
          <w:sz w:val="28"/>
        </w:rPr>
        <w:tab/>
      </w:r>
      <w:r>
        <w:rPr>
          <w:spacing w:val="-2"/>
          <w:sz w:val="28"/>
        </w:rPr>
        <w:t>подлежит</w:t>
      </w:r>
      <w:r>
        <w:rPr>
          <w:sz w:val="28"/>
        </w:rPr>
        <w:tab/>
      </w:r>
      <w:r>
        <w:rPr>
          <w:spacing w:val="-2"/>
          <w:sz w:val="28"/>
        </w:rPr>
        <w:t>включению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 xml:space="preserve">регистр </w:t>
      </w:r>
      <w:r>
        <w:rPr>
          <w:sz w:val="28"/>
        </w:rPr>
        <w:t>муниципальных нормативных правовых актов Ростовской области.</w:t>
      </w:r>
    </w:p>
    <w:p w:rsidR="001D2B25" w:rsidRDefault="00B269E3">
      <w:pPr>
        <w:pStyle w:val="a5"/>
        <w:numPr>
          <w:ilvl w:val="0"/>
          <w:numId w:val="1"/>
        </w:numPr>
        <w:tabs>
          <w:tab w:val="left" w:pos="1072"/>
        </w:tabs>
        <w:ind w:firstLine="709"/>
        <w:rPr>
          <w:sz w:val="28"/>
        </w:rPr>
      </w:pPr>
      <w:proofErr w:type="gramStart"/>
      <w:r>
        <w:rPr>
          <w:sz w:val="28"/>
        </w:rPr>
        <w:t>Контроль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40"/>
          <w:sz w:val="28"/>
        </w:rPr>
        <w:t xml:space="preserve"> </w:t>
      </w:r>
      <w:r>
        <w:rPr>
          <w:sz w:val="28"/>
        </w:rPr>
        <w:t>исполнени</w:t>
      </w:r>
      <w:r>
        <w:rPr>
          <w:sz w:val="28"/>
        </w:rPr>
        <w:t>ем</w:t>
      </w:r>
      <w:r>
        <w:rPr>
          <w:spacing w:val="40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40"/>
          <w:sz w:val="28"/>
        </w:rPr>
        <w:t xml:space="preserve"> </w:t>
      </w:r>
      <w:r>
        <w:rPr>
          <w:sz w:val="28"/>
        </w:rPr>
        <w:t>постановления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возложить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заместителя главы Администрации города Батайска по социальным вопросам.</w:t>
      </w:r>
    </w:p>
    <w:p w:rsidR="001D2B25" w:rsidRDefault="001D2B25">
      <w:pPr>
        <w:pStyle w:val="a3"/>
        <w:ind w:left="0"/>
      </w:pPr>
    </w:p>
    <w:p w:rsidR="001D2B25" w:rsidRDefault="001D2B25">
      <w:pPr>
        <w:pStyle w:val="a3"/>
        <w:ind w:left="0"/>
      </w:pPr>
    </w:p>
    <w:p w:rsidR="001D2B25" w:rsidRDefault="00B269E3">
      <w:pPr>
        <w:pStyle w:val="a3"/>
        <w:tabs>
          <w:tab w:val="left" w:pos="8271"/>
        </w:tabs>
      </w:pPr>
      <w:proofErr w:type="spellStart"/>
      <w:r>
        <w:t>И.о</w:t>
      </w:r>
      <w:proofErr w:type="spellEnd"/>
      <w:r>
        <w:t xml:space="preserve">. Главы города </w:t>
      </w:r>
      <w:r>
        <w:rPr>
          <w:spacing w:val="-2"/>
        </w:rPr>
        <w:t>Батайска</w:t>
      </w:r>
      <w:r>
        <w:tab/>
        <w:t xml:space="preserve">В.Е. </w:t>
      </w:r>
      <w:r>
        <w:rPr>
          <w:spacing w:val="-2"/>
        </w:rPr>
        <w:t>Кукин</w:t>
      </w:r>
    </w:p>
    <w:p w:rsidR="001D2B25" w:rsidRDefault="001D2B25">
      <w:pPr>
        <w:pStyle w:val="a3"/>
        <w:ind w:left="0"/>
      </w:pPr>
    </w:p>
    <w:p w:rsidR="001D2B25" w:rsidRDefault="001D2B25">
      <w:pPr>
        <w:pStyle w:val="a3"/>
        <w:ind w:left="0"/>
      </w:pPr>
    </w:p>
    <w:p w:rsidR="001D2B25" w:rsidRDefault="00B269E3">
      <w:pPr>
        <w:pStyle w:val="a3"/>
        <w:ind w:right="6035"/>
      </w:pPr>
      <w:r>
        <w:t>Постановление вносит Управление</w:t>
      </w:r>
      <w:r>
        <w:rPr>
          <w:spacing w:val="-18"/>
        </w:rPr>
        <w:t xml:space="preserve"> </w:t>
      </w:r>
      <w:r>
        <w:t>образования города Батайска</w:t>
      </w:r>
    </w:p>
    <w:sectPr w:rsidR="001D2B25">
      <w:pgSz w:w="11910" w:h="16840"/>
      <w:pgMar w:top="620" w:right="425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30575"/>
    <w:multiLevelType w:val="hybridMultilevel"/>
    <w:tmpl w:val="227EBD2A"/>
    <w:lvl w:ilvl="0" w:tplc="9C2A8E16">
      <w:start w:val="1"/>
      <w:numFmt w:val="decimal"/>
      <w:lvlText w:val="%1."/>
      <w:lvlJc w:val="left"/>
      <w:pPr>
        <w:ind w:left="1" w:hanging="4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72236BC">
      <w:numFmt w:val="bullet"/>
      <w:lvlText w:val="•"/>
      <w:lvlJc w:val="left"/>
      <w:pPr>
        <w:ind w:left="978" w:hanging="431"/>
      </w:pPr>
      <w:rPr>
        <w:rFonts w:hint="default"/>
        <w:lang w:val="ru-RU" w:eastAsia="en-US" w:bidi="ar-SA"/>
      </w:rPr>
    </w:lvl>
    <w:lvl w:ilvl="2" w:tplc="1288387C">
      <w:numFmt w:val="bullet"/>
      <w:lvlText w:val="•"/>
      <w:lvlJc w:val="left"/>
      <w:pPr>
        <w:ind w:left="1956" w:hanging="431"/>
      </w:pPr>
      <w:rPr>
        <w:rFonts w:hint="default"/>
        <w:lang w:val="ru-RU" w:eastAsia="en-US" w:bidi="ar-SA"/>
      </w:rPr>
    </w:lvl>
    <w:lvl w:ilvl="3" w:tplc="3AFE95AE">
      <w:numFmt w:val="bullet"/>
      <w:lvlText w:val="•"/>
      <w:lvlJc w:val="left"/>
      <w:pPr>
        <w:ind w:left="2934" w:hanging="431"/>
      </w:pPr>
      <w:rPr>
        <w:rFonts w:hint="default"/>
        <w:lang w:val="ru-RU" w:eastAsia="en-US" w:bidi="ar-SA"/>
      </w:rPr>
    </w:lvl>
    <w:lvl w:ilvl="4" w:tplc="DD12B980">
      <w:numFmt w:val="bullet"/>
      <w:lvlText w:val="•"/>
      <w:lvlJc w:val="left"/>
      <w:pPr>
        <w:ind w:left="3912" w:hanging="431"/>
      </w:pPr>
      <w:rPr>
        <w:rFonts w:hint="default"/>
        <w:lang w:val="ru-RU" w:eastAsia="en-US" w:bidi="ar-SA"/>
      </w:rPr>
    </w:lvl>
    <w:lvl w:ilvl="5" w:tplc="F2B013BC">
      <w:numFmt w:val="bullet"/>
      <w:lvlText w:val="•"/>
      <w:lvlJc w:val="left"/>
      <w:pPr>
        <w:ind w:left="4890" w:hanging="431"/>
      </w:pPr>
      <w:rPr>
        <w:rFonts w:hint="default"/>
        <w:lang w:val="ru-RU" w:eastAsia="en-US" w:bidi="ar-SA"/>
      </w:rPr>
    </w:lvl>
    <w:lvl w:ilvl="6" w:tplc="5DC85E6E">
      <w:numFmt w:val="bullet"/>
      <w:lvlText w:val="•"/>
      <w:lvlJc w:val="left"/>
      <w:pPr>
        <w:ind w:left="5868" w:hanging="431"/>
      </w:pPr>
      <w:rPr>
        <w:rFonts w:hint="default"/>
        <w:lang w:val="ru-RU" w:eastAsia="en-US" w:bidi="ar-SA"/>
      </w:rPr>
    </w:lvl>
    <w:lvl w:ilvl="7" w:tplc="32B019B2">
      <w:numFmt w:val="bullet"/>
      <w:lvlText w:val="•"/>
      <w:lvlJc w:val="left"/>
      <w:pPr>
        <w:ind w:left="6846" w:hanging="431"/>
      </w:pPr>
      <w:rPr>
        <w:rFonts w:hint="default"/>
        <w:lang w:val="ru-RU" w:eastAsia="en-US" w:bidi="ar-SA"/>
      </w:rPr>
    </w:lvl>
    <w:lvl w:ilvl="8" w:tplc="3528C8D4">
      <w:numFmt w:val="bullet"/>
      <w:lvlText w:val="•"/>
      <w:lvlJc w:val="left"/>
      <w:pPr>
        <w:ind w:left="7824" w:hanging="43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1D2B25"/>
    <w:rsid w:val="001D2B25"/>
    <w:rsid w:val="00B2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366"/>
      <w:ind w:right="151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" w:right="139" w:firstLine="70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B269E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69E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366"/>
      <w:ind w:right="151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" w:right="139" w:firstLine="70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B269E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69E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5886&amp;dst=1139&amp;field=134&amp;date=30.06.202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5886&amp;dst=101173&amp;field=134&amp;date=27.06.2025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505886&amp;dst=100904&amp;field=134&amp;date=27.06.202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5886&amp;dst=100903&amp;field=134&amp;date=27.06.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7D90D-63D1-44BE-BBD9-4C4CE5E42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ARM13_</dc:creator>
  <cp:lastModifiedBy>ARM13_</cp:lastModifiedBy>
  <cp:revision>2</cp:revision>
  <dcterms:created xsi:type="dcterms:W3CDTF">2025-07-18T07:06:00Z</dcterms:created>
  <dcterms:modified xsi:type="dcterms:W3CDTF">2025-07-18T07:06:00Z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2025-07-17T00:00:00Z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2025-07-18T00:00:00Z</vt:filetime>
  </property>
  <property fmtid="{D5CDD505-2E9C-101B-9397-08002B2CF9AE}" pid="5" name="Producer">
    <vt:lpwstr>Aspose.PDF for .NET 23.2.0</vt:lpwstr>
  </property>
</Properties>
</file>