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00" w:rsidRPr="00831B00" w:rsidRDefault="00D56C30" w:rsidP="0083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</w:pPr>
      <w:r w:rsidRPr="00831B00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Выявление правообладателей</w:t>
      </w:r>
    </w:p>
    <w:p w:rsidR="00D56C30" w:rsidRPr="00D47E6E" w:rsidRDefault="00D56C30" w:rsidP="00831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831B00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 ранее учтенных объектов недвижимости</w:t>
      </w:r>
    </w:p>
    <w:p w:rsidR="004F530B" w:rsidRDefault="00D56C30" w:rsidP="00831B00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</w:pP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proofErr w:type="gramStart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Во исполнение Федерального закона от 30.12.2020 № 518-ФЗ «О внесении изменений в отдельные законодательные акты Российской Федерации», статьи 69.1 Федерального закона от 13.07.2015 №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218-ФЗ «О государственной регистрации недвижимости», пункта 44 части 1 статьи 16 Федерального закона от 06.10.2003 №131-ФЗ «Об общих принципах организации местного самоуправления в Российской Федерации» Администрацией города 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Батайска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организовано проведение работ по выявлению правообладателей ранее учтенных объектов недвижимости</w:t>
      </w:r>
      <w:proofErr w:type="gramEnd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права</w:t>
      </w:r>
      <w:proofErr w:type="gramEnd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на которые возникли до 31 января 1998 года) и обеспечению внесения в Единый государственный реестр недвижимости (далее - ЕГРН) сведений о них.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</w:p>
    <w:p w:rsidR="004F530B" w:rsidRDefault="00D56C30" w:rsidP="00831B00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</w:pP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Работа по выявлению правообладателей осуществляется в отношении: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-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земельных участков;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-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объектов капитального строительства (зданий, строений, сооружений);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помещений;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- 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объектов недвижимости, которые отсутствуют в ЕГРН (не поставлены на государственный кадастровый учет), но информация о правах на которые имеется в ресурсах налоговых органов.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Целью данных работ является повышение </w:t>
      </w:r>
      <w:proofErr w:type="gramStart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степени защиты прав собственности граждан</w:t>
      </w:r>
      <w:proofErr w:type="gramEnd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и организаций.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</w:p>
    <w:p w:rsidR="004F530B" w:rsidRDefault="00D56C30" w:rsidP="00831B00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</w:pP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Уважаемые граждане, в случае если права на принадлежащие Вам объекты недвижимости не зарегистрированы в ЕГРН, </w:t>
      </w:r>
      <w:r w:rsidRPr="00D47E6E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shd w:val="clear" w:color="auto" w:fill="FFFFFF"/>
          <w:lang w:eastAsia="ru-RU"/>
        </w:rPr>
        <w:t xml:space="preserve">предлагаем </w:t>
      </w:r>
      <w:r w:rsidR="008E113F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Pr="00D47E6E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shd w:val="clear" w:color="auto" w:fill="FFFFFF"/>
          <w:lang w:eastAsia="ru-RU"/>
        </w:rPr>
        <w:t>обратиться в уполномоченный на выявление правообладателей орган местного самоуправления лично или посредством почтовой связи с целью предоставления сведений, документов, подтверждающих права на объекты недвижимости, а также сведений о почтовом адресе, адресе электронной почты, документах, удостоверяющих личность, и СНИЛС.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Уполномоченными органами Администрации города 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Батайска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на осуществление мероприятий по выявлению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 в городе 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Батайске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явля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е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тся:</w:t>
      </w:r>
    </w:p>
    <w:p w:rsidR="00831B00" w:rsidRDefault="00D56C30" w:rsidP="00831B00">
      <w:pPr>
        <w:spacing w:after="0" w:line="240" w:lineRule="auto"/>
        <w:rPr>
          <w:rFonts w:ascii="Times New Roman" w:eastAsia="Times New Roman" w:hAnsi="Times New Roman" w:cs="Times New Roman"/>
          <w:b/>
          <w:color w:val="030000"/>
          <w:sz w:val="28"/>
          <w:szCs w:val="28"/>
          <w:shd w:val="clear" w:color="auto" w:fill="FFFFFF"/>
          <w:lang w:eastAsia="ru-RU"/>
        </w:rPr>
      </w:pP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-в отношении земельных участков</w:t>
      </w:r>
      <w:r w:rsidR="00831B00" w:rsidRPr="00831B00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="00831B00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и </w:t>
      </w:r>
      <w:r w:rsidR="00831B00"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в отношении зданий, сооружений, объектов незавершенного строительства, помещений (за исключением помещений в жилых и нежилых помещений в многоквартирных домах)</w:t>
      </w:r>
      <w:r w:rsidR="00E71205"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- </w:t>
      </w:r>
      <w:r w:rsidRPr="00831B00">
        <w:rPr>
          <w:rFonts w:ascii="Times New Roman" w:eastAsia="Times New Roman" w:hAnsi="Times New Roman" w:cs="Times New Roman"/>
          <w:b/>
          <w:color w:val="030000"/>
          <w:sz w:val="28"/>
          <w:szCs w:val="28"/>
          <w:shd w:val="clear" w:color="auto" w:fill="FFFFFF"/>
          <w:lang w:eastAsia="ru-RU"/>
        </w:rPr>
        <w:t xml:space="preserve">Комитет по управлению имуществом </w:t>
      </w:r>
      <w:r w:rsidR="00D47E6E" w:rsidRPr="00831B00">
        <w:rPr>
          <w:rFonts w:ascii="Times New Roman" w:eastAsia="Times New Roman" w:hAnsi="Times New Roman" w:cs="Times New Roman"/>
          <w:b/>
          <w:color w:val="030000"/>
          <w:sz w:val="28"/>
          <w:szCs w:val="28"/>
          <w:shd w:val="clear" w:color="auto" w:fill="FFFFFF"/>
          <w:lang w:eastAsia="ru-RU"/>
        </w:rPr>
        <w:t>города Батайска</w:t>
      </w:r>
      <w:r w:rsidRPr="00831B00">
        <w:rPr>
          <w:rFonts w:ascii="Times New Roman" w:eastAsia="Times New Roman" w:hAnsi="Times New Roman" w:cs="Times New Roman"/>
          <w:b/>
          <w:color w:val="030000"/>
          <w:sz w:val="28"/>
          <w:szCs w:val="28"/>
          <w:shd w:val="clear" w:color="auto" w:fill="FFFFFF"/>
          <w:lang w:eastAsia="ru-RU"/>
        </w:rPr>
        <w:t>:</w:t>
      </w:r>
    </w:p>
    <w:p w:rsidR="00831B00" w:rsidRPr="00EE6D9B" w:rsidRDefault="00D56C30" w:rsidP="00831B00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</w:pP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Адрес: г</w:t>
      </w:r>
      <w:proofErr w:type="gramStart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.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атайск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, ул.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Энгельса</w:t>
      </w:r>
      <w:r w:rsidR="00D47E6E"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, 172</w:t>
      </w:r>
      <w:r w:rsidR="00831B00"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="00831B00" w:rsidRPr="00831B00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val="en-US" w:eastAsia="ru-RU"/>
        </w:rPr>
        <w:t>e</w:t>
      </w:r>
      <w:r w:rsidR="00831B00"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-</w:t>
      </w:r>
      <w:r w:rsidR="00831B00" w:rsidRPr="00831B00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val="en-US" w:eastAsia="ru-RU"/>
        </w:rPr>
        <w:t>mail</w:t>
      </w:r>
      <w:r w:rsidR="00831B00"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: </w:t>
      </w:r>
      <w:r w:rsidR="00831B00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val="en-US" w:eastAsia="ru-RU"/>
        </w:rPr>
        <w:t>bat</w:t>
      </w:r>
      <w:r w:rsidR="00831B00"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_</w:t>
      </w:r>
      <w:r w:rsidR="00831B00" w:rsidRPr="00831B00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val="en-US" w:eastAsia="ru-RU"/>
        </w:rPr>
        <w:t>kui</w:t>
      </w:r>
      <w:r w:rsidR="00831B00"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@</w:t>
      </w:r>
      <w:r w:rsidR="00831B00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val="en-US" w:eastAsia="ru-RU"/>
        </w:rPr>
        <w:t>mail</w:t>
      </w:r>
      <w:r w:rsidR="00831B00"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.</w:t>
      </w:r>
      <w:r w:rsidR="00831B00" w:rsidRPr="00831B00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val="en-US" w:eastAsia="ru-RU"/>
        </w:rPr>
        <w:t>ru</w:t>
      </w:r>
      <w:r w:rsidR="00831B00"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</w:p>
    <w:p w:rsidR="00D47E6E" w:rsidRDefault="00831B00" w:rsidP="00E71205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Тел. 8(863 54)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5-68-56</w:t>
      </w:r>
      <w:r w:rsidR="00E71205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;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  </w:t>
      </w:r>
      <w:r w:rsidR="00D47E6E"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8(863 54)</w:t>
      </w:r>
      <w:r w:rsidR="00D47E6E"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5-68-55</w:t>
      </w:r>
      <w:r w:rsidR="00E71205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; </w:t>
      </w:r>
      <w:r w:rsidR="00D47E6E"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8(863 54)</w:t>
      </w:r>
      <w:r w:rsidR="00D47E6E"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5-60-77.</w:t>
      </w:r>
    </w:p>
    <w:p w:rsidR="00E71205" w:rsidRDefault="00D56C30" w:rsidP="004F530B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</w:pPr>
      <w:proofErr w:type="spellStart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Пн</w:t>
      </w:r>
      <w:r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-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Чт</w:t>
      </w:r>
      <w:proofErr w:type="spellEnd"/>
      <w:r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: 9:00 - 18:00; </w:t>
      </w:r>
      <w:proofErr w:type="spellStart"/>
      <w:proofErr w:type="gramStart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Пт</w:t>
      </w:r>
      <w:proofErr w:type="spellEnd"/>
      <w:proofErr w:type="gramEnd"/>
      <w:r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: 9:00 - 16:45</w:t>
      </w:r>
      <w:r w:rsidR="00831B00"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.</w:t>
      </w:r>
      <w:r w:rsidRPr="00EE6D9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</w:p>
    <w:p w:rsidR="004F530B" w:rsidRPr="00E71205" w:rsidRDefault="00831B00" w:rsidP="004F530B">
      <w:pPr>
        <w:spacing w:after="0" w:line="240" w:lineRule="auto"/>
        <w:ind w:right="-143"/>
        <w:rPr>
          <w:b/>
        </w:rPr>
      </w:pP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Перерыв</w:t>
      </w:r>
      <w:r w:rsidRPr="00831B00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: 13:00 - 13:45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.</w:t>
      </w:r>
      <w:r w:rsidR="00E71205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Выходной: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с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б</w:t>
      </w:r>
      <w:proofErr w:type="spellEnd"/>
      <w:proofErr w:type="gramEnd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в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.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831B00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="00D56C30"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lastRenderedPageBreak/>
        <w:t xml:space="preserve">-в отношении жилых и нежилых помещений в многоквартирных домах – </w:t>
      </w:r>
      <w:r w:rsidR="004F530B" w:rsidRPr="00E71205">
        <w:rPr>
          <w:rFonts w:ascii="Times New Roman" w:eastAsia="Times New Roman" w:hAnsi="Times New Roman" w:cs="Times New Roman"/>
          <w:b/>
          <w:color w:val="030000"/>
          <w:sz w:val="28"/>
          <w:szCs w:val="28"/>
          <w:shd w:val="clear" w:color="auto" w:fill="FFFFFF"/>
          <w:lang w:eastAsia="ru-RU"/>
        </w:rPr>
        <w:t xml:space="preserve">Управление </w:t>
      </w:r>
      <w:proofErr w:type="spellStart"/>
      <w:r w:rsidR="004F530B" w:rsidRPr="00E71205">
        <w:rPr>
          <w:rFonts w:ascii="Times New Roman" w:eastAsia="Times New Roman" w:hAnsi="Times New Roman" w:cs="Times New Roman"/>
          <w:b/>
          <w:color w:val="030000"/>
          <w:sz w:val="28"/>
          <w:szCs w:val="28"/>
          <w:shd w:val="clear" w:color="auto" w:fill="FFFFFF"/>
          <w:lang w:eastAsia="ru-RU"/>
        </w:rPr>
        <w:t>жилищнокоммунального</w:t>
      </w:r>
      <w:proofErr w:type="spellEnd"/>
      <w:r w:rsidR="004F530B" w:rsidRPr="00E71205">
        <w:rPr>
          <w:rFonts w:ascii="Times New Roman" w:eastAsia="Times New Roman" w:hAnsi="Times New Roman" w:cs="Times New Roman"/>
          <w:b/>
          <w:color w:val="030000"/>
          <w:sz w:val="28"/>
          <w:szCs w:val="28"/>
          <w:shd w:val="clear" w:color="auto" w:fill="FFFFFF"/>
          <w:lang w:eastAsia="ru-RU"/>
        </w:rPr>
        <w:t xml:space="preserve"> хозяйства города Батайска</w:t>
      </w:r>
      <w:r w:rsidR="00E71205">
        <w:rPr>
          <w:rFonts w:ascii="Times New Roman" w:eastAsia="Times New Roman" w:hAnsi="Times New Roman" w:cs="Times New Roman"/>
          <w:b/>
          <w:color w:val="030000"/>
          <w:sz w:val="28"/>
          <w:szCs w:val="28"/>
          <w:shd w:val="clear" w:color="auto" w:fill="FFFFFF"/>
          <w:lang w:eastAsia="ru-RU"/>
        </w:rPr>
        <w:t>:</w:t>
      </w:r>
    </w:p>
    <w:p w:rsidR="004F530B" w:rsidRDefault="00D56C30" w:rsidP="00831B00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</w:pP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Адрес: </w:t>
      </w:r>
      <w:r w:rsidR="004F530B" w:rsidRPr="004F53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г</w:t>
      </w:r>
      <w:r w:rsidR="004F53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.</w:t>
      </w:r>
      <w:r w:rsidR="004F530B" w:rsidRPr="004F53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Батайск, ул</w:t>
      </w:r>
      <w:r w:rsidR="00E71205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.</w:t>
      </w:r>
      <w:r w:rsidR="004F530B" w:rsidRPr="004F53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F530B" w:rsidRPr="004F53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Октябрьская</w:t>
      </w:r>
      <w:proofErr w:type="gramEnd"/>
      <w:r w:rsidR="004F530B" w:rsidRPr="004F53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, д. 120А</w:t>
      </w:r>
    </w:p>
    <w:p w:rsidR="004F530B" w:rsidRDefault="00D56C30" w:rsidP="00831B00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</w:pP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Тел. (863 </w:t>
      </w:r>
      <w:r w:rsidR="004F53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54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) </w:t>
      </w:r>
      <w:r w:rsidR="004F53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7-03-15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, </w:t>
      </w:r>
      <w:hyperlink r:id="rId4" w:history="1">
        <w:r w:rsidR="004F530B" w:rsidRPr="007D701F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jkh84@bk.ru</w:t>
        </w:r>
      </w:hyperlink>
    </w:p>
    <w:p w:rsidR="004F530B" w:rsidRDefault="00D56C30" w:rsidP="00831B00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</w:pPr>
      <w:proofErr w:type="spellStart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Пн-Чт</w:t>
      </w:r>
      <w:proofErr w:type="spellEnd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: 9:00 - 18:00; </w:t>
      </w:r>
      <w:proofErr w:type="spellStart"/>
      <w:proofErr w:type="gramStart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Пт</w:t>
      </w:r>
      <w:proofErr w:type="spellEnd"/>
      <w:proofErr w:type="gramEnd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: 9:00 - 16:45; </w:t>
      </w:r>
    </w:p>
    <w:p w:rsidR="00660D65" w:rsidRPr="00D47E6E" w:rsidRDefault="00D56C30" w:rsidP="00831B00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</w:pP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Перерыв: 13:00 - 13:45</w:t>
      </w:r>
      <w:r w:rsidR="00E71205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. 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Выходной: </w:t>
      </w:r>
      <w:proofErr w:type="spellStart"/>
      <w:proofErr w:type="gramStart"/>
      <w:r w:rsidR="004F53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с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б</w:t>
      </w:r>
      <w:proofErr w:type="spellEnd"/>
      <w:proofErr w:type="gramEnd"/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, </w:t>
      </w:r>
      <w:r w:rsidR="004F530B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в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с.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 xml:space="preserve">Кроме того, если объект подпадает под действие Федерального закона от 30.06.2006 № 93-ФЗ «О внесении изменений в некоторые законодательные акты Российской Федерации </w:t>
      </w:r>
      <w:r w:rsidRPr="008E113F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по вопросу оформления в упрощенном порядке прав граждан на отдельные объекты недвижимого имущества»</w:t>
      </w:r>
      <w:r w:rsidRPr="008E113F">
        <w:rPr>
          <w:rFonts w:ascii="Times New Roman" w:eastAsia="Times New Roman" w:hAnsi="Times New Roman" w:cs="Times New Roman"/>
          <w:b/>
          <w:color w:val="030000"/>
          <w:sz w:val="28"/>
          <w:szCs w:val="28"/>
          <w:shd w:val="clear" w:color="auto" w:fill="FFFFFF"/>
          <w:lang w:eastAsia="ru-RU"/>
        </w:rPr>
        <w:t xml:space="preserve"> (земельные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находящиеся на таких земельных участках объекты капитального строительства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) заявление гражданина на проведение государственной регистрации права может быть представлено в вышеуказанные уполномоченные органы.</w:t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D47E6E">
        <w:rPr>
          <w:rFonts w:ascii="Times New Roman" w:eastAsia="Times New Roman" w:hAnsi="Times New Roman" w:cs="Times New Roman"/>
          <w:color w:val="030000"/>
          <w:sz w:val="28"/>
          <w:szCs w:val="28"/>
          <w:shd w:val="clear" w:color="auto" w:fill="FFFFFF"/>
          <w:lang w:eastAsia="ru-RU"/>
        </w:rPr>
        <w:t>Указанные сведения о правообладателях, документах, подтверждающих права,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правообладателей.</w:t>
      </w:r>
    </w:p>
    <w:p w:rsidR="00E71205" w:rsidRDefault="00822833" w:rsidP="00822833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D47E6E">
        <w:rPr>
          <w:color w:val="252525"/>
          <w:sz w:val="28"/>
          <w:szCs w:val="28"/>
        </w:rPr>
        <w:t>Дополнительно сообщаем, что 23.11.2020 принят Федеральный закон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предусматривающий, что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(далее - Закон № 122-ФЗ) права на объект недвижимости, государственная пошлина </w:t>
      </w:r>
      <w:r w:rsidRPr="00D47E6E">
        <w:rPr>
          <w:rStyle w:val="a5"/>
          <w:color w:val="252525"/>
          <w:sz w:val="28"/>
          <w:szCs w:val="28"/>
        </w:rPr>
        <w:t>не уплачивается. </w:t>
      </w:r>
      <w:r w:rsidRPr="00D47E6E">
        <w:rPr>
          <w:color w:val="252525"/>
          <w:sz w:val="28"/>
          <w:szCs w:val="28"/>
        </w:rPr>
        <w:t>Указанные изменения вступили  в силу с 01.01.2021.</w:t>
      </w:r>
    </w:p>
    <w:p w:rsidR="00822833" w:rsidRPr="00D47E6E" w:rsidRDefault="00822833" w:rsidP="00822833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proofErr w:type="gramStart"/>
      <w:r w:rsidRPr="00D47E6E">
        <w:rPr>
          <w:color w:val="252525"/>
          <w:sz w:val="28"/>
          <w:szCs w:val="28"/>
        </w:rPr>
        <w:t>Таким образом, начиная с 01.01.2021 при обращении представителя органа местного самоуправления в соответствии с частью 2 статьи 12 Федерального закона от 30.06.2006 № 93-Ф3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за государственной регистрацией права собственности гражданина, возникшего до вступления в силу Закона № 122-ФЗ (до 31.01.1998</w:t>
      </w:r>
      <w:proofErr w:type="gramEnd"/>
      <w:r w:rsidRPr="00D47E6E">
        <w:rPr>
          <w:color w:val="252525"/>
          <w:sz w:val="28"/>
          <w:szCs w:val="28"/>
        </w:rPr>
        <w:t>), на земельные участки и расположенные на нем объекты недвижимости, уплачивать государственную пошлину не требуется.</w:t>
      </w:r>
    </w:p>
    <w:p w:rsidR="00822833" w:rsidRPr="00D47E6E" w:rsidRDefault="00822833" w:rsidP="00D56C30">
      <w:pPr>
        <w:rPr>
          <w:rFonts w:ascii="Times New Roman" w:hAnsi="Times New Roman" w:cs="Times New Roman"/>
          <w:sz w:val="28"/>
          <w:szCs w:val="28"/>
        </w:rPr>
      </w:pPr>
    </w:p>
    <w:sectPr w:rsidR="00822833" w:rsidRPr="00D47E6E" w:rsidSect="00E712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C30"/>
    <w:rsid w:val="0019418B"/>
    <w:rsid w:val="001C2D78"/>
    <w:rsid w:val="00325D76"/>
    <w:rsid w:val="003679A6"/>
    <w:rsid w:val="004733E8"/>
    <w:rsid w:val="004F530B"/>
    <w:rsid w:val="00655191"/>
    <w:rsid w:val="00660D65"/>
    <w:rsid w:val="00822833"/>
    <w:rsid w:val="00831B00"/>
    <w:rsid w:val="00890520"/>
    <w:rsid w:val="008E113F"/>
    <w:rsid w:val="00D07FDE"/>
    <w:rsid w:val="00D47E6E"/>
    <w:rsid w:val="00D56C30"/>
    <w:rsid w:val="00E421A7"/>
    <w:rsid w:val="00E71205"/>
    <w:rsid w:val="00EE6D9B"/>
    <w:rsid w:val="00F9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2833"/>
    <w:rPr>
      <w:color w:val="0000FF"/>
      <w:u w:val="single"/>
    </w:rPr>
  </w:style>
  <w:style w:type="character" w:styleId="a5">
    <w:name w:val="Strong"/>
    <w:basedOn w:val="a0"/>
    <w:uiPriority w:val="22"/>
    <w:qFormat/>
    <w:rsid w:val="008228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h8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2022-02-09T13:25:00Z</cp:lastPrinted>
  <dcterms:created xsi:type="dcterms:W3CDTF">2022-02-09T06:53:00Z</dcterms:created>
  <dcterms:modified xsi:type="dcterms:W3CDTF">2022-02-09T13:25:00Z</dcterms:modified>
</cp:coreProperties>
</file>