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3D" w:rsidRPr="00216B33" w:rsidRDefault="00634BB6" w:rsidP="00634BB6">
      <w:pPr>
        <w:jc w:val="center"/>
        <w:rPr>
          <w:b/>
          <w:sz w:val="28"/>
          <w:szCs w:val="28"/>
        </w:rPr>
      </w:pPr>
      <w:r w:rsidRPr="00216B33">
        <w:rPr>
          <w:b/>
          <w:sz w:val="28"/>
          <w:szCs w:val="28"/>
        </w:rPr>
        <w:t>ПАМЯТКА</w:t>
      </w:r>
    </w:p>
    <w:p w:rsidR="00634BB6" w:rsidRDefault="00634BB6" w:rsidP="00634BB6">
      <w:pPr>
        <w:jc w:val="center"/>
        <w:rPr>
          <w:b/>
          <w:sz w:val="28"/>
          <w:szCs w:val="28"/>
        </w:rPr>
      </w:pPr>
      <w:r w:rsidRPr="00634BB6">
        <w:rPr>
          <w:b/>
          <w:sz w:val="28"/>
          <w:szCs w:val="28"/>
        </w:rPr>
        <w:t>Механизм выдач</w:t>
      </w:r>
      <w:r>
        <w:rPr>
          <w:b/>
          <w:sz w:val="28"/>
          <w:szCs w:val="28"/>
        </w:rPr>
        <w:t>и</w:t>
      </w:r>
      <w:r w:rsidRPr="00634BB6">
        <w:rPr>
          <w:b/>
          <w:sz w:val="28"/>
          <w:szCs w:val="28"/>
        </w:rPr>
        <w:t xml:space="preserve"> разрешений на строительство</w:t>
      </w:r>
    </w:p>
    <w:p w:rsidR="00634BB6" w:rsidRDefault="00634BB6" w:rsidP="00634BB6">
      <w:pPr>
        <w:jc w:val="center"/>
        <w:rPr>
          <w:b/>
          <w:sz w:val="28"/>
          <w:szCs w:val="28"/>
        </w:rPr>
      </w:pPr>
    </w:p>
    <w:p w:rsidR="00BD61F3" w:rsidRDefault="00BD61F3" w:rsidP="00634BB6">
      <w:pPr>
        <w:jc w:val="center"/>
        <w:rPr>
          <w:b/>
          <w:sz w:val="28"/>
          <w:szCs w:val="28"/>
        </w:rPr>
      </w:pPr>
    </w:p>
    <w:p w:rsidR="00812D53" w:rsidRDefault="00E417D2" w:rsidP="00BD61F3">
      <w:pPr>
        <w:ind w:firstLine="567"/>
        <w:jc w:val="center"/>
        <w:rPr>
          <w:b/>
        </w:rPr>
      </w:pPr>
      <w:r>
        <w:rPr>
          <w:b/>
        </w:rPr>
        <w:t xml:space="preserve">1. </w:t>
      </w:r>
      <w:r w:rsidRPr="009277D8">
        <w:rPr>
          <w:b/>
        </w:rPr>
        <w:t>Выдача разрешения на строительство</w:t>
      </w:r>
    </w:p>
    <w:p w:rsidR="00E932D6" w:rsidRDefault="00E932D6" w:rsidP="00634BB6">
      <w:pPr>
        <w:ind w:firstLine="567"/>
        <w:jc w:val="both"/>
      </w:pPr>
    </w:p>
    <w:p w:rsidR="00634BB6" w:rsidRDefault="00E417D2" w:rsidP="00634BB6">
      <w:pPr>
        <w:ind w:firstLine="567"/>
        <w:jc w:val="both"/>
      </w:pPr>
      <w:r>
        <w:t>В</w:t>
      </w:r>
      <w:r w:rsidR="00634BB6">
        <w:t xml:space="preserve">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</w:t>
      </w:r>
      <w:r w:rsidR="00634BB6" w:rsidRPr="00812D53">
        <w:rPr>
          <w:b/>
        </w:rPr>
        <w:t>расположенных</w:t>
      </w:r>
      <w:r w:rsidR="007A4B28">
        <w:rPr>
          <w:b/>
        </w:rPr>
        <w:t xml:space="preserve"> </w:t>
      </w:r>
      <w:r w:rsidR="00634BB6" w:rsidRPr="00812D53">
        <w:rPr>
          <w:b/>
        </w:rPr>
        <w:t>на территориях городских округов, поселений, муниципальных районов</w:t>
      </w:r>
      <w:r w:rsidR="007A4B28">
        <w:rPr>
          <w:b/>
        </w:rPr>
        <w:t xml:space="preserve"> </w:t>
      </w:r>
      <w:r>
        <w:t>в соответствии с Градостроительным кодексом Российской Федерации</w:t>
      </w:r>
      <w:r w:rsidR="007A4B28">
        <w:t xml:space="preserve"> </w:t>
      </w:r>
      <w:r w:rsidR="00634BB6">
        <w:t xml:space="preserve">осуществляется </w:t>
      </w:r>
      <w:r w:rsidR="00634BB6" w:rsidRPr="00634BB6">
        <w:rPr>
          <w:b/>
        </w:rPr>
        <w:t>органами местного самоуправления</w:t>
      </w:r>
      <w:r w:rsidR="00634BB6">
        <w:t>.</w:t>
      </w:r>
    </w:p>
    <w:p w:rsidR="00BD61F3" w:rsidRDefault="00BD61F3" w:rsidP="00634BB6">
      <w:pPr>
        <w:ind w:firstLine="567"/>
        <w:jc w:val="both"/>
      </w:pPr>
      <w:r w:rsidRPr="00BD61F3">
        <w:t xml:space="preserve">Состав, последовательность и сроки выполнения административных процедур, требования к порядку их выполнения, а также формы контроля и досудебный (внесудебный) порядок обжалования решений должностных лиц при осуществлении полномочий определены в </w:t>
      </w:r>
      <w:r w:rsidRPr="00BD61F3">
        <w:rPr>
          <w:b/>
        </w:rPr>
        <w:t>Административных регламентах</w:t>
      </w:r>
      <w:r w:rsidRPr="00BD61F3">
        <w:t xml:space="preserve"> предоставления соответствующих муниципальных услуг, которые размещены </w:t>
      </w:r>
      <w:r w:rsidRPr="00BD61F3">
        <w:rPr>
          <w:b/>
        </w:rPr>
        <w:t>на официальных сайтах органов местного самоуправления</w:t>
      </w:r>
      <w:r w:rsidRPr="00BD61F3">
        <w:t>.</w:t>
      </w:r>
    </w:p>
    <w:p w:rsidR="00BD61F3" w:rsidRDefault="00BD61F3" w:rsidP="00634BB6">
      <w:pPr>
        <w:ind w:firstLine="567"/>
        <w:jc w:val="both"/>
      </w:pPr>
    </w:p>
    <w:p w:rsidR="00812D53" w:rsidRDefault="00E932D6" w:rsidP="00E932D6">
      <w:pPr>
        <w:ind w:firstLine="567"/>
        <w:jc w:val="center"/>
        <w:rPr>
          <w:b/>
        </w:rPr>
      </w:pPr>
      <w:r>
        <w:rPr>
          <w:b/>
        </w:rPr>
        <w:t>Где</w:t>
      </w:r>
      <w:r w:rsidR="00BD61F3" w:rsidRPr="00BD61F3">
        <w:rPr>
          <w:b/>
        </w:rPr>
        <w:t xml:space="preserve"> получить</w:t>
      </w:r>
      <w:r w:rsidR="007A4B28">
        <w:rPr>
          <w:b/>
        </w:rPr>
        <w:t xml:space="preserve"> </w:t>
      </w:r>
      <w:r w:rsidR="00BD61F3">
        <w:rPr>
          <w:b/>
        </w:rPr>
        <w:t>разрешени</w:t>
      </w:r>
      <w:r>
        <w:rPr>
          <w:b/>
        </w:rPr>
        <w:t>е</w:t>
      </w:r>
      <w:r w:rsidR="00BD61F3">
        <w:rPr>
          <w:b/>
        </w:rPr>
        <w:t xml:space="preserve"> на строительство</w:t>
      </w:r>
    </w:p>
    <w:p w:rsidR="00E932D6" w:rsidRDefault="00E932D6" w:rsidP="00E932D6">
      <w:pPr>
        <w:ind w:firstLine="567"/>
        <w:jc w:val="center"/>
        <w:rPr>
          <w:b/>
        </w:rPr>
      </w:pPr>
    </w:p>
    <w:p w:rsidR="00E932D6" w:rsidRPr="00E932D6" w:rsidRDefault="00E932D6" w:rsidP="00E932D6">
      <w:pPr>
        <w:ind w:firstLine="567"/>
      </w:pPr>
      <w:r w:rsidRPr="00E932D6">
        <w:t>Получить услугу по выдаче разрешения на строительство можно:</w:t>
      </w:r>
    </w:p>
    <w:p w:rsidR="00812D53" w:rsidRDefault="00812D53" w:rsidP="00634BB6">
      <w:pPr>
        <w:ind w:firstLine="567"/>
        <w:jc w:val="both"/>
      </w:pPr>
      <w:r>
        <w:t>- </w:t>
      </w:r>
      <w:r w:rsidR="00634BB6">
        <w:t xml:space="preserve">при обращении </w:t>
      </w:r>
      <w:r w:rsidR="00E417D2">
        <w:t xml:space="preserve">в </w:t>
      </w:r>
      <w:r w:rsidR="00E417D2" w:rsidRPr="009277D8">
        <w:rPr>
          <w:b/>
        </w:rPr>
        <w:t>органы местного самоуправления</w:t>
      </w:r>
      <w:r w:rsidR="00E417D2">
        <w:t xml:space="preserve"> по месту планируемого строительства</w:t>
      </w:r>
      <w:r w:rsidR="00BD61F3">
        <w:t>;</w:t>
      </w:r>
    </w:p>
    <w:p w:rsidR="00BD61F3" w:rsidRDefault="00BD61F3" w:rsidP="00634BB6">
      <w:pPr>
        <w:ind w:firstLine="567"/>
        <w:jc w:val="both"/>
      </w:pPr>
      <w:r>
        <w:t xml:space="preserve">- </w:t>
      </w:r>
      <w:r w:rsidRPr="009277D8">
        <w:rPr>
          <w:b/>
        </w:rPr>
        <w:t>на портале государственных и муниципальных услу</w:t>
      </w:r>
      <w:proofErr w:type="gramStart"/>
      <w:r w:rsidRPr="009277D8">
        <w:rPr>
          <w:b/>
        </w:rPr>
        <w:t>г(</w:t>
      </w:r>
      <w:proofErr w:type="gramEnd"/>
      <w:r w:rsidRPr="009277D8">
        <w:rPr>
          <w:b/>
        </w:rPr>
        <w:t>функций) Ростовской области</w:t>
      </w:r>
      <w:r>
        <w:rPr>
          <w:b/>
        </w:rPr>
        <w:t>;</w:t>
      </w:r>
    </w:p>
    <w:p w:rsidR="00BD61F3" w:rsidRDefault="00812D53" w:rsidP="00BD61F3">
      <w:pPr>
        <w:ind w:firstLine="567"/>
        <w:jc w:val="both"/>
        <w:rPr>
          <w:b/>
        </w:rPr>
      </w:pPr>
      <w:r>
        <w:t xml:space="preserve">- </w:t>
      </w:r>
      <w:r w:rsidR="00BD61F3">
        <w:t xml:space="preserve">при обращении в </w:t>
      </w:r>
      <w:r w:rsidR="00BD61F3">
        <w:rPr>
          <w:b/>
        </w:rPr>
        <w:t>многофункциональные це</w:t>
      </w:r>
      <w:r w:rsidR="00BD61F3" w:rsidRPr="00634BB6">
        <w:rPr>
          <w:b/>
        </w:rPr>
        <w:t>нтры предоставления государственных и муниципальных услуг Ростовской област</w:t>
      </w:r>
      <w:proofErr w:type="gramStart"/>
      <w:r w:rsidR="00BD61F3" w:rsidRPr="00634BB6">
        <w:rPr>
          <w:b/>
        </w:rPr>
        <w:t>и</w:t>
      </w:r>
      <w:r w:rsidR="00BD61F3" w:rsidRPr="009277D8">
        <w:rPr>
          <w:b/>
        </w:rPr>
        <w:t>(</w:t>
      </w:r>
      <w:proofErr w:type="gramEnd"/>
      <w:r w:rsidR="00BD61F3" w:rsidRPr="009277D8">
        <w:rPr>
          <w:b/>
        </w:rPr>
        <w:t>МФЦ)</w:t>
      </w:r>
      <w:r w:rsidR="00BD61F3">
        <w:rPr>
          <w:b/>
        </w:rPr>
        <w:t xml:space="preserve">. </w:t>
      </w:r>
    </w:p>
    <w:p w:rsidR="00BD61F3" w:rsidRDefault="00BD61F3" w:rsidP="00BD61F3">
      <w:pPr>
        <w:ind w:firstLine="567"/>
        <w:jc w:val="both"/>
      </w:pPr>
      <w:r w:rsidRPr="00DA1130">
        <w:t xml:space="preserve">Государственная услуга предоставляется в МФЦ с учетом принципа экстерриториальности, в соответствии с которым заявитель вправе </w:t>
      </w:r>
      <w:r w:rsidRPr="005E3182">
        <w:rPr>
          <w:b/>
        </w:rPr>
        <w:t>выбрать для обращения</w:t>
      </w:r>
      <w:r w:rsidRPr="00DA1130">
        <w:t xml:space="preserve"> за получением услуги </w:t>
      </w:r>
      <w:r w:rsidRPr="005E3182">
        <w:rPr>
          <w:b/>
        </w:rPr>
        <w:t>МФЦ</w:t>
      </w:r>
      <w:r w:rsidRPr="00DA1130">
        <w:t xml:space="preserve">, </w:t>
      </w:r>
      <w:r w:rsidRPr="005E3182">
        <w:rPr>
          <w:b/>
        </w:rPr>
        <w:t>расположенный на территории Ростовской области, независимо от места его регистрации на территории Ростовской области</w:t>
      </w:r>
      <w:r w:rsidRPr="00DA1130">
        <w:t xml:space="preserve">, в том числе в качестве субъекта предпринимательской деятельности, </w:t>
      </w:r>
      <w:r w:rsidRPr="005E3182">
        <w:rPr>
          <w:b/>
        </w:rPr>
        <w:t>места расположения на территории Ростовской области объектов недвижимости</w:t>
      </w:r>
      <w:r w:rsidRPr="00DA1130">
        <w:t>.</w:t>
      </w:r>
    </w:p>
    <w:p w:rsidR="00BD61F3" w:rsidRDefault="00BD61F3" w:rsidP="00BD61F3">
      <w:pPr>
        <w:ind w:firstLine="567"/>
        <w:jc w:val="both"/>
      </w:pPr>
      <w:r>
        <w:t>При обращении в МФЦ каждого муниципального образования заявитель имеет возможность:</w:t>
      </w:r>
    </w:p>
    <w:p w:rsidR="00BD61F3" w:rsidRDefault="00BD61F3" w:rsidP="00BD61F3">
      <w:pPr>
        <w:ind w:firstLine="567"/>
        <w:jc w:val="both"/>
      </w:pPr>
      <w:r>
        <w:t>- получить общую информацию о порядке оказания услуги:</w:t>
      </w:r>
    </w:p>
    <w:p w:rsidR="00BD61F3" w:rsidRDefault="00BD61F3" w:rsidP="00BD61F3">
      <w:pPr>
        <w:ind w:firstLine="567"/>
        <w:jc w:val="both"/>
      </w:pPr>
      <w:r>
        <w:t>- узнать о категориях объектов, которые могут быть построены;</w:t>
      </w:r>
    </w:p>
    <w:p w:rsidR="00BD61F3" w:rsidRDefault="00BD61F3" w:rsidP="00BD61F3">
      <w:pPr>
        <w:ind w:firstLine="567"/>
        <w:jc w:val="both"/>
      </w:pPr>
      <w:r>
        <w:t>- уточнить перечень документов, необходимых при обращении в органы власти, для получения услуги;</w:t>
      </w:r>
    </w:p>
    <w:p w:rsidR="00BD61F3" w:rsidRDefault="00BD61F3" w:rsidP="00BD61F3">
      <w:pPr>
        <w:ind w:firstLine="567"/>
        <w:jc w:val="both"/>
      </w:pPr>
      <w:r>
        <w:t>- узнать контактную информацию органов власти, ответственных за предоставление муниципальных услуг в конкретном муниципальном образовании Ростовской области;</w:t>
      </w:r>
    </w:p>
    <w:p w:rsidR="00BD61F3" w:rsidRDefault="00BD61F3" w:rsidP="00BD61F3">
      <w:pPr>
        <w:ind w:firstLine="567"/>
        <w:jc w:val="both"/>
      </w:pPr>
      <w:r>
        <w:t xml:space="preserve">- получить документы, выдаваемые по результатам предоставления услуги; </w:t>
      </w:r>
    </w:p>
    <w:p w:rsidR="00DA1130" w:rsidRPr="00DA1130" w:rsidRDefault="00BD61F3" w:rsidP="00BD61F3">
      <w:pPr>
        <w:ind w:firstLine="567"/>
        <w:jc w:val="both"/>
      </w:pPr>
      <w:r>
        <w:t>- направить обращение о решении возникающих вопросов при прохождении разрешительных процедур в Рабочую группу муниципального образования по мониторингу и сопровождению прохождения разрешительных процедур при строительстве линейных объектов.</w:t>
      </w:r>
      <w:r w:rsidR="007A4B28">
        <w:t xml:space="preserve"> </w:t>
      </w:r>
      <w:r>
        <w:t>В</w:t>
      </w:r>
      <w:r w:rsidRPr="00E417D2">
        <w:t>о всех органах местного самоуправления муниципальных образований Ростовской области</w:t>
      </w:r>
      <w:r w:rsidR="007A4B28">
        <w:t xml:space="preserve"> </w:t>
      </w:r>
      <w:r w:rsidRPr="00E417D2">
        <w:t>созданы</w:t>
      </w:r>
      <w:r w:rsidR="007A4B28">
        <w:t xml:space="preserve"> </w:t>
      </w:r>
      <w:r>
        <w:t>р</w:t>
      </w:r>
      <w:r w:rsidRPr="00E417D2">
        <w:t>абочие группы. В случае необходимости заявитель имеет возможность внести свой вопрос на рассмотрение рабочей группы.</w:t>
      </w:r>
    </w:p>
    <w:p w:rsidR="00812D53" w:rsidRDefault="00812D53" w:rsidP="00DA1130">
      <w:pPr>
        <w:ind w:firstLine="567"/>
        <w:jc w:val="both"/>
      </w:pPr>
    </w:p>
    <w:p w:rsidR="00E932D6" w:rsidRDefault="00E932D6" w:rsidP="00E932D6">
      <w:pPr>
        <w:ind w:firstLine="567"/>
        <w:jc w:val="center"/>
        <w:rPr>
          <w:b/>
        </w:rPr>
      </w:pPr>
      <w:r w:rsidRPr="009277D8">
        <w:rPr>
          <w:b/>
        </w:rPr>
        <w:t>Круг заявителей</w:t>
      </w:r>
    </w:p>
    <w:p w:rsidR="00E932D6" w:rsidRPr="009277D8" w:rsidRDefault="00E932D6" w:rsidP="00E932D6">
      <w:pPr>
        <w:ind w:firstLine="567"/>
        <w:jc w:val="center"/>
        <w:rPr>
          <w:b/>
        </w:rPr>
      </w:pPr>
    </w:p>
    <w:p w:rsidR="00E932D6" w:rsidRDefault="00E932D6" w:rsidP="00E932D6">
      <w:pPr>
        <w:ind w:firstLine="567"/>
        <w:jc w:val="both"/>
      </w:pPr>
      <w:r w:rsidRPr="00DA1130">
        <w:t>Получателями государственной услуги являются юридические и физические лица (далее – заявитель), изъявившие желание получить разрешение на строительство</w:t>
      </w:r>
      <w:r>
        <w:t>.</w:t>
      </w:r>
    </w:p>
    <w:p w:rsidR="00BD61F3" w:rsidRDefault="00E932D6" w:rsidP="00E932D6">
      <w:pPr>
        <w:ind w:firstLine="567"/>
        <w:jc w:val="both"/>
      </w:pPr>
      <w:r w:rsidRPr="00DA1130">
        <w:t xml:space="preserve"> От имени юридических лиц заявление о выдаче разрешения на ввод в эксплуатацию указанных объектов капитального строительства могут подавать лица, действующие в соответствии с законом, иными правовыми актами и учредительными документами без доверенности;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E932D6" w:rsidRDefault="00E932D6" w:rsidP="00DA1130">
      <w:pPr>
        <w:ind w:firstLine="567"/>
        <w:jc w:val="both"/>
      </w:pPr>
    </w:p>
    <w:p w:rsidR="009277D8" w:rsidRDefault="009277D8" w:rsidP="009277D8">
      <w:pPr>
        <w:ind w:firstLine="567"/>
        <w:jc w:val="center"/>
        <w:rPr>
          <w:b/>
        </w:rPr>
      </w:pPr>
      <w:r>
        <w:rPr>
          <w:b/>
        </w:rPr>
        <w:lastRenderedPageBreak/>
        <w:t xml:space="preserve">2. </w:t>
      </w:r>
      <w:r w:rsidR="00DA1130" w:rsidRPr="009277D8">
        <w:rPr>
          <w:b/>
        </w:rPr>
        <w:t>Выдача разрешения на строительство</w:t>
      </w:r>
      <w:r>
        <w:rPr>
          <w:b/>
        </w:rPr>
        <w:t>:</w:t>
      </w:r>
    </w:p>
    <w:p w:rsidR="009277D8" w:rsidRPr="009B1030" w:rsidRDefault="009277D8" w:rsidP="009277D8">
      <w:pPr>
        <w:ind w:firstLine="567"/>
        <w:jc w:val="both"/>
        <w:rPr>
          <w:b/>
          <w:i/>
        </w:rPr>
      </w:pPr>
      <w:r w:rsidRPr="009B1030">
        <w:rPr>
          <w:b/>
          <w:i/>
        </w:rPr>
        <w:t>- </w:t>
      </w:r>
      <w:r w:rsidR="00DA1130" w:rsidRPr="009B1030">
        <w:rPr>
          <w:b/>
          <w:i/>
        </w:rPr>
        <w:t>в случае</w:t>
      </w:r>
      <w:proofErr w:type="gramStart"/>
      <w:r w:rsidR="00DA1130" w:rsidRPr="009B1030">
        <w:rPr>
          <w:b/>
          <w:i/>
        </w:rPr>
        <w:t>,</w:t>
      </w:r>
      <w:proofErr w:type="gramEnd"/>
      <w:r w:rsidR="00DA1130" w:rsidRPr="009B1030">
        <w:rPr>
          <w:b/>
          <w:i/>
        </w:rPr>
        <w:t xml:space="preserve"> </w:t>
      </w:r>
      <w:r w:rsidR="00DA1130" w:rsidRPr="009B1030">
        <w:rPr>
          <w:b/>
          <w:i/>
          <w:u w:val="single"/>
        </w:rPr>
        <w:t>если строительство объекта капитального строительства</w:t>
      </w:r>
      <w:r w:rsidR="00DA1130" w:rsidRPr="009B1030">
        <w:rPr>
          <w:b/>
          <w:i/>
        </w:rPr>
        <w:t xml:space="preserve"> планируется осуществлять </w:t>
      </w:r>
      <w:r w:rsidR="00DA1130" w:rsidRPr="009B1030">
        <w:rPr>
          <w:b/>
          <w:i/>
          <w:u w:val="single"/>
        </w:rPr>
        <w:t>на территориях двух и более муниципальных образований</w:t>
      </w:r>
      <w:r w:rsidR="00DA1130" w:rsidRPr="009B1030">
        <w:rPr>
          <w:b/>
          <w:i/>
        </w:rPr>
        <w:t xml:space="preserve"> (муниципальных районов, городских округов), </w:t>
      </w:r>
    </w:p>
    <w:p w:rsidR="00DA1130" w:rsidRPr="009B1030" w:rsidRDefault="009277D8" w:rsidP="009277D8">
      <w:pPr>
        <w:ind w:firstLine="567"/>
        <w:jc w:val="both"/>
        <w:rPr>
          <w:b/>
          <w:i/>
        </w:rPr>
      </w:pPr>
      <w:r w:rsidRPr="009B1030">
        <w:rPr>
          <w:b/>
          <w:i/>
        </w:rPr>
        <w:t>- </w:t>
      </w:r>
      <w:r w:rsidR="00DA1130" w:rsidRPr="009B1030">
        <w:rPr>
          <w:b/>
          <w:i/>
        </w:rPr>
        <w:t xml:space="preserve">в случае </w:t>
      </w:r>
      <w:r w:rsidR="00DA1130" w:rsidRPr="009B1030">
        <w:rPr>
          <w:b/>
          <w:i/>
          <w:u w:val="single"/>
        </w:rPr>
        <w:t>реконструкции объекта капитального строительства</w:t>
      </w:r>
      <w:r w:rsidR="00DA1130" w:rsidRPr="009B1030">
        <w:rPr>
          <w:b/>
          <w:i/>
        </w:rPr>
        <w:t xml:space="preserve">, расположенного </w:t>
      </w:r>
      <w:r w:rsidR="00DA1130" w:rsidRPr="009B1030">
        <w:rPr>
          <w:b/>
          <w:i/>
          <w:u w:val="single"/>
        </w:rPr>
        <w:t>на территориях двух и более муниципальных образований</w:t>
      </w:r>
      <w:r w:rsidR="00DA1130" w:rsidRPr="009B1030">
        <w:rPr>
          <w:b/>
          <w:i/>
        </w:rPr>
        <w:t xml:space="preserve"> (муниципальных районов, городских округов) (за исключением строительства автомобильных дорог и дорожных сооружений)</w:t>
      </w:r>
      <w:r w:rsidR="00812D53" w:rsidRPr="009B1030">
        <w:rPr>
          <w:b/>
          <w:i/>
        </w:rPr>
        <w:t>.</w:t>
      </w:r>
    </w:p>
    <w:p w:rsidR="00812D53" w:rsidRDefault="00812D53" w:rsidP="00DA1130">
      <w:pPr>
        <w:ind w:firstLine="567"/>
        <w:jc w:val="both"/>
      </w:pPr>
    </w:p>
    <w:p w:rsidR="009277D8" w:rsidRDefault="009277D8" w:rsidP="00DA1130">
      <w:pPr>
        <w:ind w:firstLine="567"/>
        <w:jc w:val="both"/>
      </w:pPr>
      <w:r>
        <w:t>В</w:t>
      </w:r>
      <w:r w:rsidRPr="00634BB6">
        <w:t xml:space="preserve">ыдачу разрешений на строительство осуществляет </w:t>
      </w:r>
      <w:r w:rsidRPr="00406C0D">
        <w:rPr>
          <w:b/>
        </w:rPr>
        <w:t>Министерство строительства, архитектуры и территориального развития Ростовской области</w:t>
      </w:r>
      <w:r>
        <w:rPr>
          <w:b/>
        </w:rPr>
        <w:t xml:space="preserve"> (далее – Министерство)</w:t>
      </w:r>
      <w:r>
        <w:t>.</w:t>
      </w:r>
    </w:p>
    <w:p w:rsidR="009277D8" w:rsidRDefault="009277D8" w:rsidP="00DA1130">
      <w:pPr>
        <w:ind w:firstLine="567"/>
        <w:jc w:val="both"/>
      </w:pPr>
    </w:p>
    <w:p w:rsidR="00DA1130" w:rsidRDefault="00DA1130" w:rsidP="009277D8">
      <w:pPr>
        <w:ind w:firstLine="567"/>
        <w:jc w:val="center"/>
        <w:rPr>
          <w:b/>
        </w:rPr>
      </w:pPr>
      <w:r w:rsidRPr="009277D8">
        <w:rPr>
          <w:b/>
        </w:rPr>
        <w:t>Круг заявителей</w:t>
      </w:r>
    </w:p>
    <w:p w:rsidR="00BD61F3" w:rsidRPr="009277D8" w:rsidRDefault="00BD61F3" w:rsidP="009277D8">
      <w:pPr>
        <w:ind w:firstLine="567"/>
        <w:jc w:val="center"/>
        <w:rPr>
          <w:b/>
        </w:rPr>
      </w:pPr>
    </w:p>
    <w:p w:rsidR="009277D8" w:rsidRDefault="00DA1130" w:rsidP="00DA1130">
      <w:pPr>
        <w:ind w:firstLine="567"/>
        <w:jc w:val="both"/>
      </w:pPr>
      <w:r w:rsidRPr="00DA1130">
        <w:t>Получателями государственной услуги являются юридические и физические лица (далее – заявитель), изъявившие желание получить разрешение на строительство</w:t>
      </w:r>
      <w:r w:rsidR="009277D8">
        <w:t>.</w:t>
      </w:r>
    </w:p>
    <w:p w:rsidR="00DA1130" w:rsidRPr="00DA1130" w:rsidRDefault="00DA1130" w:rsidP="00DA1130">
      <w:pPr>
        <w:ind w:firstLine="567"/>
        <w:jc w:val="both"/>
      </w:pPr>
      <w:r w:rsidRPr="00DA1130">
        <w:t xml:space="preserve"> От имени юридических лиц заявление о выдаче разрешения на ввод в эксплуатацию указанных объектов капитального строительства могут подавать лица, действующие в соответствии с законом, иными правовыми актами и учредительными документами без доверенности;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 </w:t>
      </w:r>
    </w:p>
    <w:p w:rsidR="00BD61F3" w:rsidRPr="00DA1130" w:rsidRDefault="00BD61F3" w:rsidP="00DA1130">
      <w:pPr>
        <w:ind w:firstLine="567"/>
        <w:jc w:val="both"/>
      </w:pPr>
    </w:p>
    <w:p w:rsidR="00DA1130" w:rsidRDefault="00DA1130" w:rsidP="009277D8">
      <w:pPr>
        <w:ind w:firstLine="567"/>
        <w:jc w:val="center"/>
        <w:rPr>
          <w:b/>
        </w:rPr>
      </w:pPr>
      <w:r w:rsidRPr="009277D8">
        <w:rPr>
          <w:b/>
        </w:rPr>
        <w:t>Для получения государственной услуги необходимы следующие  документы:</w:t>
      </w:r>
    </w:p>
    <w:p w:rsidR="00BD61F3" w:rsidRPr="009277D8" w:rsidRDefault="00BD61F3" w:rsidP="009277D8">
      <w:pPr>
        <w:ind w:firstLine="567"/>
        <w:jc w:val="center"/>
        <w:rPr>
          <w:b/>
        </w:rPr>
      </w:pP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1.Заявление о выдаче разрешения на строительство (далее - заявление).</w:t>
      </w:r>
    </w:p>
    <w:p w:rsidR="00812D53" w:rsidRPr="00812D53" w:rsidRDefault="00812D53" w:rsidP="00812D53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2. Правоустанавливающие документы на земельный участок;</w:t>
      </w:r>
    </w:p>
    <w:p w:rsidR="00812D53" w:rsidRPr="00812D53" w:rsidRDefault="00812D53" w:rsidP="00812D53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3. Градостроительный план земельного участка (проект планировки территории в случае размещения линейного объекта);</w:t>
      </w:r>
    </w:p>
    <w:p w:rsidR="00DA1130" w:rsidRPr="00812D53" w:rsidRDefault="00812D53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4</w:t>
      </w:r>
      <w:r w:rsidR="009277D8" w:rsidRPr="00812D53">
        <w:rPr>
          <w:color w:val="000000" w:themeColor="text1"/>
        </w:rPr>
        <w:t>.</w:t>
      </w:r>
      <w:r w:rsidRPr="00812D53">
        <w:rPr>
          <w:color w:val="000000" w:themeColor="text1"/>
        </w:rPr>
        <w:t>Проектная документация. М</w:t>
      </w:r>
      <w:r w:rsidR="00DA1130" w:rsidRPr="00812D53">
        <w:rPr>
          <w:color w:val="000000" w:themeColor="text1"/>
        </w:rPr>
        <w:t xml:space="preserve">атериалы, содержащиеся </w:t>
      </w:r>
      <w:r w:rsidR="00DA1130" w:rsidRPr="00812D53">
        <w:rPr>
          <w:b/>
          <w:color w:val="000000" w:themeColor="text1"/>
        </w:rPr>
        <w:t>в проектной документации</w:t>
      </w:r>
      <w:r w:rsidR="00DA1130" w:rsidRPr="00812D53">
        <w:rPr>
          <w:color w:val="000000" w:themeColor="text1"/>
        </w:rPr>
        <w:t>:</w:t>
      </w: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а) пояснительная записка;</w:t>
      </w: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г) схемы, отображающие архитектурные решения;</w:t>
      </w: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е) проект организации строительства объекта капитального строительства;</w:t>
      </w: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ж) проект организации работ по сносу или демонтажу объектов капитального строительства, их частей;</w:t>
      </w:r>
    </w:p>
    <w:p w:rsidR="00DA1130" w:rsidRPr="00812D53" w:rsidRDefault="00812D53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5</w:t>
      </w:r>
      <w:r w:rsidR="009277D8" w:rsidRPr="00812D53">
        <w:rPr>
          <w:color w:val="000000" w:themeColor="text1"/>
        </w:rPr>
        <w:t>. </w:t>
      </w:r>
      <w:r w:rsidR="00DA1130" w:rsidRPr="00812D53">
        <w:rPr>
          <w:color w:val="000000" w:themeColor="text1"/>
        </w:rPr>
        <w:t>положительное заключение экспертизы проектной документации (применительно к проектной документации объектов, предусмотренных частью 12.1 статьи 48 и статьей 49 Градостроительного кодекса Российской Федерации);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DA1130" w:rsidRPr="00812D53" w:rsidRDefault="00812D53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6</w:t>
      </w:r>
      <w:r w:rsidR="009277D8" w:rsidRPr="00812D53">
        <w:rPr>
          <w:color w:val="000000" w:themeColor="text1"/>
        </w:rPr>
        <w:t>. </w:t>
      </w:r>
      <w:r w:rsidR="00DA1130" w:rsidRPr="00812D53">
        <w:rPr>
          <w:color w:val="000000" w:themeColor="text1"/>
        </w:rPr>
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 негосударственной экспертизы проектной документации.</w:t>
      </w:r>
    </w:p>
    <w:p w:rsidR="00812D53" w:rsidRPr="00812D53" w:rsidRDefault="00812D53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7. согласие всех правообладателей объекта капитального строительства в случае реконструкции такого объекта;</w:t>
      </w:r>
    </w:p>
    <w:p w:rsidR="00812D53" w:rsidRPr="00DA1130" w:rsidRDefault="00812D53" w:rsidP="00DA1130">
      <w:pPr>
        <w:ind w:firstLine="567"/>
        <w:jc w:val="both"/>
      </w:pPr>
      <w:r w:rsidRPr="00812D53">
        <w:rPr>
          <w:color w:val="000000" w:themeColor="text1"/>
        </w:rPr>
        <w:t>8. 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статьей 40 Градостроительного кодекса Российской Федерации</w:t>
      </w:r>
      <w:r w:rsidRPr="00DA1130">
        <w:t>).</w:t>
      </w:r>
    </w:p>
    <w:p w:rsidR="00812D53" w:rsidRDefault="00812D53" w:rsidP="00DA1130">
      <w:pPr>
        <w:ind w:firstLine="567"/>
        <w:jc w:val="both"/>
      </w:pPr>
    </w:p>
    <w:p w:rsidR="009B1030" w:rsidRDefault="009B1030" w:rsidP="00DA1130">
      <w:pPr>
        <w:ind w:firstLine="567"/>
        <w:jc w:val="both"/>
      </w:pPr>
    </w:p>
    <w:p w:rsidR="009B1030" w:rsidRDefault="009B1030" w:rsidP="009B1030">
      <w:pPr>
        <w:ind w:firstLine="567"/>
        <w:jc w:val="center"/>
        <w:rPr>
          <w:b/>
        </w:rPr>
      </w:pPr>
      <w:r w:rsidRPr="00BD61F3">
        <w:rPr>
          <w:b/>
        </w:rPr>
        <w:t>Где получить услуг</w:t>
      </w:r>
      <w:r>
        <w:rPr>
          <w:b/>
        </w:rPr>
        <w:t>у по выдаче разрешения на строительство</w:t>
      </w:r>
    </w:p>
    <w:p w:rsidR="00AD4C83" w:rsidRDefault="00AD4C83" w:rsidP="009B1030">
      <w:pPr>
        <w:ind w:firstLine="567"/>
        <w:jc w:val="center"/>
        <w:rPr>
          <w:b/>
        </w:rPr>
      </w:pPr>
    </w:p>
    <w:p w:rsidR="00DA1130" w:rsidRPr="00DA1130" w:rsidRDefault="00DA1130" w:rsidP="00DA1130">
      <w:pPr>
        <w:ind w:firstLine="567"/>
        <w:jc w:val="both"/>
      </w:pPr>
      <w:r w:rsidRPr="00DA1130">
        <w:t xml:space="preserve">Заявление и необходимые документы могут быть представлены в </w:t>
      </w:r>
      <w:r w:rsidR="00E932D6" w:rsidRPr="00E932D6">
        <w:t>министерство строительства, архитектуры и территориального развития Ростовской области</w:t>
      </w:r>
      <w:r w:rsidRPr="00DA1130">
        <w:t xml:space="preserve"> следующими способами:</w:t>
      </w:r>
    </w:p>
    <w:p w:rsidR="00DA1130" w:rsidRPr="00DA1130" w:rsidRDefault="00DA1130" w:rsidP="00DA1130">
      <w:pPr>
        <w:ind w:firstLine="567"/>
        <w:jc w:val="both"/>
      </w:pPr>
      <w:r w:rsidRPr="00DA1130">
        <w:t>-</w:t>
      </w:r>
      <w:r w:rsidR="00AD4C83">
        <w:t> </w:t>
      </w:r>
      <w:r w:rsidRPr="00DA1130">
        <w:t xml:space="preserve">посредством обращения в </w:t>
      </w:r>
      <w:r w:rsidR="00AD4C83">
        <w:t>м</w:t>
      </w:r>
      <w:r w:rsidR="00AD4C83" w:rsidRPr="009B1030">
        <w:rPr>
          <w:i/>
        </w:rPr>
        <w:t>инистерство строительства, архитектуры и территориального развития Ростовской области</w:t>
      </w:r>
      <w:r w:rsidRPr="00DA1130">
        <w:t>;</w:t>
      </w:r>
    </w:p>
    <w:p w:rsidR="00DA1130" w:rsidRPr="00DA1130" w:rsidRDefault="00DA1130" w:rsidP="00DA1130">
      <w:pPr>
        <w:ind w:firstLine="567"/>
        <w:jc w:val="both"/>
      </w:pPr>
      <w:r w:rsidRPr="00DA1130">
        <w:t>- через МФЦ.</w:t>
      </w:r>
    </w:p>
    <w:p w:rsidR="00DA1130" w:rsidRPr="00DA1130" w:rsidRDefault="00DA1130" w:rsidP="00DA1130">
      <w:pPr>
        <w:ind w:firstLine="567"/>
        <w:jc w:val="both"/>
      </w:pPr>
      <w:proofErr w:type="gramStart"/>
      <w:r w:rsidRPr="00DA1130">
        <w:t xml:space="preserve">Государственная услуга предоставляется в МФЦ с учетом принципа экстерриториальности, в соответствии с которым заявитель вправе </w:t>
      </w:r>
      <w:r w:rsidRPr="005E3182">
        <w:rPr>
          <w:b/>
        </w:rPr>
        <w:t>выбрать для обращения</w:t>
      </w:r>
      <w:r w:rsidRPr="00DA1130">
        <w:t xml:space="preserve"> за получением услуги </w:t>
      </w:r>
      <w:r w:rsidRPr="005E3182">
        <w:rPr>
          <w:b/>
        </w:rPr>
        <w:t>МФЦ</w:t>
      </w:r>
      <w:r w:rsidRPr="00DA1130">
        <w:t xml:space="preserve">, </w:t>
      </w:r>
      <w:r w:rsidRPr="005E3182">
        <w:rPr>
          <w:b/>
        </w:rPr>
        <w:t>расположенный на территории</w:t>
      </w:r>
      <w:r w:rsidR="007A4B28">
        <w:rPr>
          <w:b/>
        </w:rPr>
        <w:t xml:space="preserve"> </w:t>
      </w:r>
      <w:r w:rsidRPr="005E3182">
        <w:rPr>
          <w:b/>
        </w:rPr>
        <w:t>Ростовской области, независимо от места его регистрации на территории Ростовской области</w:t>
      </w:r>
      <w:r w:rsidRPr="00DA1130">
        <w:t xml:space="preserve">, в том числе в качестве субъекта предпринимательской деятельности, </w:t>
      </w:r>
      <w:r w:rsidRPr="005E3182">
        <w:rPr>
          <w:b/>
        </w:rPr>
        <w:t>места расположения на территории Ростовской области объектов недвижимости</w:t>
      </w:r>
      <w:r w:rsidRPr="00DA1130">
        <w:t>.</w:t>
      </w:r>
      <w:proofErr w:type="gramEnd"/>
    </w:p>
    <w:p w:rsidR="00812D53" w:rsidRDefault="00812D53" w:rsidP="00E417D2">
      <w:pPr>
        <w:ind w:firstLine="567"/>
        <w:jc w:val="center"/>
        <w:rPr>
          <w:b/>
        </w:rPr>
      </w:pPr>
    </w:p>
    <w:p w:rsidR="00BD61F3" w:rsidRDefault="00BD61F3" w:rsidP="00E417D2">
      <w:pPr>
        <w:ind w:firstLine="567"/>
        <w:jc w:val="center"/>
        <w:rPr>
          <w:b/>
        </w:rPr>
      </w:pPr>
    </w:p>
    <w:p w:rsidR="00E417D2" w:rsidRDefault="00E417D2" w:rsidP="00E417D2">
      <w:pPr>
        <w:ind w:firstLine="567"/>
        <w:jc w:val="center"/>
        <w:rPr>
          <w:b/>
        </w:rPr>
      </w:pPr>
      <w:r w:rsidRPr="00E417D2">
        <w:rPr>
          <w:b/>
        </w:rPr>
        <w:t>Срок получения разрешения на строительство</w:t>
      </w:r>
    </w:p>
    <w:p w:rsidR="00BD61F3" w:rsidRPr="00E417D2" w:rsidRDefault="00BD61F3" w:rsidP="00E417D2">
      <w:pPr>
        <w:ind w:firstLine="567"/>
        <w:jc w:val="center"/>
        <w:rPr>
          <w:b/>
        </w:rPr>
      </w:pPr>
    </w:p>
    <w:p w:rsidR="00E417D2" w:rsidRDefault="00E417D2" w:rsidP="00E417D2">
      <w:pPr>
        <w:ind w:firstLine="567"/>
        <w:jc w:val="both"/>
      </w:pPr>
      <w:r>
        <w:t>Р</w:t>
      </w:r>
      <w:r w:rsidRPr="00DA1130">
        <w:t>ешение о выдаче разрешений на строительство</w:t>
      </w:r>
      <w:r w:rsidR="007A4B28">
        <w:t xml:space="preserve"> </w:t>
      </w:r>
      <w:r>
        <w:t xml:space="preserve">принимается компетентными органами в течение </w:t>
      </w:r>
      <w:r w:rsidR="00DA1130" w:rsidRPr="00E417D2">
        <w:rPr>
          <w:b/>
        </w:rPr>
        <w:t>10 календарных дней</w:t>
      </w:r>
      <w:r w:rsidR="00DA1130" w:rsidRPr="00DA1130">
        <w:t>.</w:t>
      </w:r>
    </w:p>
    <w:p w:rsidR="00812D53" w:rsidRDefault="00812D53" w:rsidP="00634BB6">
      <w:pPr>
        <w:ind w:firstLine="567"/>
        <w:jc w:val="both"/>
      </w:pPr>
    </w:p>
    <w:p w:rsidR="009B1030" w:rsidRDefault="00AD4C83" w:rsidP="009B1030">
      <w:pPr>
        <w:ind w:firstLine="567"/>
        <w:jc w:val="both"/>
      </w:pPr>
      <w:r>
        <w:rPr>
          <w:i/>
        </w:rPr>
        <w:t>Д</w:t>
      </w:r>
      <w:r w:rsidR="009B1030">
        <w:rPr>
          <w:i/>
        </w:rPr>
        <w:t>ополнительн</w:t>
      </w:r>
      <w:r>
        <w:rPr>
          <w:i/>
        </w:rPr>
        <w:t>ую информацию</w:t>
      </w:r>
      <w:r w:rsidR="007A4B28">
        <w:rPr>
          <w:i/>
        </w:rPr>
        <w:t xml:space="preserve"> </w:t>
      </w:r>
      <w:r w:rsidR="009B1030" w:rsidRPr="00786E6E">
        <w:rPr>
          <w:i/>
        </w:rPr>
        <w:t>заинтересованные лица мог</w:t>
      </w:r>
      <w:r w:rsidR="009B1030">
        <w:rPr>
          <w:i/>
        </w:rPr>
        <w:t>ут получить на официальном сайте м</w:t>
      </w:r>
      <w:r w:rsidR="009B1030" w:rsidRPr="009B1030">
        <w:rPr>
          <w:i/>
        </w:rPr>
        <w:t>инистерств</w:t>
      </w:r>
      <w:r w:rsidR="009B1030">
        <w:rPr>
          <w:i/>
        </w:rPr>
        <w:t>а</w:t>
      </w:r>
      <w:r w:rsidR="009B1030" w:rsidRPr="009B1030">
        <w:rPr>
          <w:i/>
        </w:rPr>
        <w:t xml:space="preserve"> строительства, архитектуры и территориального развития Ростовской области</w:t>
      </w:r>
      <w:r w:rsidR="007A4B28">
        <w:rPr>
          <w:i/>
        </w:rPr>
        <w:t xml:space="preserve"> </w:t>
      </w:r>
      <w:r w:rsidR="009B1030">
        <w:rPr>
          <w:b/>
          <w:i/>
          <w:u w:val="single"/>
        </w:rPr>
        <w:t>http://minstroy.donland.ru</w:t>
      </w:r>
    </w:p>
    <w:p w:rsidR="009B1030" w:rsidRDefault="009B1030" w:rsidP="00634BB6">
      <w:pPr>
        <w:ind w:firstLine="567"/>
        <w:jc w:val="both"/>
      </w:pPr>
    </w:p>
    <w:p w:rsidR="009B1030" w:rsidRDefault="009B1030" w:rsidP="00634BB6">
      <w:pPr>
        <w:ind w:firstLine="567"/>
        <w:jc w:val="both"/>
      </w:pPr>
    </w:p>
    <w:p w:rsidR="00E417D2" w:rsidRDefault="00E417D2" w:rsidP="00E417D2">
      <w:pPr>
        <w:ind w:firstLine="567"/>
        <w:jc w:val="center"/>
        <w:rPr>
          <w:b/>
        </w:rPr>
      </w:pPr>
      <w:r w:rsidRPr="00E417D2">
        <w:rPr>
          <w:b/>
        </w:rPr>
        <w:t>Контактная информация</w:t>
      </w:r>
    </w:p>
    <w:p w:rsidR="00BD61F3" w:rsidRPr="00E417D2" w:rsidRDefault="00BD61F3" w:rsidP="00E417D2">
      <w:pPr>
        <w:ind w:firstLine="567"/>
        <w:jc w:val="center"/>
        <w:rPr>
          <w:b/>
        </w:rPr>
      </w:pPr>
    </w:p>
    <w:p w:rsidR="00634BB6" w:rsidRDefault="009B1030" w:rsidP="00634BB6">
      <w:pPr>
        <w:ind w:firstLine="567"/>
        <w:jc w:val="both"/>
        <w:rPr>
          <w:i/>
        </w:rPr>
      </w:pPr>
      <w:r w:rsidRPr="009B1030">
        <w:rPr>
          <w:i/>
        </w:rPr>
        <w:t xml:space="preserve">Министерство строительства, архитектуры и территориального развития Ростовской области </w:t>
      </w:r>
      <w:r w:rsidR="00634BB6" w:rsidRPr="00634BB6">
        <w:rPr>
          <w:i/>
        </w:rPr>
        <w:t>по адресу: 344050, г. Ростов-на-Дону, ул.</w:t>
      </w:r>
      <w:r w:rsidR="00DA1130">
        <w:rPr>
          <w:i/>
        </w:rPr>
        <w:t> </w:t>
      </w:r>
      <w:proofErr w:type="gramStart"/>
      <w:r w:rsidR="00634BB6" w:rsidRPr="00634BB6">
        <w:rPr>
          <w:i/>
        </w:rPr>
        <w:t>Социалистическая</w:t>
      </w:r>
      <w:proofErr w:type="gramEnd"/>
      <w:r w:rsidR="00634BB6" w:rsidRPr="00634BB6">
        <w:rPr>
          <w:i/>
        </w:rPr>
        <w:t>, д. 112.</w:t>
      </w:r>
    </w:p>
    <w:p w:rsidR="00E417D2" w:rsidRDefault="00E417D2" w:rsidP="00634BB6">
      <w:pPr>
        <w:ind w:firstLine="567"/>
        <w:jc w:val="both"/>
        <w:rPr>
          <w:i/>
        </w:rPr>
      </w:pPr>
      <w:r>
        <w:rPr>
          <w:i/>
        </w:rPr>
        <w:t>Телефон для справок по вопросам получения разрешения на строительство</w:t>
      </w:r>
      <w:r w:rsidR="007A4B28">
        <w:rPr>
          <w:i/>
        </w:rPr>
        <w:t xml:space="preserve"> </w:t>
      </w:r>
      <w:bookmarkStart w:id="0" w:name="_GoBack"/>
      <w:bookmarkEnd w:id="0"/>
      <w:r>
        <w:rPr>
          <w:i/>
        </w:rPr>
        <w:t xml:space="preserve">объектов капитального строительства: 8 (863) 240-56-32 </w:t>
      </w:r>
    </w:p>
    <w:p w:rsidR="00812D53" w:rsidRDefault="00812D53" w:rsidP="00634BB6">
      <w:pPr>
        <w:ind w:firstLine="567"/>
        <w:jc w:val="both"/>
        <w:rPr>
          <w:i/>
        </w:rPr>
      </w:pPr>
    </w:p>
    <w:sectPr w:rsidR="00812D53" w:rsidSect="00634BB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B6"/>
    <w:rsid w:val="00126F11"/>
    <w:rsid w:val="00216B33"/>
    <w:rsid w:val="002F12CE"/>
    <w:rsid w:val="00314DF0"/>
    <w:rsid w:val="003303BE"/>
    <w:rsid w:val="00380C3D"/>
    <w:rsid w:val="003E7539"/>
    <w:rsid w:val="00406C0D"/>
    <w:rsid w:val="004805CF"/>
    <w:rsid w:val="004F065D"/>
    <w:rsid w:val="004F7E05"/>
    <w:rsid w:val="0051094D"/>
    <w:rsid w:val="00582242"/>
    <w:rsid w:val="005E3182"/>
    <w:rsid w:val="00634BB6"/>
    <w:rsid w:val="00660585"/>
    <w:rsid w:val="006B079D"/>
    <w:rsid w:val="00761DDD"/>
    <w:rsid w:val="0078440A"/>
    <w:rsid w:val="007A4B28"/>
    <w:rsid w:val="00812D53"/>
    <w:rsid w:val="008B378C"/>
    <w:rsid w:val="009277D8"/>
    <w:rsid w:val="009B1030"/>
    <w:rsid w:val="009D110B"/>
    <w:rsid w:val="00AD4C83"/>
    <w:rsid w:val="00B06B62"/>
    <w:rsid w:val="00BD61F3"/>
    <w:rsid w:val="00C85A90"/>
    <w:rsid w:val="00CD0B89"/>
    <w:rsid w:val="00DA1130"/>
    <w:rsid w:val="00DE1FDD"/>
    <w:rsid w:val="00DE6D87"/>
    <w:rsid w:val="00E417D2"/>
    <w:rsid w:val="00E8584A"/>
    <w:rsid w:val="00E932D6"/>
    <w:rsid w:val="00F036E6"/>
    <w:rsid w:val="00F152B1"/>
    <w:rsid w:val="00F64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styleId="a5">
    <w:name w:val="Hyperlink"/>
    <w:basedOn w:val="a0"/>
    <w:uiPriority w:val="99"/>
    <w:unhideWhenUsed/>
    <w:rsid w:val="00812D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styleId="a5">
    <w:name w:val="Hyperlink"/>
    <w:basedOn w:val="a0"/>
    <w:uiPriority w:val="99"/>
    <w:unhideWhenUsed/>
    <w:rsid w:val="00812D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4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A2049-FDA0-486A-959B-AD67E76C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Макс</cp:lastModifiedBy>
  <cp:revision>2</cp:revision>
  <dcterms:created xsi:type="dcterms:W3CDTF">2015-12-30T06:22:00Z</dcterms:created>
  <dcterms:modified xsi:type="dcterms:W3CDTF">2015-12-30T06:22:00Z</dcterms:modified>
</cp:coreProperties>
</file>