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B" w:rsidRPr="007D7171" w:rsidRDefault="0019350B" w:rsidP="0019350B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19350B" w:rsidRPr="00171DA6" w:rsidRDefault="0019350B" w:rsidP="0019350B">
      <w:pPr>
        <w:spacing w:line="240" w:lineRule="exact"/>
        <w:ind w:firstLine="709"/>
        <w:jc w:val="center"/>
        <w:rPr>
          <w:b/>
          <w:bCs/>
          <w:kern w:val="36"/>
          <w:sz w:val="28"/>
          <w:szCs w:val="48"/>
          <w:lang w:eastAsia="ru-RU"/>
        </w:rPr>
      </w:pPr>
    </w:p>
    <w:p w:rsidR="0024414C" w:rsidRPr="0024414C" w:rsidRDefault="0019350B" w:rsidP="0024414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Ростовская транспортная прокуратура разъясняет: </w:t>
      </w:r>
      <w:r w:rsidR="0024414C" w:rsidRPr="0024414C">
        <w:rPr>
          <w:sz w:val="28"/>
          <w:lang w:eastAsia="ar-SA"/>
        </w:rPr>
        <w:t>Подписан закон о беззаявительном порядке назначения некоторых страховых и социальных пенсий</w:t>
      </w:r>
    </w:p>
    <w:p w:rsidR="0024414C" w:rsidRDefault="0024414C" w:rsidP="0024414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4"/>
          <w:lang w:eastAsia="ar-SA"/>
        </w:rPr>
      </w:pPr>
    </w:p>
    <w:p w:rsidR="0024414C" w:rsidRPr="0024414C" w:rsidRDefault="00824A50" w:rsidP="002441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history="1"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>Федеральны</w:t>
        </w:r>
        <w:r w:rsidR="0024414C">
          <w:rPr>
            <w:rStyle w:val="a4"/>
            <w:bCs/>
            <w:color w:val="auto"/>
            <w:sz w:val="28"/>
            <w:szCs w:val="28"/>
            <w:u w:val="none"/>
          </w:rPr>
          <w:t>м</w:t>
        </w:r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 xml:space="preserve"> закон</w:t>
        </w:r>
        <w:r w:rsidR="0024414C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 xml:space="preserve"> от 29.05.2023 </w:t>
        </w:r>
        <w:r w:rsidR="0024414C">
          <w:rPr>
            <w:rStyle w:val="a4"/>
            <w:bCs/>
            <w:color w:val="auto"/>
            <w:sz w:val="28"/>
            <w:szCs w:val="28"/>
            <w:u w:val="none"/>
          </w:rPr>
          <w:t>№</w:t>
        </w:r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 xml:space="preserve"> 190-ФЗ </w:t>
        </w:r>
        <w:r w:rsidR="0024414C">
          <w:rPr>
            <w:rStyle w:val="a4"/>
            <w:bCs/>
            <w:color w:val="auto"/>
            <w:sz w:val="28"/>
            <w:szCs w:val="28"/>
            <w:u w:val="none"/>
          </w:rPr>
          <w:t>«</w:t>
        </w:r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>О внесении</w:t>
        </w:r>
        <w:r w:rsidR="0024414C">
          <w:rPr>
            <w:rStyle w:val="a4"/>
            <w:bCs/>
            <w:color w:val="auto"/>
            <w:sz w:val="28"/>
            <w:szCs w:val="28"/>
            <w:u w:val="none"/>
          </w:rPr>
          <w:t xml:space="preserve"> изменений в Федеральный закон «</w:t>
        </w:r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>О государственном пенсионном обеспечении в Российской Федерации</w:t>
        </w:r>
        <w:r w:rsidR="0024414C">
          <w:rPr>
            <w:rStyle w:val="a4"/>
            <w:bCs/>
            <w:color w:val="auto"/>
            <w:sz w:val="28"/>
            <w:szCs w:val="28"/>
            <w:u w:val="none"/>
          </w:rPr>
          <w:t>» и Федеральный закон «</w:t>
        </w:r>
        <w:r w:rsidR="0024414C" w:rsidRPr="0024414C">
          <w:rPr>
            <w:rStyle w:val="a4"/>
            <w:bCs/>
            <w:color w:val="auto"/>
            <w:sz w:val="28"/>
            <w:szCs w:val="28"/>
            <w:u w:val="none"/>
          </w:rPr>
          <w:t>О страховых пенсиях</w:t>
        </w:r>
      </w:hyperlink>
      <w:r w:rsidR="0024414C">
        <w:rPr>
          <w:rStyle w:val="a5"/>
          <w:b w:val="0"/>
          <w:sz w:val="28"/>
          <w:szCs w:val="28"/>
        </w:rPr>
        <w:t>», внесены соответствующие изменения.</w:t>
      </w:r>
    </w:p>
    <w:p w:rsidR="0024414C" w:rsidRPr="0024414C" w:rsidRDefault="0024414C" w:rsidP="002441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14C">
        <w:rPr>
          <w:sz w:val="28"/>
          <w:szCs w:val="28"/>
        </w:rPr>
        <w:t>В частности, предусмотрено, что с 1 января 2024 года в беззаявительном порядке будут назначаться социальная пенсия по случаю потери кормильца и страховая пенсия по случаю потери кормильца.</w:t>
      </w:r>
    </w:p>
    <w:p w:rsidR="0024414C" w:rsidRPr="0024414C" w:rsidRDefault="0024414C" w:rsidP="002441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14C">
        <w:rPr>
          <w:sz w:val="28"/>
          <w:szCs w:val="28"/>
        </w:rPr>
        <w:t>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24414C" w:rsidRPr="0024414C" w:rsidRDefault="0024414C" w:rsidP="002441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14C">
        <w:rPr>
          <w:sz w:val="28"/>
          <w:szCs w:val="28"/>
        </w:rPr>
        <w:t>Кроме этого, законом устанавливается беззаявительный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</w:p>
    <w:p w:rsidR="0024414C" w:rsidRPr="0024414C" w:rsidRDefault="0024414C" w:rsidP="002441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14C">
        <w:rPr>
          <w:sz w:val="28"/>
          <w:szCs w:val="28"/>
        </w:rPr>
        <w:t>Настоящий федеральный закон вступает в силу с 1 января 2024 года, за исключением положения, для которого предусмотрен иной срок его вступления в силу.</w:t>
      </w:r>
    </w:p>
    <w:p w:rsidR="0024414C" w:rsidRDefault="0024414C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4414C" w:rsidRDefault="0024414C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9350B" w:rsidRDefault="0019350B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                 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</w:p>
    <w:p w:rsidR="0058682A" w:rsidRDefault="0019350B" w:rsidP="0019350B">
      <w:r>
        <w:rPr>
          <w:sz w:val="28"/>
        </w:rPr>
        <w:t>младший советник юстиции                                                                   В.Н. Гончарова</w:t>
      </w:r>
    </w:p>
    <w:sectPr w:rsidR="0058682A" w:rsidSect="00193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417"/>
    <w:multiLevelType w:val="multilevel"/>
    <w:tmpl w:val="905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4"/>
    <w:rsid w:val="00042554"/>
    <w:rsid w:val="00171DA6"/>
    <w:rsid w:val="0019350B"/>
    <w:rsid w:val="001A767C"/>
    <w:rsid w:val="0024414C"/>
    <w:rsid w:val="0058682A"/>
    <w:rsid w:val="005C62D1"/>
    <w:rsid w:val="007F0EBA"/>
    <w:rsid w:val="00824A50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B4D-796E-46CF-B65A-D3C0C3B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9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50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9350B"/>
    <w:rPr>
      <w:color w:val="0000FF"/>
      <w:u w:val="single"/>
    </w:rPr>
  </w:style>
  <w:style w:type="character" w:styleId="a5">
    <w:name w:val="Strong"/>
    <w:basedOn w:val="a0"/>
    <w:uiPriority w:val="22"/>
    <w:qFormat/>
    <w:rsid w:val="00193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80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6</cp:revision>
  <dcterms:created xsi:type="dcterms:W3CDTF">2023-06-13T07:16:00Z</dcterms:created>
  <dcterms:modified xsi:type="dcterms:W3CDTF">2023-06-13T16:00:00Z</dcterms:modified>
</cp:coreProperties>
</file>