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496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B7CE0C" wp14:editId="15686952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AABDB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5FB079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3101E979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66A6CB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4A19796F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4E54804C" w14:textId="49C05A47" w:rsidR="000A73C4" w:rsidRPr="000A73C4" w:rsidRDefault="00637D24" w:rsidP="00637D24">
      <w:pPr>
        <w:tabs>
          <w:tab w:val="left" w:pos="255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37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19.01.2024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</w:p>
    <w:p w14:paraId="1ACACFCF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92F6C3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2E118A61" w14:textId="77777777"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688AC" w14:textId="77777777"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61BBC" w14:textId="77777777" w:rsidR="00D412B7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«О</w:t>
      </w:r>
      <w:r w:rsidR="00D412B7">
        <w:rPr>
          <w:rFonts w:ascii="Times New Roman" w:hAnsi="Times New Roman" w:cs="Times New Roman"/>
          <w:b/>
        </w:rPr>
        <w:t xml:space="preserve"> внесении изменений в постановление </w:t>
      </w:r>
    </w:p>
    <w:p w14:paraId="2BC2A87B" w14:textId="77777777" w:rsidR="00706E04" w:rsidRDefault="00D412B7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 Батайска от 14.03.2016 № 44</w:t>
      </w:r>
      <w:r w:rsidR="00A747D3">
        <w:rPr>
          <w:rFonts w:ascii="Times New Roman" w:hAnsi="Times New Roman" w:cs="Times New Roman"/>
          <w:b/>
        </w:rPr>
        <w:t>3</w:t>
      </w:r>
      <w:r w:rsidR="00706E04" w:rsidRPr="0000430F">
        <w:rPr>
          <w:rFonts w:ascii="Times New Roman" w:hAnsi="Times New Roman" w:cs="Times New Roman"/>
          <w:b/>
        </w:rPr>
        <w:t xml:space="preserve"> </w:t>
      </w:r>
    </w:p>
    <w:p w14:paraId="65C63E77" w14:textId="77777777" w:rsidR="00D412B7" w:rsidRDefault="00D412B7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14:paraId="01573586" w14:textId="77777777" w:rsidR="00706E04" w:rsidRDefault="00E45AAF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706E04" w:rsidRPr="0000430F">
        <w:rPr>
          <w:rFonts w:ascii="Times New Roman" w:hAnsi="Times New Roman" w:cs="Times New Roman"/>
          <w:b/>
        </w:rPr>
        <w:t>предоставлени</w:t>
      </w:r>
      <w:r>
        <w:rPr>
          <w:rFonts w:ascii="Times New Roman" w:hAnsi="Times New Roman" w:cs="Times New Roman"/>
          <w:b/>
        </w:rPr>
        <w:t>ю</w:t>
      </w:r>
      <w:r w:rsidR="00706E04" w:rsidRPr="0000430F">
        <w:rPr>
          <w:rFonts w:ascii="Times New Roman" w:hAnsi="Times New Roman" w:cs="Times New Roman"/>
          <w:b/>
        </w:rPr>
        <w:t xml:space="preserve"> муниципальной услуги</w:t>
      </w:r>
    </w:p>
    <w:p w14:paraId="09AD0470" w14:textId="77777777" w:rsidR="00A747D3" w:rsidRDefault="00706E04" w:rsidP="00A747D3">
      <w:pPr>
        <w:pStyle w:val="12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4B43">
        <w:rPr>
          <w:rFonts w:ascii="Times New Roman" w:hAnsi="Times New Roman" w:cs="Times New Roman"/>
          <w:b/>
        </w:rPr>
        <w:t xml:space="preserve"> </w:t>
      </w:r>
      <w:r w:rsidRPr="00064B43">
        <w:rPr>
          <w:rFonts w:ascii="Times New Roman" w:hAnsi="Times New Roman" w:cs="Times New Roman"/>
          <w:b/>
          <w:color w:val="000000" w:themeColor="text1"/>
        </w:rPr>
        <w:t>«</w:t>
      </w:r>
      <w:r w:rsidR="00A747D3">
        <w:rPr>
          <w:rFonts w:ascii="Times New Roman" w:hAnsi="Times New Roman" w:cs="Times New Roman"/>
          <w:b/>
          <w:color w:val="000000" w:themeColor="text1"/>
        </w:rPr>
        <w:t xml:space="preserve">Предоставление разрешения на ввод </w:t>
      </w:r>
    </w:p>
    <w:p w14:paraId="4D8FFD5A" w14:textId="77777777" w:rsidR="00A747D3" w:rsidRDefault="00A747D3" w:rsidP="00A747D3">
      <w:pPr>
        <w:pStyle w:val="12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объекта в эксплуатацию»</w:t>
      </w:r>
    </w:p>
    <w:p w14:paraId="27F741AC" w14:textId="77777777" w:rsidR="00325DAB" w:rsidRPr="00064B43" w:rsidRDefault="00325DAB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</w:p>
    <w:p w14:paraId="539F28B8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1BE9EE64" w14:textId="77777777"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786B3A1B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="00084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23DA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898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5A0898" w:rsidRPr="000A73C4">
        <w:rPr>
          <w:rFonts w:ascii="Times New Roman" w:hAnsi="Times New Roman" w:cs="Times New Roman"/>
          <w:sz w:val="28"/>
          <w:szCs w:val="28"/>
        </w:rPr>
      </w:r>
      <w:r w:rsidR="005A0898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44A11E76" w14:textId="77777777" w:rsidR="006238A3" w:rsidRDefault="005A0898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41A6A0F" w14:textId="77777777"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3AF72" w14:textId="77777777"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084111" w:rsidRPr="00084111">
        <w:rPr>
          <w:sz w:val="28"/>
          <w:szCs w:val="28"/>
        </w:rPr>
        <w:t xml:space="preserve"> </w:t>
      </w:r>
      <w:r w:rsidR="00084111">
        <w:rPr>
          <w:sz w:val="28"/>
          <w:szCs w:val="28"/>
        </w:rPr>
        <w:t>Внести изменения в постановление Администрации города Батайска от 14.03.2016</w:t>
      </w:r>
      <w:r w:rsidR="00C1524E">
        <w:rPr>
          <w:sz w:val="28"/>
          <w:szCs w:val="28"/>
        </w:rPr>
        <w:t xml:space="preserve"> № 44</w:t>
      </w:r>
      <w:r w:rsidR="00E45AAF">
        <w:rPr>
          <w:sz w:val="28"/>
          <w:szCs w:val="28"/>
        </w:rPr>
        <w:t>3</w:t>
      </w:r>
      <w:r w:rsidR="00084111">
        <w:rPr>
          <w:sz w:val="28"/>
          <w:szCs w:val="28"/>
        </w:rPr>
        <w:t xml:space="preserve"> «Об утверждении административного регламента </w:t>
      </w:r>
      <w:r w:rsidR="00E45AAF">
        <w:rPr>
          <w:sz w:val="28"/>
          <w:szCs w:val="28"/>
        </w:rPr>
        <w:t xml:space="preserve">по </w:t>
      </w:r>
      <w:r w:rsidR="00084111">
        <w:rPr>
          <w:sz w:val="28"/>
          <w:szCs w:val="28"/>
        </w:rPr>
        <w:t>предоставлени</w:t>
      </w:r>
      <w:r w:rsidR="00E45AAF">
        <w:rPr>
          <w:sz w:val="28"/>
          <w:szCs w:val="28"/>
        </w:rPr>
        <w:t>ю</w:t>
      </w:r>
      <w:r w:rsidR="00084111">
        <w:rPr>
          <w:sz w:val="28"/>
          <w:szCs w:val="28"/>
        </w:rPr>
        <w:t xml:space="preserve"> муниципальной услуги «</w:t>
      </w:r>
      <w:r w:rsidR="00E45AAF">
        <w:rPr>
          <w:sz w:val="28"/>
          <w:szCs w:val="28"/>
        </w:rPr>
        <w:t>Предоставление разрешения на ввод объекта в эксплуатацию</w:t>
      </w:r>
      <w:r w:rsidR="00084111">
        <w:rPr>
          <w:sz w:val="28"/>
          <w:szCs w:val="28"/>
        </w:rPr>
        <w:t>» согласно приложению к настоящему постановлению.</w:t>
      </w:r>
    </w:p>
    <w:p w14:paraId="6F4E74C3" w14:textId="77777777"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2.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14:paraId="2FE26091" w14:textId="77777777" w:rsidR="000A73C4" w:rsidRDefault="00B11F57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A9F5ABE" w14:textId="77777777" w:rsidR="00706E04" w:rsidRDefault="00B11F57" w:rsidP="00706E04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E04">
        <w:rPr>
          <w:rFonts w:ascii="Times New Roman" w:hAnsi="Times New Roman" w:cs="Times New Roman"/>
          <w:sz w:val="28"/>
          <w:szCs w:val="28"/>
        </w:rPr>
        <w:t>.</w:t>
      </w:r>
      <w:r w:rsidR="00706E04" w:rsidRPr="00706E04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6E68EA1C" w14:textId="77777777"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A2FB3">
        <w:rPr>
          <w:rFonts w:ascii="Times New Roman" w:hAnsi="Times New Roman" w:cs="Times New Roman"/>
          <w:sz w:val="28"/>
          <w:szCs w:val="28"/>
        </w:rPr>
        <w:t xml:space="preserve">  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Батайска по территориальному развитию и </w:t>
      </w:r>
      <w:proofErr w:type="gramStart"/>
      <w:r w:rsidR="000A73C4" w:rsidRPr="000A73C4">
        <w:rPr>
          <w:rFonts w:ascii="Times New Roman" w:hAnsi="Times New Roman" w:cs="Times New Roman"/>
          <w:sz w:val="28"/>
          <w:szCs w:val="28"/>
        </w:rPr>
        <w:t>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hAnsi="Times New Roman" w:cs="Times New Roman"/>
          <w:sz w:val="28"/>
          <w:szCs w:val="28"/>
        </w:rPr>
        <w:t xml:space="preserve"> </w:t>
      </w:r>
      <w:r w:rsidR="00A832D6">
        <w:rPr>
          <w:rFonts w:ascii="Times New Roman" w:hAnsi="Times New Roman" w:cs="Times New Roman"/>
          <w:sz w:val="28"/>
          <w:szCs w:val="28"/>
        </w:rPr>
        <w:t>Яковенко</w:t>
      </w:r>
      <w:proofErr w:type="gramEnd"/>
      <w:r w:rsidR="00A832D6">
        <w:rPr>
          <w:rFonts w:ascii="Times New Roman" w:hAnsi="Times New Roman" w:cs="Times New Roman"/>
          <w:sz w:val="28"/>
          <w:szCs w:val="28"/>
        </w:rPr>
        <w:t xml:space="preserve"> Е.В</w:t>
      </w:r>
      <w:r w:rsidR="00934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A3220" w14:textId="77777777"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3891DC81" w14:textId="77777777"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4EC50366" w14:textId="77777777"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77204548" w14:textId="77777777"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2C0EC435" w14:textId="77777777"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9F234" w14:textId="77777777"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401DA3A3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4C1B6986" w14:textId="77777777"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52AC143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F85D3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DCA5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75706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2539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E0D4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0C1A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0E69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C5740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C1BF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A049D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FB6C0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2DB09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9C8B3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57276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50763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37B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BE7C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8D91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D794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3B4B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9F68D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4600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4E075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3C258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37BA5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B1BF9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CC752" w14:textId="77777777" w:rsidR="008E379D" w:rsidRDefault="008E379D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47608C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14F8EDC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590F233" w14:textId="77777777" w:rsidR="00637D24" w:rsidRDefault="008E379D" w:rsidP="00637D2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13ECF560" w14:textId="1CD15405" w:rsidR="00637D24" w:rsidRPr="000A73C4" w:rsidRDefault="008E379D" w:rsidP="00637D2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37D24" w:rsidRPr="00637D24">
        <w:rPr>
          <w:rFonts w:ascii="Times New Roman" w:hAnsi="Times New Roman" w:cs="Times New Roman"/>
          <w:sz w:val="28"/>
          <w:szCs w:val="28"/>
        </w:rPr>
        <w:t xml:space="preserve"> </w:t>
      </w:r>
      <w:r w:rsidR="00637D24">
        <w:rPr>
          <w:rFonts w:ascii="Times New Roman" w:hAnsi="Times New Roman" w:cs="Times New Roman"/>
          <w:sz w:val="28"/>
          <w:szCs w:val="28"/>
        </w:rPr>
        <w:t xml:space="preserve">19.01.2024 </w:t>
      </w:r>
      <w:r w:rsidR="00637D24" w:rsidRPr="000A73C4">
        <w:rPr>
          <w:rFonts w:ascii="Times New Roman" w:hAnsi="Times New Roman" w:cs="Times New Roman"/>
          <w:sz w:val="28"/>
          <w:szCs w:val="28"/>
        </w:rPr>
        <w:t>№</w:t>
      </w:r>
      <w:r w:rsidR="00637D24">
        <w:rPr>
          <w:rFonts w:ascii="Times New Roman" w:hAnsi="Times New Roman" w:cs="Times New Roman"/>
          <w:sz w:val="28"/>
          <w:szCs w:val="28"/>
        </w:rPr>
        <w:t xml:space="preserve"> 72</w:t>
      </w:r>
    </w:p>
    <w:p w14:paraId="5D77B1A1" w14:textId="048E186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3E664B3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8B2007E" w14:textId="77777777" w:rsidR="00A832D6" w:rsidRDefault="00A832D6" w:rsidP="00A832D6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C9B6F7" w14:textId="77777777" w:rsidR="00A832D6" w:rsidRDefault="00A832D6" w:rsidP="00A832D6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287D0FBA" w14:textId="77777777" w:rsidR="00A832D6" w:rsidRDefault="00A832D6" w:rsidP="00A832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D11EEC" w14:textId="77777777" w:rsidR="00A832D6" w:rsidRDefault="00A832D6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вносимые в постановление Администрации города Батайска от 14.03.2016               № 44</w:t>
      </w:r>
      <w:r w:rsidR="00E45AA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 w:rsidR="00E45AA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45A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E45AAF" w:rsidRPr="00E45AAF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9C2118" w14:textId="77777777" w:rsidR="00E45AAF" w:rsidRDefault="00E45AAF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E7BFE" w14:textId="77777777" w:rsidR="00E45AAF" w:rsidRDefault="00E45AAF" w:rsidP="00E45AAF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«Об утверждения административного регламента предоставления муниципальной услуги «Выдача разрешения на ввод объекта в эксплуатацию».</w:t>
      </w:r>
    </w:p>
    <w:p w14:paraId="59D7BD27" w14:textId="77777777" w:rsidR="00E45AAF" w:rsidRDefault="00E45AAF" w:rsidP="00E45A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постановления слова «</w:t>
      </w:r>
      <w:r w:rsidR="001359C7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1359C7">
        <w:rPr>
          <w:rFonts w:ascii="Times New Roman" w:hAnsi="Times New Roman" w:cs="Times New Roman"/>
          <w:sz w:val="28"/>
          <w:szCs w:val="28"/>
        </w:rPr>
        <w:t xml:space="preserve"> «Выдача</w:t>
      </w:r>
      <w:r w:rsidR="001359C7" w:rsidRPr="001359C7">
        <w:rPr>
          <w:rFonts w:ascii="Times New Roman" w:hAnsi="Times New Roman" w:cs="Times New Roman"/>
          <w:sz w:val="28"/>
          <w:szCs w:val="28"/>
        </w:rPr>
        <w:t xml:space="preserve"> </w:t>
      </w:r>
      <w:r w:rsidR="001359C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806100" w14:textId="77777777" w:rsidR="00E45AAF" w:rsidRDefault="00E45AAF" w:rsidP="00A832D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C16230E" w14:textId="77777777" w:rsidR="00F8484D" w:rsidRDefault="001359C7" w:rsidP="00F848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4D" w:rsidRPr="00246411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proofErr w:type="gramStart"/>
      <w:r w:rsidR="00F8484D" w:rsidRPr="00246411">
        <w:rPr>
          <w:rFonts w:ascii="Times New Roman" w:hAnsi="Times New Roman" w:cs="Times New Roman"/>
          <w:sz w:val="28"/>
          <w:szCs w:val="28"/>
        </w:rPr>
        <w:t>постановлению</w:t>
      </w:r>
      <w:r w:rsidR="00F8484D">
        <w:rPr>
          <w:rFonts w:ascii="Times New Roman" w:hAnsi="Times New Roman" w:cs="Times New Roman"/>
          <w:sz w:val="28"/>
          <w:szCs w:val="28"/>
        </w:rPr>
        <w:t xml:space="preserve"> </w:t>
      </w:r>
      <w:r w:rsidR="00B329C2">
        <w:rPr>
          <w:rFonts w:ascii="Times New Roman" w:hAnsi="Times New Roman" w:cs="Times New Roman"/>
          <w:sz w:val="28"/>
          <w:szCs w:val="28"/>
        </w:rPr>
        <w:t xml:space="preserve"> част</w:t>
      </w:r>
      <w:r w:rsidR="00D56B58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B329C2">
        <w:rPr>
          <w:rFonts w:ascii="Times New Roman" w:hAnsi="Times New Roman" w:cs="Times New Roman"/>
          <w:sz w:val="28"/>
          <w:szCs w:val="28"/>
        </w:rPr>
        <w:t xml:space="preserve"> 6</w:t>
      </w:r>
      <w:r w:rsidR="009C4103">
        <w:rPr>
          <w:rFonts w:ascii="Times New Roman" w:hAnsi="Times New Roman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</w:t>
      </w:r>
      <w:r w:rsidR="00F8484D">
        <w:rPr>
          <w:rFonts w:ascii="Times New Roman" w:hAnsi="Times New Roman" w:cs="Times New Roman"/>
          <w:sz w:val="28"/>
          <w:szCs w:val="28"/>
        </w:rPr>
        <w:t xml:space="preserve"> </w:t>
      </w:r>
      <w:r w:rsidR="00F8484D" w:rsidRPr="00246411">
        <w:rPr>
          <w:rFonts w:ascii="Times New Roman" w:hAnsi="Times New Roman" w:cs="Times New Roman"/>
          <w:sz w:val="28"/>
          <w:szCs w:val="28"/>
        </w:rPr>
        <w:t>раздел</w:t>
      </w:r>
      <w:r w:rsidR="00F8484D">
        <w:rPr>
          <w:rFonts w:ascii="Times New Roman" w:hAnsi="Times New Roman" w:cs="Times New Roman"/>
          <w:sz w:val="28"/>
          <w:szCs w:val="28"/>
        </w:rPr>
        <w:t>а 2</w:t>
      </w:r>
      <w:r w:rsidR="00F8484D" w:rsidRPr="00246411">
        <w:rPr>
          <w:rFonts w:ascii="Times New Roman" w:hAnsi="Times New Roman" w:cs="Times New Roman"/>
          <w:sz w:val="28"/>
          <w:szCs w:val="28"/>
        </w:rPr>
        <w:t xml:space="preserve"> «</w:t>
      </w:r>
      <w:r w:rsidR="00F8484D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 изложить в новой редакции</w:t>
      </w:r>
      <w:r w:rsidR="00F8484D" w:rsidRPr="00246411">
        <w:rPr>
          <w:rFonts w:ascii="Times New Roman" w:hAnsi="Times New Roman" w:cs="Times New Roman"/>
          <w:sz w:val="28"/>
          <w:szCs w:val="28"/>
        </w:rPr>
        <w:t>:</w:t>
      </w:r>
    </w:p>
    <w:p w14:paraId="484B92B2" w14:textId="77777777" w:rsidR="00AC7EFD" w:rsidRDefault="00AC7EFD" w:rsidP="00AC7EFD">
      <w:pPr>
        <w:pStyle w:val="27"/>
        <w:tabs>
          <w:tab w:val="left" w:pos="567"/>
          <w:tab w:val="left" w:pos="851"/>
          <w:tab w:val="left" w:pos="1514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 6.1.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получения муниципальной услуги заявитель представляет следующие документы:</w:t>
      </w:r>
    </w:p>
    <w:p w14:paraId="1647A2DD" w14:textId="77777777" w:rsidR="009C4103" w:rsidRDefault="009C4103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1) заявление о выдаче разрешения на ввод объекта в эксплуатацию по форме согласно приложению №1 к настоящему административному регламенту</w:t>
      </w:r>
      <w:r w:rsidR="00DD7F7A">
        <w:rPr>
          <w:color w:val="000000"/>
          <w:lang w:bidi="ru-RU"/>
        </w:rPr>
        <w:t>;</w:t>
      </w:r>
    </w:p>
    <w:p w14:paraId="553FB6D9" w14:textId="77777777" w:rsidR="00C835D7" w:rsidRDefault="00DD7F7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lang w:bidi="ru-RU"/>
        </w:rPr>
        <w:t>2</w:t>
      </w:r>
      <w:r w:rsidR="00AC7EFD">
        <w:rPr>
          <w:color w:val="000000"/>
          <w:lang w:bidi="ru-RU"/>
        </w:rPr>
        <w:t xml:space="preserve">) </w:t>
      </w:r>
      <w:r w:rsid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8569660" w14:textId="77777777" w:rsid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 разрешение на строительство;</w:t>
      </w:r>
    </w:p>
    <w:p w14:paraId="7CD397CB" w14:textId="77777777"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5C734C6B" w14:textId="77777777"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</w:t>
      </w:r>
      <w:r w:rsidR="009C4103" w:rsidRPr="009C4103">
        <w:rPr>
          <w:color w:val="000000"/>
          <w:shd w:val="clear" w:color="auto" w:fill="FFFFFF"/>
        </w:rPr>
        <w:lastRenderedPageBreak/>
        <w:t>на основании договора строительного подряда), за исключением случаев строительства, реконструкции линейного объекта;</w:t>
      </w:r>
    </w:p>
    <w:p w14:paraId="4E478082" w14:textId="77777777"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9" w:anchor="dst171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1 статьи 54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Кодекса) о соответствии построенного, реконструированного объекта капитального строительства указанным в </w:t>
      </w:r>
      <w:hyperlink r:id="rId10" w:anchor="dst2910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пункте 1 части 5 статьи 49</w:t>
        </w:r>
      </w:hyperlink>
      <w:r w:rsidR="009C4103" w:rsidRPr="009C4103">
        <w:rPr>
          <w:color w:val="000000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1" w:anchor="dst3613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1.3 статьи 52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2" w:anchor="dst3567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частью 5 статьи 54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>
        <w:rPr>
          <w:color w:val="000000" w:themeColor="text1"/>
          <w:shd w:val="clear" w:color="auto" w:fill="FFFFFF"/>
        </w:rPr>
        <w:t>Градостроительного</w:t>
      </w:r>
      <w:r w:rsidR="009C4103" w:rsidRPr="009C4103">
        <w:rPr>
          <w:color w:val="000000"/>
          <w:shd w:val="clear" w:color="auto" w:fill="FFFFFF"/>
        </w:rPr>
        <w:t xml:space="preserve"> Кодекса;</w:t>
      </w:r>
    </w:p>
    <w:p w14:paraId="2819DAB0" w14:textId="77777777"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3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законом</w:t>
        </w:r>
      </w:hyperlink>
      <w:r w:rsidR="009C4103" w:rsidRPr="009C4103">
        <w:rPr>
          <w:color w:val="000000" w:themeColor="text1"/>
          <w:shd w:val="clear" w:color="auto" w:fill="FFFFFF"/>
        </w:rPr>
        <w:t> </w:t>
      </w:r>
      <w:r w:rsidR="009C4103" w:rsidRPr="009C4103">
        <w:rPr>
          <w:color w:val="000000"/>
          <w:shd w:val="clear" w:color="auto" w:fill="FFFFFF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02E75527" w14:textId="77777777" w:rsidR="009C4103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9C4103">
        <w:rPr>
          <w:color w:val="000000"/>
          <w:shd w:val="clear" w:color="auto" w:fill="FFFFFF"/>
        </w:rPr>
        <w:t>)</w:t>
      </w:r>
      <w:r w:rsidR="009C4103" w:rsidRPr="009C4103">
        <w:rPr>
          <w:color w:val="000000"/>
          <w:sz w:val="25"/>
          <w:szCs w:val="25"/>
          <w:shd w:val="clear" w:color="auto" w:fill="FFFFFF"/>
        </w:rPr>
        <w:t xml:space="preserve"> </w:t>
      </w:r>
      <w:r w:rsidR="009C4103" w:rsidRPr="009C4103">
        <w:rPr>
          <w:color w:val="000000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4" w:history="1">
        <w:r w:rsidR="009C4103" w:rsidRPr="009C4103">
          <w:rPr>
            <w:rStyle w:val="a6"/>
            <w:color w:val="000000" w:themeColor="text1"/>
            <w:u w:val="none"/>
            <w:shd w:val="clear" w:color="auto" w:fill="FFFFFF"/>
          </w:rPr>
          <w:t>законом</w:t>
        </w:r>
      </w:hyperlink>
      <w:r w:rsidR="009C4103" w:rsidRPr="009C4103">
        <w:rPr>
          <w:color w:val="000000"/>
          <w:shd w:val="clear" w:color="auto" w:fill="FFFFFF"/>
        </w:rPr>
        <w:t> от 13 июля 2015 года N 218-ФЗ "О государственной регистрации недвижимости";</w:t>
      </w:r>
    </w:p>
    <w:p w14:paraId="7FBA6A05" w14:textId="77777777" w:rsid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  <w:rPr>
          <w:color w:val="000000"/>
          <w:shd w:val="clear" w:color="auto" w:fill="FFFFFF"/>
        </w:rPr>
      </w:pPr>
    </w:p>
    <w:p w14:paraId="2D822C25" w14:textId="77777777" w:rsidR="00120B2A" w:rsidRPr="00120B2A" w:rsidRDefault="00120B2A" w:rsidP="009C4103">
      <w:pPr>
        <w:pStyle w:val="27"/>
        <w:tabs>
          <w:tab w:val="left" w:pos="567"/>
          <w:tab w:val="left" w:pos="851"/>
          <w:tab w:val="left" w:pos="1514"/>
        </w:tabs>
        <w:ind w:firstLine="0"/>
        <w:jc w:val="both"/>
      </w:pPr>
      <w:r>
        <w:rPr>
          <w:color w:val="000000"/>
          <w:shd w:val="clear" w:color="auto" w:fill="FFFFFF"/>
        </w:rPr>
        <w:t>6.2.</w:t>
      </w:r>
      <w:r w:rsidRPr="00120B2A">
        <w:rPr>
          <w:color w:val="000000"/>
          <w:sz w:val="25"/>
          <w:szCs w:val="25"/>
          <w:shd w:val="clear" w:color="auto" w:fill="FFFFFF"/>
        </w:rPr>
        <w:t xml:space="preserve"> </w:t>
      </w:r>
      <w:r w:rsidRPr="00120B2A">
        <w:rPr>
          <w:color w:val="000000"/>
          <w:shd w:val="clear" w:color="auto" w:fill="FFFFFF"/>
        </w:rPr>
        <w:t>Документы (их копии или сведения, содержащиеся в них), указанные в </w:t>
      </w:r>
      <w:hyperlink r:id="rId15" w:anchor="dst2884" w:history="1">
        <w:r w:rsidRPr="00B92836">
          <w:rPr>
            <w:rStyle w:val="a6"/>
            <w:color w:val="000000" w:themeColor="text1"/>
            <w:u w:val="none"/>
            <w:shd w:val="clear" w:color="auto" w:fill="FFFFFF"/>
          </w:rPr>
          <w:t>пунктах</w:t>
        </w:r>
        <w:r w:rsidR="00B92836">
          <w:rPr>
            <w:rStyle w:val="a6"/>
            <w:color w:val="000000" w:themeColor="text1"/>
            <w:u w:val="none"/>
            <w:shd w:val="clear" w:color="auto" w:fill="FFFFFF"/>
          </w:rPr>
          <w:t xml:space="preserve"> </w:t>
        </w:r>
      </w:hyperlink>
      <w:r>
        <w:t>2</w:t>
      </w:r>
      <w:r w:rsidRPr="00120B2A">
        <w:rPr>
          <w:color w:val="000000"/>
          <w:shd w:val="clear" w:color="auto" w:fill="FFFFFF"/>
        </w:rPr>
        <w:t>, </w:t>
      </w:r>
      <w:hyperlink r:id="rId16" w:anchor="dst281" w:history="1">
        <w:r w:rsidRPr="00120B2A">
          <w:rPr>
            <w:rStyle w:val="a6"/>
            <w:color w:val="000000" w:themeColor="text1"/>
            <w:shd w:val="clear" w:color="auto" w:fill="FFFFFF"/>
          </w:rPr>
          <w:t>3</w:t>
        </w:r>
      </w:hyperlink>
      <w:r w:rsidRPr="00120B2A">
        <w:rPr>
          <w:color w:val="000000"/>
          <w:shd w:val="clear" w:color="auto" w:fill="FFFFFF"/>
        </w:rPr>
        <w:t> и </w:t>
      </w:r>
      <w:hyperlink r:id="rId17" w:anchor="dst3621" w:history="1">
        <w:r w:rsidRPr="00120B2A">
          <w:rPr>
            <w:rStyle w:val="a6"/>
            <w:color w:val="000000" w:themeColor="text1"/>
            <w:shd w:val="clear" w:color="auto" w:fill="FFFFFF"/>
          </w:rPr>
          <w:t>6</w:t>
        </w:r>
      </w:hyperlink>
      <w:r w:rsidRPr="00120B2A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пункта 6.1. </w:t>
      </w:r>
      <w:r w:rsidRPr="00120B2A">
        <w:rPr>
          <w:color w:val="000000"/>
          <w:shd w:val="clear" w:color="auto" w:fill="FFFFFF"/>
        </w:rPr>
        <w:t>настояще</w:t>
      </w:r>
      <w:r>
        <w:rPr>
          <w:color w:val="000000"/>
          <w:shd w:val="clear" w:color="auto" w:fill="FFFFFF"/>
        </w:rPr>
        <w:t>го административного регламента</w:t>
      </w:r>
      <w:r w:rsidRPr="00120B2A">
        <w:rPr>
          <w:color w:val="000000"/>
          <w:shd w:val="clear" w:color="auto" w:fill="FFFFFF"/>
        </w:rPr>
        <w:t>, запрашиваются органами, указанными в </w:t>
      </w:r>
      <w:hyperlink r:id="rId18" w:anchor="dst217" w:history="1">
        <w:r w:rsidRPr="00120B2A">
          <w:rPr>
            <w:rStyle w:val="a6"/>
            <w:color w:val="000000" w:themeColor="text1"/>
            <w:u w:val="none"/>
            <w:shd w:val="clear" w:color="auto" w:fill="FFFFFF"/>
          </w:rPr>
          <w:t>части 2</w:t>
        </w:r>
      </w:hyperlink>
      <w:r w:rsidRPr="00120B2A">
        <w:rPr>
          <w:color w:val="000000" w:themeColor="text1"/>
          <w:shd w:val="clear" w:color="auto" w:fill="FFFFFF"/>
        </w:rPr>
        <w:t> </w:t>
      </w:r>
      <w:r w:rsidRPr="00120B2A">
        <w:rPr>
          <w:color w:val="000000"/>
          <w:shd w:val="clear" w:color="auto" w:fill="FFFFFF"/>
        </w:rPr>
        <w:t xml:space="preserve"> статьи</w:t>
      </w:r>
      <w:r>
        <w:rPr>
          <w:color w:val="000000"/>
          <w:shd w:val="clear" w:color="auto" w:fill="FFFFFF"/>
        </w:rPr>
        <w:t xml:space="preserve"> 55 Градостроительного  Кодекса</w:t>
      </w:r>
      <w:r w:rsidRPr="00120B2A">
        <w:rPr>
          <w:color w:val="000000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75E44840" w14:textId="77777777" w:rsidR="00DD7F7A" w:rsidRDefault="00DD7F7A" w:rsidP="008B1FAF">
      <w:pPr>
        <w:pStyle w:val="ab"/>
        <w:spacing w:before="10"/>
        <w:jc w:val="both"/>
        <w:rPr>
          <w:color w:val="000000"/>
          <w:sz w:val="25"/>
          <w:szCs w:val="25"/>
          <w:shd w:val="clear" w:color="auto" w:fill="FFFFFF"/>
        </w:rPr>
      </w:pPr>
    </w:p>
    <w:p w14:paraId="51B4C406" w14:textId="77777777" w:rsidR="00C835D7" w:rsidRDefault="00DD7F7A" w:rsidP="008B1FAF">
      <w:pPr>
        <w:pStyle w:val="ab"/>
        <w:spacing w:before="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7F7A">
        <w:rPr>
          <w:color w:val="000000"/>
          <w:sz w:val="28"/>
          <w:szCs w:val="28"/>
          <w:shd w:val="clear" w:color="auto" w:fill="FFFFFF"/>
        </w:rPr>
        <w:t>6.</w:t>
      </w:r>
      <w:r w:rsidR="00120B2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5"/>
          <w:szCs w:val="25"/>
          <w:shd w:val="clear" w:color="auto" w:fill="FFFFFF"/>
        </w:rPr>
        <w:t>.</w:t>
      </w:r>
      <w:r w:rsidR="00120B2A">
        <w:rPr>
          <w:color w:val="000000"/>
          <w:sz w:val="25"/>
          <w:szCs w:val="25"/>
          <w:shd w:val="clear" w:color="auto" w:fill="FFFFFF"/>
        </w:rPr>
        <w:t xml:space="preserve"> 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Документы, указанные в </w:t>
      </w:r>
      <w:hyperlink r:id="rId19" w:anchor="dst2884" w:history="1">
        <w:r w:rsidRPr="00DD7F7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пунктах </w:t>
        </w:r>
      </w:hyperlink>
      <w:r>
        <w:rPr>
          <w:color w:val="000000" w:themeColor="text1"/>
          <w:sz w:val="28"/>
          <w:szCs w:val="28"/>
        </w:rPr>
        <w:t>2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,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3,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 пункта 6.1. настоящего административного регламента </w:t>
      </w:r>
      <w:r w:rsidRPr="00DD7F7A">
        <w:rPr>
          <w:color w:val="000000" w:themeColor="text1"/>
          <w:sz w:val="28"/>
          <w:szCs w:val="28"/>
          <w:shd w:val="clear" w:color="auto" w:fill="FFFFFF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Pr="00DD7F7A">
        <w:rPr>
          <w:color w:val="000000" w:themeColor="text1"/>
          <w:sz w:val="28"/>
          <w:szCs w:val="28"/>
          <w:shd w:val="clear" w:color="auto" w:fill="FFFFFF"/>
        </w:rPr>
        <w:lastRenderedPageBreak/>
        <w:t>самоуправления организаций, такие документы запрашиваются органом, указанным в </w:t>
      </w:r>
      <w:hyperlink r:id="rId20" w:anchor="dst217" w:history="1">
        <w:r w:rsidRPr="00DD7F7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части 2</w:t>
        </w:r>
      </w:hyperlink>
      <w:r w:rsidRPr="00DD7F7A">
        <w:rPr>
          <w:color w:val="000000" w:themeColor="text1"/>
          <w:sz w:val="28"/>
          <w:szCs w:val="28"/>
          <w:shd w:val="clear" w:color="auto" w:fill="FFFFFF"/>
        </w:rPr>
        <w:t>  статьи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55 Градостроительного Кодекса</w:t>
      </w:r>
      <w:r w:rsidRPr="00DD7F7A">
        <w:rPr>
          <w:color w:val="000000" w:themeColor="text1"/>
          <w:sz w:val="28"/>
          <w:szCs w:val="28"/>
          <w:shd w:val="clear" w:color="auto" w:fill="FFFFFF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1ED0EEED" w14:textId="77777777" w:rsidR="009B7767" w:rsidRPr="00120B2A" w:rsidRDefault="009B7767" w:rsidP="008B1FAF">
      <w:pPr>
        <w:pStyle w:val="ab"/>
        <w:spacing w:before="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</w:t>
      </w:r>
      <w:r w:rsidR="00120B2A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EF6E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По межведомственным запросам органов, указанных в </w:t>
      </w:r>
      <w:hyperlink r:id="rId21" w:anchor="dst1256" w:history="1">
        <w:r w:rsidR="00120B2A" w:rsidRPr="00120B2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части 2</w:t>
        </w:r>
      </w:hyperlink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  статьи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55 Градостроительного Кодекса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 xml:space="preserve"> (их копии или сведения, содержащиеся в них), </w:t>
      </w:r>
      <w:r w:rsidR="00FC3C22">
        <w:rPr>
          <w:color w:val="000000" w:themeColor="text1"/>
          <w:sz w:val="28"/>
          <w:szCs w:val="28"/>
          <w:shd w:val="clear" w:color="auto" w:fill="FFFFFF"/>
        </w:rPr>
        <w:t xml:space="preserve"> документы, 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предусмотренные </w:t>
      </w:r>
      <w:r w:rsidR="00120B2A">
        <w:rPr>
          <w:color w:val="000000" w:themeColor="text1"/>
          <w:sz w:val="28"/>
          <w:szCs w:val="28"/>
          <w:shd w:val="clear" w:color="auto" w:fill="FFFFFF"/>
        </w:rPr>
        <w:t xml:space="preserve"> пунктом 6.1.</w:t>
      </w:r>
      <w:hyperlink r:id="rId22" w:anchor="dst100883" w:history="1"/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 настояще</w:t>
      </w:r>
      <w:r w:rsidR="00120B2A">
        <w:rPr>
          <w:color w:val="000000" w:themeColor="text1"/>
          <w:sz w:val="28"/>
          <w:szCs w:val="28"/>
          <w:shd w:val="clear" w:color="auto" w:fill="FFFFFF"/>
        </w:rPr>
        <w:t>го административного регламента</w:t>
      </w:r>
      <w:r w:rsidR="00120B2A" w:rsidRPr="00120B2A">
        <w:rPr>
          <w:color w:val="000000" w:themeColor="text1"/>
          <w:sz w:val="28"/>
          <w:szCs w:val="28"/>
          <w:shd w:val="clear" w:color="auto" w:fill="FFFFFF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506ABE48" w14:textId="77777777" w:rsidR="00B87286" w:rsidRDefault="00120B2A" w:rsidP="008B1FAF">
      <w:pPr>
        <w:pStyle w:val="ab"/>
        <w:spacing w:before="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 </w:t>
      </w:r>
      <w:r w:rsidRPr="00120B2A">
        <w:rPr>
          <w:color w:val="000000"/>
          <w:sz w:val="28"/>
          <w:szCs w:val="28"/>
          <w:shd w:val="clear" w:color="auto" w:fill="FFFFFF"/>
        </w:rPr>
        <w:t xml:space="preserve">6.5. В случае, если подано заявление о выдаче разрешения на ввод объекта в </w:t>
      </w:r>
      <w:r w:rsidR="00641F58">
        <w:rPr>
          <w:color w:val="000000"/>
          <w:sz w:val="28"/>
          <w:szCs w:val="28"/>
          <w:shd w:val="clear" w:color="auto" w:fill="FFFFFF"/>
        </w:rPr>
        <w:t xml:space="preserve"> </w:t>
      </w:r>
      <w:r w:rsidRPr="00120B2A">
        <w:rPr>
          <w:color w:val="000000"/>
          <w:sz w:val="28"/>
          <w:szCs w:val="28"/>
          <w:shd w:val="clear" w:color="auto" w:fill="FFFFFF"/>
        </w:rPr>
        <w:t>эксплуатацию в отношении этапа строительства, реконструкции объекта капитального строительства, документы, указанные в </w:t>
      </w:r>
      <w:r w:rsidR="0090255F" w:rsidRPr="0090255F">
        <w:rPr>
          <w:color w:val="000000" w:themeColor="text1"/>
          <w:sz w:val="28"/>
          <w:szCs w:val="28"/>
          <w:shd w:val="clear" w:color="auto" w:fill="FFFFFF"/>
        </w:rPr>
        <w:t>под</w:t>
      </w:r>
      <w:hyperlink r:id="rId23" w:anchor="dst1713" w:history="1">
        <w:r w:rsidRPr="0090255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пунктах </w:t>
        </w:r>
      </w:hyperlink>
      <w:r w:rsidR="0090255F">
        <w:rPr>
          <w:sz w:val="28"/>
          <w:szCs w:val="28"/>
        </w:rPr>
        <w:t xml:space="preserve">4-8 </w:t>
      </w:r>
      <w:r w:rsidRPr="00120B2A">
        <w:rPr>
          <w:color w:val="000000"/>
          <w:sz w:val="28"/>
          <w:szCs w:val="28"/>
          <w:shd w:val="clear" w:color="auto" w:fill="FFFFFF"/>
        </w:rPr>
        <w:t> </w:t>
      </w:r>
      <w:r w:rsidR="00FC3C22">
        <w:rPr>
          <w:color w:val="000000"/>
          <w:sz w:val="28"/>
          <w:szCs w:val="28"/>
          <w:shd w:val="clear" w:color="auto" w:fill="FFFFFF"/>
        </w:rPr>
        <w:t xml:space="preserve"> пункта 6.1. настоящего административного регламента</w:t>
      </w:r>
      <w:r w:rsidRPr="00120B2A">
        <w:rPr>
          <w:color w:val="000000"/>
          <w:sz w:val="28"/>
          <w:szCs w:val="28"/>
          <w:shd w:val="clear" w:color="auto" w:fill="FFFFFF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A12B53C" w14:textId="77777777" w:rsidR="00C835D7" w:rsidRPr="00D56B58" w:rsidRDefault="003639EB" w:rsidP="008B1FAF">
      <w:pPr>
        <w:pStyle w:val="ab"/>
        <w:spacing w:before="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936E0D" w:rsidRPr="00936E0D">
        <w:rPr>
          <w:sz w:val="28"/>
          <w:szCs w:val="28"/>
        </w:rPr>
        <w:t xml:space="preserve"> </w:t>
      </w:r>
      <w:r w:rsidR="00936E0D" w:rsidRPr="00246411">
        <w:rPr>
          <w:sz w:val="28"/>
          <w:szCs w:val="28"/>
        </w:rPr>
        <w:t xml:space="preserve">В приложении к </w:t>
      </w:r>
      <w:proofErr w:type="gramStart"/>
      <w:r w:rsidR="00936E0D" w:rsidRPr="00246411">
        <w:rPr>
          <w:sz w:val="28"/>
          <w:szCs w:val="28"/>
        </w:rPr>
        <w:t>постановлению</w:t>
      </w:r>
      <w:r w:rsidR="00936E0D">
        <w:rPr>
          <w:sz w:val="28"/>
          <w:szCs w:val="28"/>
        </w:rPr>
        <w:t xml:space="preserve">  раздел</w:t>
      </w:r>
      <w:proofErr w:type="gramEnd"/>
      <w:r w:rsidR="00936E0D">
        <w:rPr>
          <w:sz w:val="28"/>
          <w:szCs w:val="28"/>
        </w:rPr>
        <w:t xml:space="preserve"> 6 «Электронная карта» - исключить.</w:t>
      </w:r>
    </w:p>
    <w:p w14:paraId="2ABF99E9" w14:textId="77777777" w:rsidR="0050228C" w:rsidRDefault="0050228C" w:rsidP="00AC7E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38054B1" w14:textId="77777777" w:rsidR="00936E0D" w:rsidRDefault="00936E0D" w:rsidP="00AC7E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3DC3FF" w14:textId="77777777"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14:paraId="0594E23C" w14:textId="77777777"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В.С. Мирошникова</w:t>
      </w:r>
    </w:p>
    <w:sectPr w:rsidR="001C532A" w:rsidSect="00A61A43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81E3" w14:textId="77777777" w:rsidR="00A61A43" w:rsidRDefault="00A61A43" w:rsidP="00E80B1E">
      <w:pPr>
        <w:spacing w:after="0" w:line="240" w:lineRule="auto"/>
      </w:pPr>
      <w:r>
        <w:separator/>
      </w:r>
    </w:p>
  </w:endnote>
  <w:endnote w:type="continuationSeparator" w:id="0">
    <w:p w14:paraId="61330002" w14:textId="77777777" w:rsidR="00A61A43" w:rsidRDefault="00A61A43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EEA1" w14:textId="77777777" w:rsidR="00A61A43" w:rsidRDefault="00A61A43" w:rsidP="00E80B1E">
      <w:pPr>
        <w:spacing w:after="0" w:line="240" w:lineRule="auto"/>
      </w:pPr>
      <w:r>
        <w:separator/>
      </w:r>
    </w:p>
  </w:footnote>
  <w:footnote w:type="continuationSeparator" w:id="0">
    <w:p w14:paraId="27F91F6E" w14:textId="77777777" w:rsidR="00A61A43" w:rsidRDefault="00A61A43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3587"/>
      <w:docPartObj>
        <w:docPartGallery w:val="Page Numbers (Top of Page)"/>
        <w:docPartUnique/>
      </w:docPartObj>
    </w:sdtPr>
    <w:sdtContent>
      <w:p w14:paraId="2D9003B7" w14:textId="77777777" w:rsidR="00120B2A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5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EB61E5" w14:textId="77777777" w:rsidR="00120B2A" w:rsidRDefault="00120B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 w15:restartNumberingAfterBreak="0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13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 w15:restartNumberingAfterBreak="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 w15:restartNumberingAfterBreak="0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9088A"/>
    <w:multiLevelType w:val="hybridMultilevel"/>
    <w:tmpl w:val="DD606AF8"/>
    <w:lvl w:ilvl="0" w:tplc="073CF4C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 w:tplc="FC7CD34A">
      <w:numFmt w:val="none"/>
      <w:lvlText w:val=""/>
      <w:lvlJc w:val="left"/>
      <w:pPr>
        <w:tabs>
          <w:tab w:val="num" w:pos="360"/>
        </w:tabs>
      </w:pPr>
    </w:lvl>
    <w:lvl w:ilvl="2" w:tplc="4F9688F2">
      <w:numFmt w:val="none"/>
      <w:lvlText w:val=""/>
      <w:lvlJc w:val="left"/>
      <w:pPr>
        <w:tabs>
          <w:tab w:val="num" w:pos="360"/>
        </w:tabs>
      </w:pPr>
    </w:lvl>
    <w:lvl w:ilvl="3" w:tplc="2D00E0FC">
      <w:numFmt w:val="none"/>
      <w:lvlText w:val=""/>
      <w:lvlJc w:val="left"/>
      <w:pPr>
        <w:tabs>
          <w:tab w:val="num" w:pos="360"/>
        </w:tabs>
      </w:pPr>
    </w:lvl>
    <w:lvl w:ilvl="4" w:tplc="A00EA87E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 w:tplc="9EC69B12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 w:tplc="ACD88D00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 w:tplc="D35C143A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 w:tplc="7D6AD4F4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8" w15:restartNumberingAfterBreak="0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 w15:restartNumberingAfterBreak="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1" w15:restartNumberingAfterBreak="0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4" w15:restartNumberingAfterBreak="0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8" w15:restartNumberingAfterBreak="0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9" w15:restartNumberingAfterBreak="0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40" w15:restartNumberingAfterBreak="0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3" w15:restartNumberingAfterBreak="0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 w16cid:durableId="643005010">
    <w:abstractNumId w:val="4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75305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9254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423335">
    <w:abstractNumId w:val="44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906500">
    <w:abstractNumId w:val="29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724791">
    <w:abstractNumId w:val="45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3266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0682119">
    <w:abstractNumId w:val="23"/>
  </w:num>
  <w:num w:numId="9" w16cid:durableId="1250502189">
    <w:abstractNumId w:val="14"/>
  </w:num>
  <w:num w:numId="10" w16cid:durableId="33701891">
    <w:abstractNumId w:val="25"/>
  </w:num>
  <w:num w:numId="11" w16cid:durableId="39328810">
    <w:abstractNumId w:val="34"/>
  </w:num>
  <w:num w:numId="12" w16cid:durableId="1979530609">
    <w:abstractNumId w:val="36"/>
  </w:num>
  <w:num w:numId="13" w16cid:durableId="887959167">
    <w:abstractNumId w:val="7"/>
  </w:num>
  <w:num w:numId="14" w16cid:durableId="2007589373">
    <w:abstractNumId w:val="18"/>
  </w:num>
  <w:num w:numId="15" w16cid:durableId="2003318116">
    <w:abstractNumId w:val="40"/>
  </w:num>
  <w:num w:numId="16" w16cid:durableId="1449352511">
    <w:abstractNumId w:val="43"/>
  </w:num>
  <w:num w:numId="17" w16cid:durableId="1474060776">
    <w:abstractNumId w:val="20"/>
  </w:num>
  <w:num w:numId="18" w16cid:durableId="898782851">
    <w:abstractNumId w:val="10"/>
  </w:num>
  <w:num w:numId="19" w16cid:durableId="1332366435">
    <w:abstractNumId w:val="24"/>
  </w:num>
  <w:num w:numId="20" w16cid:durableId="1594432532">
    <w:abstractNumId w:val="21"/>
  </w:num>
  <w:num w:numId="21" w16cid:durableId="1707827787">
    <w:abstractNumId w:val="1"/>
  </w:num>
  <w:num w:numId="22" w16cid:durableId="1463114724">
    <w:abstractNumId w:val="3"/>
  </w:num>
  <w:num w:numId="23" w16cid:durableId="1547571476">
    <w:abstractNumId w:val="16"/>
  </w:num>
  <w:num w:numId="24" w16cid:durableId="2017922066">
    <w:abstractNumId w:val="11"/>
  </w:num>
  <w:num w:numId="25" w16cid:durableId="565461328">
    <w:abstractNumId w:val="4"/>
  </w:num>
  <w:num w:numId="26" w16cid:durableId="829372484">
    <w:abstractNumId w:val="12"/>
  </w:num>
  <w:num w:numId="27" w16cid:durableId="1031032906">
    <w:abstractNumId w:val="33"/>
  </w:num>
  <w:num w:numId="28" w16cid:durableId="1207329213">
    <w:abstractNumId w:val="28"/>
  </w:num>
  <w:num w:numId="29" w16cid:durableId="755857494">
    <w:abstractNumId w:val="2"/>
  </w:num>
  <w:num w:numId="30" w16cid:durableId="1082532525">
    <w:abstractNumId w:val="15"/>
  </w:num>
  <w:num w:numId="31" w16cid:durableId="2090037955">
    <w:abstractNumId w:val="31"/>
  </w:num>
  <w:num w:numId="32" w16cid:durableId="1962036246">
    <w:abstractNumId w:val="17"/>
  </w:num>
  <w:num w:numId="33" w16cid:durableId="354234369">
    <w:abstractNumId w:val="6"/>
  </w:num>
  <w:num w:numId="34" w16cid:durableId="1967737700">
    <w:abstractNumId w:val="5"/>
  </w:num>
  <w:num w:numId="35" w16cid:durableId="189153451">
    <w:abstractNumId w:val="42"/>
  </w:num>
  <w:num w:numId="36" w16cid:durableId="1481842853">
    <w:abstractNumId w:val="39"/>
  </w:num>
  <w:num w:numId="37" w16cid:durableId="1281914154">
    <w:abstractNumId w:val="0"/>
  </w:num>
  <w:num w:numId="38" w16cid:durableId="1324509966">
    <w:abstractNumId w:val="19"/>
  </w:num>
  <w:num w:numId="39" w16cid:durableId="174392538">
    <w:abstractNumId w:val="13"/>
  </w:num>
  <w:num w:numId="40" w16cid:durableId="1975526750">
    <w:abstractNumId w:val="38"/>
  </w:num>
  <w:num w:numId="41" w16cid:durableId="1364359578">
    <w:abstractNumId w:val="27"/>
  </w:num>
  <w:num w:numId="42" w16cid:durableId="1174029954">
    <w:abstractNumId w:val="9"/>
  </w:num>
  <w:num w:numId="43" w16cid:durableId="327101675">
    <w:abstractNumId w:val="35"/>
  </w:num>
  <w:num w:numId="44" w16cid:durableId="920017746">
    <w:abstractNumId w:val="26"/>
  </w:num>
  <w:num w:numId="45" w16cid:durableId="539049326">
    <w:abstractNumId w:val="22"/>
  </w:num>
  <w:num w:numId="46" w16cid:durableId="6796687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1DC5"/>
    <w:rsid w:val="00004F38"/>
    <w:rsid w:val="000052EA"/>
    <w:rsid w:val="00017227"/>
    <w:rsid w:val="0002225B"/>
    <w:rsid w:val="00023321"/>
    <w:rsid w:val="00030FFC"/>
    <w:rsid w:val="0003114C"/>
    <w:rsid w:val="000337D5"/>
    <w:rsid w:val="00046266"/>
    <w:rsid w:val="00060B66"/>
    <w:rsid w:val="000642EC"/>
    <w:rsid w:val="00064B43"/>
    <w:rsid w:val="000754F2"/>
    <w:rsid w:val="00080049"/>
    <w:rsid w:val="00081D6A"/>
    <w:rsid w:val="00084111"/>
    <w:rsid w:val="0008714E"/>
    <w:rsid w:val="00087A86"/>
    <w:rsid w:val="00090547"/>
    <w:rsid w:val="000A73C4"/>
    <w:rsid w:val="000B16C0"/>
    <w:rsid w:val="000B37A4"/>
    <w:rsid w:val="000B3A19"/>
    <w:rsid w:val="000C5FDA"/>
    <w:rsid w:val="000C7167"/>
    <w:rsid w:val="000D1E1F"/>
    <w:rsid w:val="000D3FA6"/>
    <w:rsid w:val="000E5BAC"/>
    <w:rsid w:val="000F35B8"/>
    <w:rsid w:val="000F670C"/>
    <w:rsid w:val="000F7D26"/>
    <w:rsid w:val="00100EBA"/>
    <w:rsid w:val="00110C60"/>
    <w:rsid w:val="00112941"/>
    <w:rsid w:val="00113A38"/>
    <w:rsid w:val="00120B2A"/>
    <w:rsid w:val="0012317E"/>
    <w:rsid w:val="0012764C"/>
    <w:rsid w:val="00131767"/>
    <w:rsid w:val="001329AD"/>
    <w:rsid w:val="001359C7"/>
    <w:rsid w:val="0014140E"/>
    <w:rsid w:val="00142821"/>
    <w:rsid w:val="0015087E"/>
    <w:rsid w:val="0015445F"/>
    <w:rsid w:val="00162714"/>
    <w:rsid w:val="00166899"/>
    <w:rsid w:val="00172182"/>
    <w:rsid w:val="00173B3A"/>
    <w:rsid w:val="00184B3C"/>
    <w:rsid w:val="001911E4"/>
    <w:rsid w:val="001A2A6E"/>
    <w:rsid w:val="001A3FF2"/>
    <w:rsid w:val="001B4985"/>
    <w:rsid w:val="001C2D82"/>
    <w:rsid w:val="001C4508"/>
    <w:rsid w:val="001C532A"/>
    <w:rsid w:val="001E4781"/>
    <w:rsid w:val="001F3E14"/>
    <w:rsid w:val="00203FA4"/>
    <w:rsid w:val="002104C3"/>
    <w:rsid w:val="00211CF9"/>
    <w:rsid w:val="00212411"/>
    <w:rsid w:val="00212947"/>
    <w:rsid w:val="0021312B"/>
    <w:rsid w:val="0021391F"/>
    <w:rsid w:val="002250F7"/>
    <w:rsid w:val="00237C27"/>
    <w:rsid w:val="00241DAC"/>
    <w:rsid w:val="002428D7"/>
    <w:rsid w:val="00242949"/>
    <w:rsid w:val="00243028"/>
    <w:rsid w:val="00243825"/>
    <w:rsid w:val="00245C42"/>
    <w:rsid w:val="00255761"/>
    <w:rsid w:val="00263668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82D"/>
    <w:rsid w:val="002C0D05"/>
    <w:rsid w:val="002C0EDC"/>
    <w:rsid w:val="002C1178"/>
    <w:rsid w:val="002D219F"/>
    <w:rsid w:val="002D4320"/>
    <w:rsid w:val="002D7335"/>
    <w:rsid w:val="002E078D"/>
    <w:rsid w:val="002E2698"/>
    <w:rsid w:val="0030551B"/>
    <w:rsid w:val="00314647"/>
    <w:rsid w:val="00325DAB"/>
    <w:rsid w:val="0032633B"/>
    <w:rsid w:val="00352B51"/>
    <w:rsid w:val="00363847"/>
    <w:rsid w:val="003639EB"/>
    <w:rsid w:val="00366AED"/>
    <w:rsid w:val="0038185A"/>
    <w:rsid w:val="00387DA2"/>
    <w:rsid w:val="00391725"/>
    <w:rsid w:val="003A2FB3"/>
    <w:rsid w:val="003A556F"/>
    <w:rsid w:val="003A5E98"/>
    <w:rsid w:val="003B416E"/>
    <w:rsid w:val="003B75D9"/>
    <w:rsid w:val="003B7E6D"/>
    <w:rsid w:val="003E0033"/>
    <w:rsid w:val="003E1F3D"/>
    <w:rsid w:val="003E3C54"/>
    <w:rsid w:val="003F190A"/>
    <w:rsid w:val="0040056C"/>
    <w:rsid w:val="00400DB2"/>
    <w:rsid w:val="004068E3"/>
    <w:rsid w:val="00413A2B"/>
    <w:rsid w:val="00413C9F"/>
    <w:rsid w:val="00414825"/>
    <w:rsid w:val="004156E8"/>
    <w:rsid w:val="00442621"/>
    <w:rsid w:val="004561AB"/>
    <w:rsid w:val="00457E0A"/>
    <w:rsid w:val="00462429"/>
    <w:rsid w:val="004625F3"/>
    <w:rsid w:val="00463CAA"/>
    <w:rsid w:val="00466254"/>
    <w:rsid w:val="0047024F"/>
    <w:rsid w:val="0047273E"/>
    <w:rsid w:val="00477287"/>
    <w:rsid w:val="00483EBA"/>
    <w:rsid w:val="00485A4B"/>
    <w:rsid w:val="004941B9"/>
    <w:rsid w:val="004959E1"/>
    <w:rsid w:val="004A7323"/>
    <w:rsid w:val="004B4529"/>
    <w:rsid w:val="004B538C"/>
    <w:rsid w:val="004B56E2"/>
    <w:rsid w:val="004B5D29"/>
    <w:rsid w:val="004B6AFD"/>
    <w:rsid w:val="004B7BE6"/>
    <w:rsid w:val="004C0F43"/>
    <w:rsid w:val="004C2975"/>
    <w:rsid w:val="004E6F9E"/>
    <w:rsid w:val="0050228C"/>
    <w:rsid w:val="0050324F"/>
    <w:rsid w:val="00506749"/>
    <w:rsid w:val="00510E07"/>
    <w:rsid w:val="005167B1"/>
    <w:rsid w:val="0052454A"/>
    <w:rsid w:val="00526FEA"/>
    <w:rsid w:val="00530E6C"/>
    <w:rsid w:val="005343D2"/>
    <w:rsid w:val="00535B64"/>
    <w:rsid w:val="00535FCF"/>
    <w:rsid w:val="00537D95"/>
    <w:rsid w:val="00546331"/>
    <w:rsid w:val="00550EB5"/>
    <w:rsid w:val="005516F9"/>
    <w:rsid w:val="00553FF6"/>
    <w:rsid w:val="00556C25"/>
    <w:rsid w:val="00562076"/>
    <w:rsid w:val="0056318F"/>
    <w:rsid w:val="005635B0"/>
    <w:rsid w:val="0057117F"/>
    <w:rsid w:val="00571237"/>
    <w:rsid w:val="005872FA"/>
    <w:rsid w:val="0059116F"/>
    <w:rsid w:val="00596310"/>
    <w:rsid w:val="005A0898"/>
    <w:rsid w:val="005C72AE"/>
    <w:rsid w:val="005D18A5"/>
    <w:rsid w:val="005E06D1"/>
    <w:rsid w:val="005E0710"/>
    <w:rsid w:val="005E72EF"/>
    <w:rsid w:val="005E73C9"/>
    <w:rsid w:val="005F0F0F"/>
    <w:rsid w:val="005F5CE8"/>
    <w:rsid w:val="006060C7"/>
    <w:rsid w:val="00610772"/>
    <w:rsid w:val="00614A65"/>
    <w:rsid w:val="0061752A"/>
    <w:rsid w:val="006201A4"/>
    <w:rsid w:val="006238A3"/>
    <w:rsid w:val="0062538E"/>
    <w:rsid w:val="00627B63"/>
    <w:rsid w:val="00630406"/>
    <w:rsid w:val="00632FAC"/>
    <w:rsid w:val="00637D24"/>
    <w:rsid w:val="006416AC"/>
    <w:rsid w:val="00641F58"/>
    <w:rsid w:val="00651E1A"/>
    <w:rsid w:val="00660AE1"/>
    <w:rsid w:val="00664B5B"/>
    <w:rsid w:val="00666F8B"/>
    <w:rsid w:val="00676845"/>
    <w:rsid w:val="00680972"/>
    <w:rsid w:val="00680CBF"/>
    <w:rsid w:val="006857BF"/>
    <w:rsid w:val="00685B04"/>
    <w:rsid w:val="006964B8"/>
    <w:rsid w:val="00697C21"/>
    <w:rsid w:val="006A7D94"/>
    <w:rsid w:val="006B17FE"/>
    <w:rsid w:val="006C15A7"/>
    <w:rsid w:val="006C4BD6"/>
    <w:rsid w:val="006D17C6"/>
    <w:rsid w:val="006D702F"/>
    <w:rsid w:val="00704524"/>
    <w:rsid w:val="00706E04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2434"/>
    <w:rsid w:val="00773FD3"/>
    <w:rsid w:val="007757F7"/>
    <w:rsid w:val="0078084C"/>
    <w:rsid w:val="00785A8F"/>
    <w:rsid w:val="00790956"/>
    <w:rsid w:val="00792348"/>
    <w:rsid w:val="007929B3"/>
    <w:rsid w:val="00797893"/>
    <w:rsid w:val="007A2B42"/>
    <w:rsid w:val="007A5016"/>
    <w:rsid w:val="007A6FC1"/>
    <w:rsid w:val="007B7B1F"/>
    <w:rsid w:val="007C5AD0"/>
    <w:rsid w:val="007D2C73"/>
    <w:rsid w:val="007D437B"/>
    <w:rsid w:val="007E6B21"/>
    <w:rsid w:val="007F34AE"/>
    <w:rsid w:val="007F4856"/>
    <w:rsid w:val="007F52D2"/>
    <w:rsid w:val="00806579"/>
    <w:rsid w:val="008129CA"/>
    <w:rsid w:val="00821694"/>
    <w:rsid w:val="008261E2"/>
    <w:rsid w:val="008305E7"/>
    <w:rsid w:val="00831013"/>
    <w:rsid w:val="00831DCD"/>
    <w:rsid w:val="00841B45"/>
    <w:rsid w:val="0084390D"/>
    <w:rsid w:val="00844293"/>
    <w:rsid w:val="00870759"/>
    <w:rsid w:val="00887F07"/>
    <w:rsid w:val="00891BB0"/>
    <w:rsid w:val="00892EF6"/>
    <w:rsid w:val="008B102A"/>
    <w:rsid w:val="008B1FAF"/>
    <w:rsid w:val="008B2508"/>
    <w:rsid w:val="008B2B26"/>
    <w:rsid w:val="008B2EAD"/>
    <w:rsid w:val="008B5C31"/>
    <w:rsid w:val="008C6A65"/>
    <w:rsid w:val="008C763E"/>
    <w:rsid w:val="008E379D"/>
    <w:rsid w:val="008E5C9C"/>
    <w:rsid w:val="008E66AC"/>
    <w:rsid w:val="008E7A4D"/>
    <w:rsid w:val="008F482E"/>
    <w:rsid w:val="008F58DF"/>
    <w:rsid w:val="0090255F"/>
    <w:rsid w:val="00907AD9"/>
    <w:rsid w:val="009102F8"/>
    <w:rsid w:val="00915F7A"/>
    <w:rsid w:val="00934D67"/>
    <w:rsid w:val="00936E0D"/>
    <w:rsid w:val="00942633"/>
    <w:rsid w:val="00943F18"/>
    <w:rsid w:val="00954B67"/>
    <w:rsid w:val="009564E1"/>
    <w:rsid w:val="009614CB"/>
    <w:rsid w:val="00961B35"/>
    <w:rsid w:val="00961B4B"/>
    <w:rsid w:val="009753F6"/>
    <w:rsid w:val="0098147C"/>
    <w:rsid w:val="00982B5D"/>
    <w:rsid w:val="00992B3F"/>
    <w:rsid w:val="009A7567"/>
    <w:rsid w:val="009B03A5"/>
    <w:rsid w:val="009B207A"/>
    <w:rsid w:val="009B7767"/>
    <w:rsid w:val="009C3ACE"/>
    <w:rsid w:val="009C4103"/>
    <w:rsid w:val="009C7B4D"/>
    <w:rsid w:val="009D40B1"/>
    <w:rsid w:val="009D43E1"/>
    <w:rsid w:val="009D6CC7"/>
    <w:rsid w:val="009E179A"/>
    <w:rsid w:val="009F1114"/>
    <w:rsid w:val="009F1DAB"/>
    <w:rsid w:val="00A03C87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4202D"/>
    <w:rsid w:val="00A57F6E"/>
    <w:rsid w:val="00A61A43"/>
    <w:rsid w:val="00A71E3A"/>
    <w:rsid w:val="00A747D3"/>
    <w:rsid w:val="00A76F30"/>
    <w:rsid w:val="00A832D6"/>
    <w:rsid w:val="00AA4999"/>
    <w:rsid w:val="00AC1B0D"/>
    <w:rsid w:val="00AC1D6B"/>
    <w:rsid w:val="00AC1FA3"/>
    <w:rsid w:val="00AC7D60"/>
    <w:rsid w:val="00AC7EFD"/>
    <w:rsid w:val="00AE25B3"/>
    <w:rsid w:val="00AE69B9"/>
    <w:rsid w:val="00B11F57"/>
    <w:rsid w:val="00B215EF"/>
    <w:rsid w:val="00B2209D"/>
    <w:rsid w:val="00B329C2"/>
    <w:rsid w:val="00B411AC"/>
    <w:rsid w:val="00B46089"/>
    <w:rsid w:val="00B471C7"/>
    <w:rsid w:val="00B57398"/>
    <w:rsid w:val="00B57835"/>
    <w:rsid w:val="00B72549"/>
    <w:rsid w:val="00B757DF"/>
    <w:rsid w:val="00B81D13"/>
    <w:rsid w:val="00B87286"/>
    <w:rsid w:val="00B92836"/>
    <w:rsid w:val="00B93D13"/>
    <w:rsid w:val="00BA0F57"/>
    <w:rsid w:val="00BA19D6"/>
    <w:rsid w:val="00BA598A"/>
    <w:rsid w:val="00BB2C89"/>
    <w:rsid w:val="00BC2656"/>
    <w:rsid w:val="00BC41A8"/>
    <w:rsid w:val="00BE2246"/>
    <w:rsid w:val="00BE55B3"/>
    <w:rsid w:val="00BF046B"/>
    <w:rsid w:val="00C05FED"/>
    <w:rsid w:val="00C066E1"/>
    <w:rsid w:val="00C13B12"/>
    <w:rsid w:val="00C1524E"/>
    <w:rsid w:val="00C15F88"/>
    <w:rsid w:val="00C165EB"/>
    <w:rsid w:val="00C23DAF"/>
    <w:rsid w:val="00C27FCD"/>
    <w:rsid w:val="00C33F13"/>
    <w:rsid w:val="00C57764"/>
    <w:rsid w:val="00C71404"/>
    <w:rsid w:val="00C77F15"/>
    <w:rsid w:val="00C835D7"/>
    <w:rsid w:val="00C83790"/>
    <w:rsid w:val="00C86220"/>
    <w:rsid w:val="00C86D8C"/>
    <w:rsid w:val="00CA5F94"/>
    <w:rsid w:val="00CB39A9"/>
    <w:rsid w:val="00CC1BB8"/>
    <w:rsid w:val="00CC5A9E"/>
    <w:rsid w:val="00CE4918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412B7"/>
    <w:rsid w:val="00D51F1B"/>
    <w:rsid w:val="00D52D2A"/>
    <w:rsid w:val="00D54FD8"/>
    <w:rsid w:val="00D56B58"/>
    <w:rsid w:val="00D5766A"/>
    <w:rsid w:val="00D61CB5"/>
    <w:rsid w:val="00D644C2"/>
    <w:rsid w:val="00D70D87"/>
    <w:rsid w:val="00D72250"/>
    <w:rsid w:val="00D92647"/>
    <w:rsid w:val="00D9514C"/>
    <w:rsid w:val="00DA3D89"/>
    <w:rsid w:val="00DA675B"/>
    <w:rsid w:val="00DB1866"/>
    <w:rsid w:val="00DB3D68"/>
    <w:rsid w:val="00DB74A8"/>
    <w:rsid w:val="00DB7971"/>
    <w:rsid w:val="00DC1CB1"/>
    <w:rsid w:val="00DD6DE5"/>
    <w:rsid w:val="00DD78E7"/>
    <w:rsid w:val="00DD7F7A"/>
    <w:rsid w:val="00DE4D9D"/>
    <w:rsid w:val="00E04F6A"/>
    <w:rsid w:val="00E05999"/>
    <w:rsid w:val="00E22DD8"/>
    <w:rsid w:val="00E2784A"/>
    <w:rsid w:val="00E3062E"/>
    <w:rsid w:val="00E335A6"/>
    <w:rsid w:val="00E37763"/>
    <w:rsid w:val="00E45AAF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91ABC"/>
    <w:rsid w:val="00EA1203"/>
    <w:rsid w:val="00EA1AA3"/>
    <w:rsid w:val="00EB11BA"/>
    <w:rsid w:val="00EB35EC"/>
    <w:rsid w:val="00EC59AF"/>
    <w:rsid w:val="00EC62EA"/>
    <w:rsid w:val="00ED71B6"/>
    <w:rsid w:val="00EE3776"/>
    <w:rsid w:val="00EE5864"/>
    <w:rsid w:val="00EE7466"/>
    <w:rsid w:val="00EF0350"/>
    <w:rsid w:val="00EF6E54"/>
    <w:rsid w:val="00F00B1B"/>
    <w:rsid w:val="00F05D64"/>
    <w:rsid w:val="00F07036"/>
    <w:rsid w:val="00F139C4"/>
    <w:rsid w:val="00F14796"/>
    <w:rsid w:val="00F17D6C"/>
    <w:rsid w:val="00F462BF"/>
    <w:rsid w:val="00F566E7"/>
    <w:rsid w:val="00F626FA"/>
    <w:rsid w:val="00F6506B"/>
    <w:rsid w:val="00F6544B"/>
    <w:rsid w:val="00F72F77"/>
    <w:rsid w:val="00F8024F"/>
    <w:rsid w:val="00F823FF"/>
    <w:rsid w:val="00F8484D"/>
    <w:rsid w:val="00F86787"/>
    <w:rsid w:val="00F91BD8"/>
    <w:rsid w:val="00FA0925"/>
    <w:rsid w:val="00FA1205"/>
    <w:rsid w:val="00FA4C28"/>
    <w:rsid w:val="00FB11B1"/>
    <w:rsid w:val="00FB15CE"/>
    <w:rsid w:val="00FB1E3A"/>
    <w:rsid w:val="00FB56AF"/>
    <w:rsid w:val="00FC3C22"/>
    <w:rsid w:val="00FC6767"/>
    <w:rsid w:val="00FC6B7B"/>
    <w:rsid w:val="00FD2062"/>
    <w:rsid w:val="00FD39E3"/>
    <w:rsid w:val="00FE5E97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ACE27"/>
  <w15:docId w15:val="{1CFE1589-39A4-423F-B83B-6D1E669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-indent">
    <w:name w:val="no-indent"/>
    <w:basedOn w:val="a"/>
    <w:rsid w:val="00AC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211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7880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658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767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onsultant.ru/document/cons_doc_LAW_460118/" TargetMode="External"/><Relationship Id="rId18" Type="http://schemas.openxmlformats.org/officeDocument/2006/relationships/hyperlink" Target="https://www.consultant.ru/document/cons_doc_LAW_450837/935a657a2b5f7c7a6436cb756694bb2d649c7a0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0837/935a657a2b5f7c7a6436cb756694bb2d649c7a0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0837/d6aa4f5374347120919d6d0ca106e089be185a9b/" TargetMode="External"/><Relationship Id="rId17" Type="http://schemas.openxmlformats.org/officeDocument/2006/relationships/hyperlink" Target="https://www.consultant.ru/document/cons_doc_LAW_450837/935a657a2b5f7c7a6436cb756694bb2d649c7a0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0837/935a657a2b5f7c7a6436cb756694bb2d649c7a00/" TargetMode="External"/><Relationship Id="rId20" Type="http://schemas.openxmlformats.org/officeDocument/2006/relationships/hyperlink" Target="https://www.consultant.ru/document/cons_doc_LAW_450837/935a657a2b5f7c7a6436cb756694bb2d649c7a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0837/df32b8231cf067c4d4e864c717eb6b398358b504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0837/935a657a2b5f7c7a6436cb756694bb2d649c7a00/" TargetMode="External"/><Relationship Id="rId23" Type="http://schemas.openxmlformats.org/officeDocument/2006/relationships/hyperlink" Target="https://www.consultant.ru/document/cons_doc_LAW_450837/935a657a2b5f7c7a6436cb756694bb2d649c7a00/" TargetMode="External"/><Relationship Id="rId10" Type="http://schemas.openxmlformats.org/officeDocument/2006/relationships/hyperlink" Target="https://www.consultant.ru/document/cons_doc_LAW_450837/9066705b3210c244f4b2caba0da8ec7186f0d1ab/" TargetMode="External"/><Relationship Id="rId19" Type="http://schemas.openxmlformats.org/officeDocument/2006/relationships/hyperlink" Target="https://www.consultant.ru/document/cons_doc_LAW_450837/935a657a2b5f7c7a6436cb756694bb2d649c7a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0837/d6aa4f5374347120919d6d0ca106e089be185a9b/" TargetMode="External"/><Relationship Id="rId14" Type="http://schemas.openxmlformats.org/officeDocument/2006/relationships/hyperlink" Target="https://www.consultant.ru/document/cons_doc_LAW_460040/" TargetMode="External"/><Relationship Id="rId22" Type="http://schemas.openxmlformats.org/officeDocument/2006/relationships/hyperlink" Target="https://www.consultant.ru/document/cons_doc_LAW_450837/935a657a2b5f7c7a6436cb756694bb2d649c7a0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C677A4-DC64-444A-AE39-2B86A3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иван ивано</cp:lastModifiedBy>
  <cp:revision>2</cp:revision>
  <cp:lastPrinted>2022-10-13T06:56:00Z</cp:lastPrinted>
  <dcterms:created xsi:type="dcterms:W3CDTF">2024-01-19T14:35:00Z</dcterms:created>
  <dcterms:modified xsi:type="dcterms:W3CDTF">2024-01-19T14:35:00Z</dcterms:modified>
</cp:coreProperties>
</file>