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93" w:rsidRPr="00C50293" w:rsidRDefault="00C50293" w:rsidP="00C50293">
      <w:pPr>
        <w:jc w:val="right"/>
        <w:rPr>
          <w:rFonts w:ascii="Times New Roman" w:hAnsi="Times New Roman"/>
          <w:sz w:val="24"/>
          <w:szCs w:val="24"/>
        </w:rPr>
      </w:pPr>
    </w:p>
    <w:p w:rsidR="00C50293" w:rsidRPr="009F61E5" w:rsidRDefault="00C50293" w:rsidP="009F61E5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Оповещение</w:t>
      </w:r>
      <w:r w:rsidR="009F61E5">
        <w:rPr>
          <w:rFonts w:ascii="Times New Roman" w:hAnsi="Times New Roman"/>
          <w:sz w:val="24"/>
          <w:szCs w:val="24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 начале общественных обсуждений</w:t>
      </w:r>
    </w:p>
    <w:p w:rsidR="00C50293" w:rsidRPr="00AA5005" w:rsidRDefault="004572FD" w:rsidP="00AA5005">
      <w:pPr>
        <w:ind w:right="33"/>
        <w:rPr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br/>
        <w:t xml:space="preserve">       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В соответствии с постановлением главы</w:t>
      </w:r>
      <w:r w:rsidR="00C50293" w:rsidRPr="00694A4D">
        <w:rPr>
          <w:rFonts w:ascii="Times New Roman" w:hAnsi="Times New Roman"/>
          <w:spacing w:val="2"/>
          <w:sz w:val="24"/>
          <w:szCs w:val="24"/>
          <w:lang w:eastAsia="ru-RU"/>
        </w:rPr>
        <w:t xml:space="preserve"> города Батайска от</w:t>
      </w:r>
      <w:r w:rsidR="00063A20" w:rsidRPr="00694A4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04A2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6944D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</w:t>
      </w:r>
      <w:r w:rsidR="00C04A2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  <w:r w:rsidR="006944D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10</w:t>
      </w:r>
      <w:r w:rsidR="00B93E5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.2020</w:t>
      </w:r>
      <w:r w:rsidR="0076684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694A4D">
        <w:rPr>
          <w:rFonts w:ascii="Times New Roman" w:hAnsi="Times New Roman"/>
          <w:spacing w:val="2"/>
          <w:sz w:val="24"/>
          <w:szCs w:val="24"/>
          <w:lang w:eastAsia="ru-RU"/>
        </w:rPr>
        <w:t xml:space="preserve">№ </w:t>
      </w:r>
      <w:r w:rsidR="00CE2CD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49</w:t>
      </w:r>
      <w:r w:rsidR="00C50293" w:rsidRPr="00694A4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63A20" w:rsidRPr="001D625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D30C1" w:rsidRPr="001D62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"</w:t>
      </w:r>
      <w:r w:rsidR="00AA5005" w:rsidRPr="00AA5005">
        <w:rPr>
          <w:rFonts w:ascii="Times New Roman" w:hAnsi="Times New Roman"/>
          <w:sz w:val="24"/>
          <w:szCs w:val="24"/>
          <w:u w:val="single"/>
        </w:rPr>
        <w:t xml:space="preserve">О проведении общественных обсуждений </w:t>
      </w:r>
      <w:r w:rsidR="00AA5005" w:rsidRPr="009F61E5">
        <w:rPr>
          <w:rFonts w:ascii="Times New Roman" w:hAnsi="Times New Roman"/>
          <w:b/>
          <w:sz w:val="24"/>
          <w:szCs w:val="24"/>
          <w:u w:val="single"/>
        </w:rPr>
        <w:t>по проекту</w:t>
      </w:r>
      <w:r w:rsidR="00AA5005" w:rsidRPr="009F61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A5005" w:rsidRPr="009F61E5">
        <w:rPr>
          <w:rFonts w:ascii="Times New Roman" w:hAnsi="Times New Roman"/>
          <w:b/>
          <w:sz w:val="24"/>
          <w:szCs w:val="24"/>
          <w:u w:val="single"/>
        </w:rPr>
        <w:t>правил землепользования и застройки муниципального образования "Город Батайск</w:t>
      </w:r>
      <w:r w:rsidR="005D30C1" w:rsidRPr="009F61E5">
        <w:rPr>
          <w:rFonts w:ascii="Times New Roman" w:hAnsi="Times New Roman"/>
          <w:b/>
          <w:sz w:val="24"/>
          <w:szCs w:val="24"/>
          <w:u w:val="single"/>
        </w:rPr>
        <w:t>"</w:t>
      </w:r>
    </w:p>
    <w:p w:rsidR="00C50293" w:rsidRPr="001D6259" w:rsidRDefault="00C50293" w:rsidP="001D625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1D6259">
        <w:rPr>
          <w:rFonts w:ascii="Times New Roman" w:hAnsi="Times New Roman"/>
          <w:spacing w:val="2"/>
          <w:sz w:val="18"/>
          <w:szCs w:val="18"/>
          <w:lang w:eastAsia="ru-RU"/>
        </w:rPr>
        <w:t>(информация о проекте, подлежащем рассмотрению</w:t>
      </w:r>
      <w:r w:rsidR="00F359E3" w:rsidRPr="001D6259">
        <w:rPr>
          <w:rFonts w:ascii="Times New Roman" w:hAnsi="Times New Roman"/>
          <w:spacing w:val="2"/>
          <w:sz w:val="18"/>
          <w:szCs w:val="18"/>
          <w:lang w:eastAsia="ru-RU"/>
        </w:rPr>
        <w:t xml:space="preserve"> </w:t>
      </w:r>
      <w:r w:rsidRPr="001D6259">
        <w:rPr>
          <w:rFonts w:ascii="Times New Roman" w:hAnsi="Times New Roman"/>
          <w:spacing w:val="2"/>
          <w:sz w:val="18"/>
          <w:szCs w:val="18"/>
          <w:lang w:eastAsia="ru-RU"/>
        </w:rPr>
        <w:t>на общественных обсуждениях)</w:t>
      </w:r>
    </w:p>
    <w:p w:rsidR="00E40383" w:rsidRDefault="00E40383" w:rsidP="00605A3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40383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AA5005">
        <w:rPr>
          <w:rFonts w:ascii="Times New Roman" w:hAnsi="Times New Roman"/>
          <w:sz w:val="24"/>
          <w:szCs w:val="24"/>
          <w:u w:val="single"/>
        </w:rPr>
        <w:t>Правил землепользования и застройки муниципального образования "Город Батайск"</w:t>
      </w:r>
    </w:p>
    <w:p w:rsidR="00C50293" w:rsidRPr="00C77754" w:rsidRDefault="00C50293" w:rsidP="00E40383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C77754">
        <w:rPr>
          <w:rFonts w:ascii="Times New Roman" w:hAnsi="Times New Roman"/>
          <w:spacing w:val="2"/>
          <w:sz w:val="18"/>
          <w:szCs w:val="18"/>
          <w:lang w:eastAsia="ru-RU"/>
        </w:rPr>
        <w:t>(перечень информационных материалов к проекту)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</w:t>
      </w:r>
      <w:r w:rsidR="001D625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_</w:t>
      </w:r>
      <w:r w:rsidR="00B710A4" w:rsidRP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</w:t>
      </w:r>
      <w:proofErr w:type="spellEnd"/>
      <w:r w:rsidR="00B710A4" w:rsidRP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 землепользованию и застройке муниципального образования "Город Батайск</w:t>
      </w:r>
      <w:r w:rsid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"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</w:t>
      </w:r>
      <w:r w:rsidR="00D01589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 проводятся с «</w:t>
      </w:r>
      <w:r w:rsidR="00605A3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Pr="00605A3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05A34" w:rsidRPr="00605A3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октября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5D30C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</w:t>
      </w:r>
      <w:r w:rsidR="00063A2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«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04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</w:t>
      </w:r>
      <w:r w:rsidR="00B06A60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r w:rsidR="00B06A6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B710A4" w:rsidRP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587F0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официальном сайте Администрации города Батайска</w:t>
      </w:r>
      <w:r w:rsidR="00063A2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информационно-телекоммуникационной системе «Интернет» по адресу: </w:t>
      </w:r>
    </w:p>
    <w:p w:rsidR="0049636F" w:rsidRPr="0049636F" w:rsidRDefault="00206135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2061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http://www.батайск-официальный.рф/Organ_ADM/uaig/obshchestvennye-obsuzhdeniya.php </w:t>
      </w:r>
      <w:r w:rsidR="0049636F" w:rsidRPr="0049636F">
        <w:rPr>
          <w:rFonts w:ascii="Times New Roman" w:hAnsi="Times New Roman"/>
          <w:sz w:val="24"/>
          <w:szCs w:val="24"/>
        </w:rPr>
        <w:t xml:space="preserve">(администрация - отраслевые органы - градостроительство - общественные обсуждения)  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 документацией по  подготовке  и  проведению  общественных  обсуждений</w:t>
      </w:r>
      <w:r w:rsidR="006169A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можно ознакомиться на экспозиции (экспозициях) по следующему адресу: </w:t>
      </w:r>
      <w:r w:rsidR="00B650C6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Управление по архитектуре и градостроительству города </w:t>
      </w:r>
      <w:proofErr w:type="spellStart"/>
      <w:r w:rsidR="00B650C6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Батайска</w:t>
      </w:r>
      <w:r w:rsidR="00C50293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_</w:t>
      </w:r>
      <w:proofErr w:type="spellEnd"/>
      <w:r w:rsidR="00835EDD">
        <w:rPr>
          <w:rFonts w:ascii="Times New Roman" w:hAnsi="Times New Roman"/>
          <w:sz w:val="24"/>
          <w:szCs w:val="24"/>
          <w:u w:val="single"/>
        </w:rPr>
        <w:t>(г.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Батайск,</w:t>
      </w:r>
      <w:r w:rsidR="00063A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ул. Ворошилова, 189</w:t>
      </w:r>
      <w:r w:rsidR="00DD14D8">
        <w:rPr>
          <w:rFonts w:ascii="Times New Roman" w:hAnsi="Times New Roman"/>
          <w:sz w:val="24"/>
          <w:szCs w:val="24"/>
          <w:u w:val="single"/>
        </w:rPr>
        <w:t>, к.4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 xml:space="preserve">) с </w:t>
      </w:r>
      <w:r w:rsidR="00B07D6C">
        <w:rPr>
          <w:rFonts w:ascii="Times New Roman" w:hAnsi="Times New Roman"/>
          <w:sz w:val="24"/>
          <w:szCs w:val="24"/>
          <w:u w:val="single"/>
        </w:rPr>
        <w:t>2</w:t>
      </w:r>
      <w:r w:rsidR="007171B1">
        <w:rPr>
          <w:rFonts w:ascii="Times New Roman" w:hAnsi="Times New Roman"/>
          <w:sz w:val="24"/>
          <w:szCs w:val="24"/>
          <w:u w:val="single"/>
        </w:rPr>
        <w:t>6</w:t>
      </w:r>
      <w:r w:rsidR="00233352">
        <w:rPr>
          <w:rFonts w:ascii="Times New Roman" w:hAnsi="Times New Roman"/>
          <w:sz w:val="24"/>
          <w:szCs w:val="24"/>
          <w:u w:val="single"/>
        </w:rPr>
        <w:t>.</w:t>
      </w:r>
      <w:r w:rsidR="007171B1">
        <w:rPr>
          <w:rFonts w:ascii="Times New Roman" w:hAnsi="Times New Roman"/>
          <w:sz w:val="24"/>
          <w:szCs w:val="24"/>
          <w:u w:val="single"/>
        </w:rPr>
        <w:t>10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.20</w:t>
      </w:r>
      <w:r w:rsidR="00233352">
        <w:rPr>
          <w:rFonts w:ascii="Times New Roman" w:hAnsi="Times New Roman"/>
          <w:sz w:val="24"/>
          <w:szCs w:val="24"/>
          <w:u w:val="single"/>
        </w:rPr>
        <w:t>20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233352">
        <w:rPr>
          <w:rFonts w:ascii="Times New Roman" w:hAnsi="Times New Roman"/>
          <w:sz w:val="24"/>
          <w:szCs w:val="24"/>
          <w:u w:val="single"/>
        </w:rPr>
        <w:t>2</w:t>
      </w:r>
      <w:r w:rsidR="007171B1">
        <w:rPr>
          <w:rFonts w:ascii="Times New Roman" w:hAnsi="Times New Roman"/>
          <w:sz w:val="24"/>
          <w:szCs w:val="24"/>
          <w:u w:val="single"/>
        </w:rPr>
        <w:t>3.11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.20</w:t>
      </w:r>
      <w:r w:rsidR="003604A5">
        <w:rPr>
          <w:rFonts w:ascii="Times New Roman" w:hAnsi="Times New Roman"/>
          <w:sz w:val="24"/>
          <w:szCs w:val="24"/>
          <w:u w:val="single"/>
        </w:rPr>
        <w:t>20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C50293" w:rsidRPr="00C77754" w:rsidRDefault="00C50293" w:rsidP="00B650C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C77754">
        <w:rPr>
          <w:rFonts w:ascii="Times New Roman" w:hAnsi="Times New Roman"/>
          <w:spacing w:val="2"/>
          <w:sz w:val="18"/>
          <w:szCs w:val="18"/>
          <w:lang w:eastAsia="ru-RU"/>
        </w:rPr>
        <w:t>(место, дата открытия экспозиции)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Срок проведения экспозиции и консультирование посетителей экспозиции:</w:t>
      </w:r>
    </w:p>
    <w:p w:rsidR="00C50293" w:rsidRPr="00C50293" w:rsidRDefault="00B8456F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8456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50C6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487EDD">
        <w:rPr>
          <w:rFonts w:ascii="Times New Roman" w:hAnsi="Times New Roman"/>
          <w:sz w:val="24"/>
          <w:szCs w:val="24"/>
          <w:u w:val="single"/>
        </w:rPr>
        <w:t>2</w:t>
      </w:r>
      <w:r w:rsidR="00B61380">
        <w:rPr>
          <w:rFonts w:ascii="Times New Roman" w:hAnsi="Times New Roman"/>
          <w:sz w:val="24"/>
          <w:szCs w:val="24"/>
          <w:u w:val="single"/>
        </w:rPr>
        <w:t>6</w:t>
      </w:r>
      <w:r w:rsidR="00DD14D8">
        <w:rPr>
          <w:rFonts w:ascii="Times New Roman" w:hAnsi="Times New Roman"/>
          <w:sz w:val="24"/>
          <w:szCs w:val="24"/>
          <w:u w:val="single"/>
        </w:rPr>
        <w:t>.</w:t>
      </w:r>
      <w:r w:rsidR="00B61380">
        <w:rPr>
          <w:rFonts w:ascii="Times New Roman" w:hAnsi="Times New Roman"/>
          <w:sz w:val="24"/>
          <w:szCs w:val="24"/>
          <w:u w:val="single"/>
        </w:rPr>
        <w:t>10</w:t>
      </w:r>
      <w:r w:rsidRPr="00B650C6">
        <w:rPr>
          <w:rFonts w:ascii="Times New Roman" w:hAnsi="Times New Roman"/>
          <w:sz w:val="24"/>
          <w:szCs w:val="24"/>
          <w:u w:val="single"/>
        </w:rPr>
        <w:t>.20</w:t>
      </w:r>
      <w:r w:rsidR="00671D1E">
        <w:rPr>
          <w:rFonts w:ascii="Times New Roman" w:hAnsi="Times New Roman"/>
          <w:sz w:val="24"/>
          <w:szCs w:val="24"/>
          <w:u w:val="single"/>
        </w:rPr>
        <w:t>20</w:t>
      </w:r>
      <w:r w:rsidRPr="00B650C6">
        <w:rPr>
          <w:rFonts w:ascii="Times New Roman" w:hAnsi="Times New Roman"/>
          <w:sz w:val="24"/>
          <w:szCs w:val="24"/>
          <w:u w:val="single"/>
        </w:rPr>
        <w:t xml:space="preserve"> по</w:t>
      </w:r>
      <w:r w:rsidR="00FD5DF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1380">
        <w:rPr>
          <w:rFonts w:ascii="Times New Roman" w:hAnsi="Times New Roman"/>
          <w:sz w:val="24"/>
          <w:szCs w:val="24"/>
          <w:u w:val="single"/>
        </w:rPr>
        <w:t>23.11</w:t>
      </w:r>
      <w:r w:rsidR="00FF0058">
        <w:rPr>
          <w:rFonts w:ascii="Times New Roman" w:hAnsi="Times New Roman"/>
          <w:sz w:val="24"/>
          <w:szCs w:val="24"/>
          <w:u w:val="single"/>
        </w:rPr>
        <w:t>.2020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="00A517EC" w:rsidRPr="00A517EC">
        <w:rPr>
          <w:rFonts w:ascii="Times New Roman" w:hAnsi="Times New Roman"/>
          <w:sz w:val="24"/>
          <w:szCs w:val="24"/>
          <w:u w:val="single"/>
        </w:rPr>
        <w:t xml:space="preserve"> по понедельникам и средам, время: с 15:00 до 1</w:t>
      </w:r>
      <w:r w:rsidR="00E850D2">
        <w:rPr>
          <w:rFonts w:ascii="Times New Roman" w:hAnsi="Times New Roman"/>
          <w:sz w:val="24"/>
          <w:szCs w:val="24"/>
          <w:u w:val="single"/>
        </w:rPr>
        <w:t>7</w:t>
      </w:r>
      <w:r w:rsidR="00A517EC" w:rsidRPr="00A517EC">
        <w:rPr>
          <w:rFonts w:ascii="Times New Roman" w:hAnsi="Times New Roman"/>
          <w:sz w:val="24"/>
          <w:szCs w:val="24"/>
          <w:u w:val="single"/>
        </w:rPr>
        <w:t>:</w:t>
      </w:r>
      <w:r w:rsidR="00E850D2">
        <w:rPr>
          <w:rFonts w:ascii="Times New Roman" w:hAnsi="Times New Roman"/>
          <w:sz w:val="24"/>
          <w:szCs w:val="24"/>
          <w:u w:val="single"/>
        </w:rPr>
        <w:t>45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1D6259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>предварительно</w:t>
      </w:r>
      <w:r w:rsidR="001D6259">
        <w:rPr>
          <w:rFonts w:ascii="Times New Roman" w:hAnsi="Times New Roman"/>
          <w:sz w:val="24"/>
          <w:szCs w:val="24"/>
          <w:u w:val="single"/>
        </w:rPr>
        <w:t>й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 xml:space="preserve"> запис</w:t>
      </w:r>
      <w:r w:rsidR="001D6259">
        <w:rPr>
          <w:rFonts w:ascii="Times New Roman" w:hAnsi="Times New Roman"/>
          <w:sz w:val="24"/>
          <w:szCs w:val="24"/>
          <w:u w:val="single"/>
        </w:rPr>
        <w:t xml:space="preserve">и, телефон: 8(86354) 5 83 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>00)</w:t>
      </w:r>
    </w:p>
    <w:p w:rsidR="00C50293" w:rsidRPr="001D6259" w:rsidRDefault="00C50293" w:rsidP="00B8456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1D6259">
        <w:rPr>
          <w:rFonts w:ascii="Times New Roman" w:hAnsi="Times New Roman"/>
          <w:spacing w:val="2"/>
          <w:sz w:val="18"/>
          <w:szCs w:val="18"/>
          <w:lang w:eastAsia="ru-RU"/>
        </w:rPr>
        <w:t>(дни и часы, в которое возможно посещение экспозиции)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Предложения и замечания,  касающиеся  проекта,  участники  общественных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обсуждений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вправе подавать посредством: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1) официального    сайта    Администрации    города    Батайска</w:t>
      </w:r>
      <w:r w:rsid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в информационно-телекоммуникационной системе «Интернет»</w:t>
      </w:r>
      <w:r w:rsidR="004572FD" w:rsidRP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572FD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с 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26.10</w:t>
      </w:r>
      <w:r w:rsidR="004572FD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4572FD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23</w:t>
      </w:r>
      <w:r w:rsidR="004572FD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11</w:t>
      </w:r>
      <w:r w:rsidR="004572FD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адресу:</w:t>
      </w:r>
    </w:p>
    <w:p w:rsidR="00206135" w:rsidRDefault="00206135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2061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http://www.батайск-официальный.рф/Organ_ADM/uaig/obshchestvennye-obsuzhdeniya.php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2) в письменной форме в  адрес  организатора  общественных  обсуждений,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с </w:t>
      </w:r>
      <w:r w:rsidR="00015D6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7A181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6.10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DD14D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</w:t>
      </w:r>
      <w:r w:rsidR="00015D6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7A181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  <w:r w:rsidR="007A181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11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FF005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в рабочие дни с 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15:00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часов по 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18:00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часов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здании </w:t>
      </w:r>
      <w:r w:rsidR="00D52B21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Управлени</w:t>
      </w:r>
      <w:r w:rsidR="00D52B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r w:rsidR="00D52B21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 архитектуре и градостроительству города Батайска</w:t>
      </w:r>
      <w:r w:rsidR="00D52B21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D52B21">
        <w:rPr>
          <w:rFonts w:ascii="Times New Roman" w:hAnsi="Times New Roman"/>
          <w:spacing w:val="2"/>
          <w:sz w:val="24"/>
          <w:szCs w:val="24"/>
          <w:lang w:eastAsia="ru-RU"/>
        </w:rPr>
        <w:t>по адресу:</w:t>
      </w:r>
      <w:r w:rsidR="00DD14D8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D52B21">
        <w:rPr>
          <w:rFonts w:ascii="Times New Roman" w:hAnsi="Times New Roman"/>
          <w:sz w:val="24"/>
          <w:szCs w:val="24"/>
          <w:u w:val="single"/>
        </w:rPr>
        <w:t>г.</w:t>
      </w:r>
      <w:r w:rsidR="00D52B21" w:rsidRPr="00B650C6">
        <w:rPr>
          <w:rFonts w:ascii="Times New Roman" w:hAnsi="Times New Roman"/>
          <w:sz w:val="24"/>
          <w:szCs w:val="24"/>
          <w:u w:val="single"/>
        </w:rPr>
        <w:t>Батайск,</w:t>
      </w:r>
      <w:r w:rsidR="00D52B2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F5029">
        <w:rPr>
          <w:rFonts w:ascii="Times New Roman" w:hAnsi="Times New Roman"/>
          <w:sz w:val="24"/>
          <w:szCs w:val="24"/>
          <w:u w:val="single"/>
        </w:rPr>
        <w:t>ул.Ворошилова,</w:t>
      </w:r>
      <w:r w:rsidR="00D52B21" w:rsidRPr="00B650C6">
        <w:rPr>
          <w:rFonts w:ascii="Times New Roman" w:hAnsi="Times New Roman"/>
          <w:sz w:val="24"/>
          <w:szCs w:val="24"/>
          <w:u w:val="single"/>
        </w:rPr>
        <w:t>189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_;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3) записи в  книге  (журнале)  учета  посетителей  экспозиции  проекта, подлежащего рассмотрению  на  общественных  обсуждениях,  в  течение  срока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D52B21">
        <w:rPr>
          <w:rFonts w:ascii="Times New Roman" w:hAnsi="Times New Roman"/>
          <w:spacing w:val="2"/>
          <w:sz w:val="24"/>
          <w:szCs w:val="24"/>
          <w:lang w:eastAsia="ru-RU"/>
        </w:rPr>
        <w:t xml:space="preserve">роведения экспозиции проекта, </w:t>
      </w:r>
      <w:r w:rsidR="00061F5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с 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26.10</w:t>
      </w:r>
      <w:r w:rsidR="00061F53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061F5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23</w:t>
      </w:r>
      <w:r w:rsidR="00061F53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11</w:t>
      </w:r>
      <w:r w:rsidR="00061F53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D52B21">
        <w:rPr>
          <w:rFonts w:ascii="Times New Roman" w:hAnsi="Times New Roman"/>
          <w:sz w:val="24"/>
          <w:szCs w:val="24"/>
          <w:u w:val="single"/>
        </w:rPr>
        <w:t>.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Участники общественных обсуждений при внесении замечаний и  предложений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в целях идентификации представляют сведения о себе (фамилию, имя,  отчество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(при наличии), дату рождения, адрес места жительства  (регистрации)  -  для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физических  лиц;  наименование,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основной  государственный  регистрационный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номер, место нахождения и адрес - для юридических лиц) с приложением  копий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документов, подтверждающих такие сведения.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Участники   общественных   обсуждений,   являющиеся   правообладателями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соответствующих земельных участков и (или) расположенных  на  них  объектов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капитального строительства, и (или) помещений, являющихся частью  указанных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объектов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 капитального   строительства,   также   представляют   сведения,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соответственно, о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 таких   земельных   участках,   объектах   капитального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строитель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ства,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помещениях,   являющихся   частью    указанных    объектов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капитального   строительства,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из   Единого    государственного    реестра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недвижимости и иные документы, устанавливающие или удостоверяющие их  права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на такие земельные участки, объекты капитального строительства,  помещения,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являющиеся частью указанных объектов капитального строительства.</w:t>
      </w:r>
    </w:p>
    <w:p w:rsidR="00C50293" w:rsidRPr="00C50293" w:rsidRDefault="0057744D" w:rsidP="004F502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 проведения  общественных  обсуждений   определен  решением </w:t>
      </w:r>
      <w:proofErr w:type="spellStart"/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Батайской</w:t>
      </w:r>
      <w:proofErr w:type="spellEnd"/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городской Думы  от </w:t>
      </w:r>
      <w:r w:rsidR="00D52B21" w:rsidRPr="00D52B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31.10.2018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№ </w:t>
      </w:r>
      <w:r w:rsidR="00D52B21" w:rsidRPr="00D52B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304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«</w:t>
      </w:r>
      <w:r w:rsidR="00C50293" w:rsidRPr="00C50293">
        <w:rPr>
          <w:rFonts w:ascii="Times New Roman" w:hAnsi="Times New Roman"/>
          <w:sz w:val="24"/>
          <w:szCs w:val="24"/>
        </w:rPr>
        <w:t xml:space="preserve">Об утверждении Порядка организации и проведения публичных слушаний, </w:t>
      </w:r>
      <w:r w:rsidR="00C50293" w:rsidRPr="00C50293">
        <w:rPr>
          <w:rFonts w:ascii="Times New Roman" w:hAnsi="Times New Roman"/>
          <w:sz w:val="24"/>
          <w:szCs w:val="24"/>
        </w:rPr>
        <w:lastRenderedPageBreak/>
        <w:t>общественных обсуждений по вопросам  градостроительной деятельности на территории муниципального образования «Город Батайск»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включает в себя следующие этапы: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1) оповещение о начале общественных обсуждений;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2) размещение  проекта,  подлежащего   рассмотрению   на   общественных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обсуждениях, и  информационных  материалов  к  нему  на  официальном  сайте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 города Батайска в  информационно-телекоммуникационной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сети «Интернет» и открытие экспозиции или экспозиций такого проекта;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3) проведение   экспозиции   или   экспозиций   проекта,    подлежащего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рассмотрению на общественных обсуждениях;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4) подготовка и оформление протокола общественных обсуждений;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5) подготовка и опубликование  заключения  о  результатах  общественных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обсуждений.</w:t>
      </w:r>
    </w:p>
    <w:p w:rsidR="00C50293" w:rsidRPr="00C50293" w:rsidRDefault="0057744D" w:rsidP="00061F5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Проект,   подлежащий   рассмотрению   на   общественных    обсуждениях,</w:t>
      </w:r>
    </w:p>
    <w:p w:rsidR="00C50293" w:rsidRPr="00C50293" w:rsidRDefault="00C50293" w:rsidP="00061F5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и информационные материалы к нему размещены на официальном сайте по адресу:</w:t>
      </w:r>
    </w:p>
    <w:p w:rsidR="00D52B21" w:rsidRPr="00D52B21" w:rsidRDefault="00015D6C" w:rsidP="00D52B21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autoSpaceDE/>
        <w:spacing w:line="315" w:lineRule="atLeas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015D6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http://www.батайск-официальный.рф/Organ_ADM/uaig/obshchestvennye-obsuzhdeniya.php</w:t>
      </w:r>
    </w:p>
    <w:p w:rsidR="00C50293" w:rsidRPr="00A70255" w:rsidRDefault="00C50293" w:rsidP="00C50293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before="375" w:after="225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50293" w:rsidRDefault="00C50293" w:rsidP="00C50293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before="375" w:after="225"/>
        <w:textAlignment w:val="baseline"/>
        <w:outlineLvl w:val="2"/>
        <w:rPr>
          <w:rFonts w:ascii="Times New Roman" w:hAnsi="Times New Roman"/>
          <w:spacing w:val="2"/>
          <w:sz w:val="38"/>
          <w:szCs w:val="38"/>
          <w:lang w:eastAsia="ru-RU"/>
        </w:rPr>
      </w:pPr>
    </w:p>
    <w:p w:rsidR="00F515E6" w:rsidRDefault="00F515E6"/>
    <w:sectPr w:rsidR="00F515E6" w:rsidSect="00C77754">
      <w:pgSz w:w="11906" w:h="16838"/>
      <w:pgMar w:top="426" w:right="424" w:bottom="709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C50293"/>
    <w:rsid w:val="00015D6C"/>
    <w:rsid w:val="000550DF"/>
    <w:rsid w:val="00061F53"/>
    <w:rsid w:val="00063A20"/>
    <w:rsid w:val="00124789"/>
    <w:rsid w:val="00147DE3"/>
    <w:rsid w:val="00176E9B"/>
    <w:rsid w:val="001D6259"/>
    <w:rsid w:val="00206135"/>
    <w:rsid w:val="00226DAA"/>
    <w:rsid w:val="00233352"/>
    <w:rsid w:val="00290279"/>
    <w:rsid w:val="002B5415"/>
    <w:rsid w:val="003055F3"/>
    <w:rsid w:val="003175F4"/>
    <w:rsid w:val="003604A5"/>
    <w:rsid w:val="0038534F"/>
    <w:rsid w:val="003D0F04"/>
    <w:rsid w:val="003D4A9B"/>
    <w:rsid w:val="003E4644"/>
    <w:rsid w:val="004139BC"/>
    <w:rsid w:val="004572FD"/>
    <w:rsid w:val="00472D30"/>
    <w:rsid w:val="00487EDD"/>
    <w:rsid w:val="0049636F"/>
    <w:rsid w:val="004F5029"/>
    <w:rsid w:val="0057744D"/>
    <w:rsid w:val="00587F01"/>
    <w:rsid w:val="005B6CEB"/>
    <w:rsid w:val="005D30C1"/>
    <w:rsid w:val="00605A34"/>
    <w:rsid w:val="006169A3"/>
    <w:rsid w:val="006266F6"/>
    <w:rsid w:val="00671D1E"/>
    <w:rsid w:val="006841DC"/>
    <w:rsid w:val="006944DF"/>
    <w:rsid w:val="00694A4D"/>
    <w:rsid w:val="006E5465"/>
    <w:rsid w:val="007171B1"/>
    <w:rsid w:val="0076684A"/>
    <w:rsid w:val="00781F28"/>
    <w:rsid w:val="007A1816"/>
    <w:rsid w:val="007D0392"/>
    <w:rsid w:val="007F143E"/>
    <w:rsid w:val="007F3074"/>
    <w:rsid w:val="00835EDD"/>
    <w:rsid w:val="008A16AD"/>
    <w:rsid w:val="008E18FD"/>
    <w:rsid w:val="00911C2A"/>
    <w:rsid w:val="009E5DB7"/>
    <w:rsid w:val="009F61E5"/>
    <w:rsid w:val="00A43FD0"/>
    <w:rsid w:val="00A517EC"/>
    <w:rsid w:val="00A526E0"/>
    <w:rsid w:val="00AA5005"/>
    <w:rsid w:val="00AD2BF7"/>
    <w:rsid w:val="00AF05B7"/>
    <w:rsid w:val="00B06A60"/>
    <w:rsid w:val="00B07D6C"/>
    <w:rsid w:val="00B43D3F"/>
    <w:rsid w:val="00B55C63"/>
    <w:rsid w:val="00B61380"/>
    <w:rsid w:val="00B650C6"/>
    <w:rsid w:val="00B710A4"/>
    <w:rsid w:val="00B8456F"/>
    <w:rsid w:val="00B93E52"/>
    <w:rsid w:val="00BA706F"/>
    <w:rsid w:val="00C04A25"/>
    <w:rsid w:val="00C50293"/>
    <w:rsid w:val="00C77754"/>
    <w:rsid w:val="00CD639E"/>
    <w:rsid w:val="00CE2CD5"/>
    <w:rsid w:val="00D01589"/>
    <w:rsid w:val="00D52B21"/>
    <w:rsid w:val="00D557CC"/>
    <w:rsid w:val="00D765EC"/>
    <w:rsid w:val="00D87105"/>
    <w:rsid w:val="00D94771"/>
    <w:rsid w:val="00DC0581"/>
    <w:rsid w:val="00DD14D8"/>
    <w:rsid w:val="00E061C3"/>
    <w:rsid w:val="00E40383"/>
    <w:rsid w:val="00E850D2"/>
    <w:rsid w:val="00EC48D0"/>
    <w:rsid w:val="00F359E3"/>
    <w:rsid w:val="00F37CD3"/>
    <w:rsid w:val="00F515E6"/>
    <w:rsid w:val="00FD135F"/>
    <w:rsid w:val="00FD5DF6"/>
    <w:rsid w:val="00FE680F"/>
    <w:rsid w:val="00FF0058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93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2019-05-27T09:54:00Z</cp:lastPrinted>
  <dcterms:created xsi:type="dcterms:W3CDTF">2019-05-27T07:59:00Z</dcterms:created>
  <dcterms:modified xsi:type="dcterms:W3CDTF">2020-10-19T05:51:00Z</dcterms:modified>
</cp:coreProperties>
</file>