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06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FC17EF" w:rsidRDefault="00FC17EF" w:rsidP="00FC17EF">
      <w:pPr>
        <w:widowControl/>
        <w:shd w:val="clear" w:color="auto" w:fill="FFFFFF"/>
        <w:tabs>
          <w:tab w:val="left" w:pos="5409"/>
        </w:tabs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 w:rsidRPr="00FC17EF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D07915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31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D07915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января</w:t>
      </w:r>
      <w:proofErr w:type="spellEnd"/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9B1398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D07915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25</w:t>
      </w:r>
      <w:r w:rsidR="00E75054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общественные обсуждения </w:t>
      </w:r>
      <w:r w:rsidR="00D07915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по проекту внесения изменений в правила землепользования и застройки муниципального образования </w:t>
      </w:r>
      <w:r w:rsidR="007A6380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городской округ</w:t>
      </w:r>
      <w:r w:rsidR="00D07915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"Город Батайск"</w:t>
      </w:r>
      <w:r w:rsidR="0089329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(</w:t>
      </w:r>
      <w:proofErr w:type="spellStart"/>
      <w:r w:rsidR="0089329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далее-Проект</w:t>
      </w:r>
      <w:proofErr w:type="spellEnd"/>
      <w:r w:rsidR="0089329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)</w:t>
      </w:r>
      <w:r w:rsidR="00D07915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, 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размещенному на официальном сайте по адресу: </w:t>
      </w:r>
    </w:p>
    <w:p w:rsidR="00715C41" w:rsidRPr="00FC17EF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C17EF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 w:rsidRPr="00FC17EF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 w:rsidRPr="00FC17EF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  <w:r w:rsidR="00495DEA" w:rsidRPr="00FC17EF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FC17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A6380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FC17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7A6380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E24CCE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28</w:t>
      </w:r>
      <w:r w:rsidR="00370DFE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E24CCE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февраля</w:t>
      </w:r>
      <w:r w:rsidR="00370DFE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20</w:t>
      </w:r>
      <w:r w:rsidR="006D1636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E24CCE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по проекту внесения изменений в правила землепользования и застройки муниципального образования городской округ "Город Батайск".</w:t>
      </w:r>
    </w:p>
    <w:p w:rsidR="00715C41" w:rsidRPr="00FC17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FC17EF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FC17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 w:rsidRPr="00FC17EF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не поступало</w:t>
      </w: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FC17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r w:rsidR="00370DFE" w:rsidRPr="00FC17E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_ </w:t>
      </w:r>
      <w:r w:rsidR="00B41665" w:rsidRPr="00FC17EF">
        <w:rPr>
          <w:rFonts w:ascii="Times New Roman" w:hAnsi="Times New Roman"/>
          <w:spacing w:val="2"/>
          <w:sz w:val="24"/>
          <w:szCs w:val="24"/>
          <w:lang w:eastAsia="ru-RU"/>
        </w:rPr>
        <w:t>6</w:t>
      </w:r>
      <w:r w:rsidR="007212B9" w:rsidRPr="00FC17E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>предложени</w:t>
      </w:r>
      <w:r w:rsidR="00B41665" w:rsidRPr="00FC17EF">
        <w:rPr>
          <w:rFonts w:ascii="Times New Roman" w:hAnsi="Times New Roman"/>
          <w:spacing w:val="2"/>
          <w:sz w:val="24"/>
          <w:szCs w:val="24"/>
          <w:lang w:eastAsia="ru-RU"/>
        </w:rPr>
        <w:t>й и замечаний</w:t>
      </w: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>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3544"/>
        <w:gridCol w:w="3197"/>
      </w:tblGrid>
      <w:tr w:rsidR="00715C41" w:rsidRPr="00FC17EF" w:rsidTr="0089329B">
        <w:trPr>
          <w:trHeight w:val="15"/>
        </w:trPr>
        <w:tc>
          <w:tcPr>
            <w:tcW w:w="567" w:type="dxa"/>
            <w:hideMark/>
          </w:tcPr>
          <w:p w:rsidR="00715C41" w:rsidRPr="00FC17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FC17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715C41" w:rsidRPr="00FC17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hideMark/>
          </w:tcPr>
          <w:p w:rsidR="00715C41" w:rsidRPr="00FC17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FC17EF" w:rsidTr="0089329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FC17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FC17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FC17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FC17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FC17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FC17EF" w:rsidTr="0089329B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FC17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FC17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FC17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FC17EF" w:rsidRDefault="00B41665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7E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8A3B4A" w:rsidRPr="00FC17EF">
              <w:rPr>
                <w:rFonts w:ascii="Times New Roman" w:hAnsi="Times New Roman"/>
                <w:sz w:val="24"/>
                <w:szCs w:val="24"/>
              </w:rPr>
              <w:t>Бибик</w:t>
            </w:r>
            <w:proofErr w:type="spellEnd"/>
            <w:r w:rsidR="008A3B4A" w:rsidRPr="00FC17EF">
              <w:rPr>
                <w:rFonts w:ascii="Times New Roman" w:hAnsi="Times New Roman"/>
                <w:sz w:val="24"/>
                <w:szCs w:val="24"/>
              </w:rPr>
              <w:t xml:space="preserve"> Юрия</w:t>
            </w:r>
            <w:r w:rsidR="0095054D" w:rsidRPr="00FC17EF">
              <w:rPr>
                <w:rFonts w:ascii="Times New Roman" w:hAnsi="Times New Roman"/>
                <w:sz w:val="24"/>
                <w:szCs w:val="24"/>
              </w:rPr>
              <w:t xml:space="preserve"> Александровича, правообладатель</w:t>
            </w:r>
            <w:r w:rsidR="008A3B4A" w:rsidRPr="00FC17EF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</w:t>
            </w:r>
            <w:r w:rsidR="008A3B4A" w:rsidRPr="00FC17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номером 61:46:0011601:79 по </w:t>
            </w:r>
            <w:r w:rsidR="00981856" w:rsidRPr="00FC17E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8A3B4A" w:rsidRPr="00FC17EF">
              <w:rPr>
                <w:rFonts w:ascii="Times New Roman" w:hAnsi="Times New Roman"/>
                <w:sz w:val="24"/>
                <w:szCs w:val="24"/>
              </w:rPr>
              <w:t>ул. Калинина, 139:</w:t>
            </w:r>
          </w:p>
          <w:p w:rsidR="008A3B4A" w:rsidRPr="00FC17EF" w:rsidRDefault="0098185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7EF">
              <w:rPr>
                <w:rFonts w:ascii="Times New Roman" w:hAnsi="Times New Roman"/>
                <w:sz w:val="24"/>
                <w:szCs w:val="24"/>
              </w:rPr>
              <w:t>в территориальную зону Д.2.1 "Зона общественно-делового и коммерческого назначения" вида разрешенного использования  "Пищевая промышленность" (код вида 6.4, согласно классификатору видов разрешенного использования, утвержденному</w:t>
            </w:r>
            <w:r w:rsidRPr="00FC17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4" w:history="1">
              <w:r w:rsidRPr="00FC17EF">
                <w:rPr>
                  <w:rStyle w:val="a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приказом Министерства экономического развития РФ от 1 сентября 2014 г. N 540 "Об утверждении классификатора видов разрешенного использования земельных участков" (с изменениями и дополнениями)</w:t>
              </w:r>
            </w:hyperlink>
            <w:r w:rsidR="00E801E5" w:rsidRPr="00FC17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9F6" w:rsidRPr="00FC17EF" w:rsidRDefault="002F29F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0C28" w:rsidRPr="00FC17EF" w:rsidRDefault="00E801E5" w:rsidP="00DC1156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95054D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Шуликова</w:t>
            </w:r>
            <w:proofErr w:type="spellEnd"/>
            <w:r w:rsidR="0095054D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 Анатольевна - начальник отдела разрешительной документации Управления по архитектуре и градостроительству города Батайска</w:t>
            </w:r>
            <w:r w:rsidR="00955D42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, член К</w:t>
            </w:r>
            <w:r w:rsidR="00E6142D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</w:p>
          <w:p w:rsidR="00C45A1D" w:rsidRPr="00FC17EF" w:rsidRDefault="00E6142D" w:rsidP="00DC1156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0C28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 минимальным отступам</w:t>
            </w:r>
            <w:r w:rsidR="00B57987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29F6" w:rsidRPr="00FC17EF">
              <w:rPr>
                <w:rFonts w:ascii="Times New Roman" w:hAnsi="Times New Roman"/>
                <w:sz w:val="24"/>
                <w:szCs w:val="24"/>
              </w:rPr>
              <w:t xml:space="preserve">в целях определения мест допустимого размещения зданий, строений, сооружений </w:t>
            </w:r>
            <w:r w:rsidR="00B57987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от красной линии улиц и проездов</w:t>
            </w:r>
            <w:r w:rsidR="00DC1156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C1156" w:rsidRPr="00FC17EF">
              <w:rPr>
                <w:rFonts w:ascii="Times New Roman" w:hAnsi="Times New Roman"/>
                <w:sz w:val="24"/>
                <w:szCs w:val="24"/>
              </w:rPr>
              <w:t>установив минимальные отступы только для видов разрешенного использования с кодом 2.1 "для индивидуального жилищного строительства"  и кодом 2.3 "блокированная жилая застройка".</w:t>
            </w:r>
          </w:p>
          <w:p w:rsidR="007B296E" w:rsidRPr="00FC17EF" w:rsidRDefault="007B296E" w:rsidP="00DC1156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309FC" w:rsidRPr="00FC17EF" w:rsidRDefault="007B296E" w:rsidP="00DC1156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7E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70FC7" w:rsidRPr="00FC17EF">
              <w:rPr>
                <w:rFonts w:ascii="Times New Roman" w:hAnsi="Times New Roman"/>
                <w:sz w:val="24"/>
                <w:szCs w:val="24"/>
              </w:rPr>
              <w:t>Пожидаева Алла Александровна</w:t>
            </w:r>
            <w:r w:rsidR="00D42DB8" w:rsidRPr="00FC17EF">
              <w:rPr>
                <w:rFonts w:ascii="Times New Roman" w:hAnsi="Times New Roman"/>
                <w:sz w:val="24"/>
                <w:szCs w:val="24"/>
              </w:rPr>
              <w:t xml:space="preserve"> - главный специалист Управления по архитектуре и градостроительству города Батайска</w:t>
            </w:r>
            <w:r w:rsidR="00955D42" w:rsidRPr="00FC17EF">
              <w:rPr>
                <w:rFonts w:ascii="Times New Roman" w:hAnsi="Times New Roman"/>
                <w:sz w:val="24"/>
                <w:szCs w:val="24"/>
              </w:rPr>
              <w:t>,</w:t>
            </w:r>
            <w:r w:rsidR="00955D42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член Комиссии</w:t>
            </w:r>
            <w:r w:rsidR="00BA344C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7B296E" w:rsidRPr="00FC17EF" w:rsidRDefault="00955D42" w:rsidP="00DC1156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09FC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90C28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2A54" w:rsidRPr="00FC17E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предельные</w:t>
            </w:r>
            <w:r w:rsidR="00782B84" w:rsidRPr="00FC17E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параметр</w:t>
            </w:r>
            <w:r w:rsidR="00982A54" w:rsidRPr="00FC17E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ы</w:t>
            </w:r>
            <w:r w:rsidR="00782B84" w:rsidRPr="00FC17E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минимального размера земельного участка территориальной зоны Ж.1.</w:t>
            </w:r>
            <w:r w:rsidR="007468ED" w:rsidRPr="00FC17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68ED" w:rsidRPr="00FC17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"Зона коллективных садоводств и дачных кооперативов"</w:t>
            </w:r>
            <w:r w:rsidR="004309FC" w:rsidRPr="00FC17EF">
              <w:rPr>
                <w:rFonts w:ascii="Times New Roman" w:hAnsi="Times New Roman"/>
                <w:sz w:val="24"/>
                <w:szCs w:val="24"/>
              </w:rPr>
              <w:t xml:space="preserve"> для земельных участков существующих ранее </w:t>
            </w:r>
            <w:r w:rsidR="004309FC" w:rsidRPr="00FC17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законных основаниях  минимальную площадь земельного участка </w:t>
            </w:r>
            <w:r w:rsidR="00982A54" w:rsidRPr="00FC17EF">
              <w:rPr>
                <w:rFonts w:ascii="Times New Roman" w:hAnsi="Times New Roman"/>
                <w:sz w:val="24"/>
                <w:szCs w:val="24"/>
              </w:rPr>
              <w:t>установить</w:t>
            </w:r>
            <w:r w:rsidR="004309FC" w:rsidRPr="00FC17EF">
              <w:rPr>
                <w:rFonts w:ascii="Times New Roman" w:hAnsi="Times New Roman"/>
                <w:sz w:val="24"/>
                <w:szCs w:val="24"/>
              </w:rPr>
              <w:t xml:space="preserve"> - 500 кв.м;</w:t>
            </w:r>
          </w:p>
          <w:p w:rsidR="004F6871" w:rsidRPr="00FC17EF" w:rsidRDefault="004309FC" w:rsidP="004309FC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территориальной зоне Ж.2 вид </w:t>
            </w:r>
            <w:r w:rsidRPr="00FC17EF">
              <w:rPr>
                <w:rFonts w:ascii="Times New Roman" w:hAnsi="Times New Roman"/>
                <w:sz w:val="24"/>
                <w:szCs w:val="24"/>
              </w:rPr>
              <w:t>разрешенного использования "рынки" код 4.3 перенести из основных видов разрешенного использования в условно разрешенные;</w:t>
            </w:r>
          </w:p>
          <w:p w:rsidR="004309FC" w:rsidRDefault="004309FC" w:rsidP="004309FC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7EF">
              <w:rPr>
                <w:rFonts w:ascii="Times New Roman" w:hAnsi="Times New Roman"/>
                <w:sz w:val="24"/>
                <w:szCs w:val="24"/>
              </w:rPr>
              <w:t>- исключить из территориальной зоны Д.2.1 вид разрешенного использования "производственная деятельность"</w:t>
            </w:r>
            <w:r w:rsidR="00055966" w:rsidRPr="00FC17EF">
              <w:rPr>
                <w:rFonts w:ascii="Times New Roman" w:hAnsi="Times New Roman"/>
                <w:sz w:val="24"/>
                <w:szCs w:val="24"/>
              </w:rPr>
              <w:t xml:space="preserve"> (код 6);</w:t>
            </w:r>
          </w:p>
          <w:p w:rsidR="0089329B" w:rsidRPr="00FC17EF" w:rsidRDefault="0089329B" w:rsidP="004309FC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55966" w:rsidRPr="00FC17EF" w:rsidRDefault="00390C28" w:rsidP="004309FC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7EF">
              <w:rPr>
                <w:rFonts w:ascii="Times New Roman" w:hAnsi="Times New Roman"/>
                <w:sz w:val="24"/>
                <w:szCs w:val="24"/>
              </w:rPr>
              <w:t>4. Желябина Лидия Евгеньевна - главный специалист по правовым вопросам Управления по архитектуре и градостроительству города Батайска, член комиссии</w:t>
            </w:r>
            <w:r w:rsidR="00982A54" w:rsidRPr="00FC17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2A54" w:rsidRPr="00FC17EF" w:rsidRDefault="006D7D7E" w:rsidP="00024C2C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7EF">
              <w:rPr>
                <w:rFonts w:ascii="Times New Roman" w:hAnsi="Times New Roman"/>
                <w:sz w:val="24"/>
                <w:szCs w:val="24"/>
              </w:rPr>
              <w:t>- виды разрешенного использования "</w:t>
            </w:r>
            <w:r w:rsidR="00024C2C" w:rsidRPr="00FC17EF">
              <w:rPr>
                <w:rFonts w:ascii="Times New Roman" w:hAnsi="Times New Roman"/>
                <w:sz w:val="24"/>
                <w:szCs w:val="24"/>
              </w:rPr>
              <w:t>отдых (рекреация)" (код 5.0),  "историко-культурная деятельность" (код 9.3), "специальная деятельность" (код 12.2) исключить из жилых зон, оставив данные виды разрешенного использования в территориальных зонах, которые предполагают размещение соответствующих объектов.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01E5" w:rsidRPr="00FC17EF" w:rsidRDefault="009E1E38" w:rsidP="00E801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7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Принимая во внимание </w:t>
            </w:r>
            <w:r w:rsidR="001F4F3E" w:rsidRPr="00FC17EF">
              <w:rPr>
                <w:rFonts w:ascii="Times New Roman" w:hAnsi="Times New Roman"/>
                <w:sz w:val="24"/>
                <w:szCs w:val="24"/>
              </w:rPr>
              <w:t xml:space="preserve">тот факт, что </w:t>
            </w:r>
            <w:r w:rsidR="00250355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испрашиваемый заявителем </w:t>
            </w:r>
            <w:r w:rsidR="00250355" w:rsidRPr="00FC17EF">
              <w:rPr>
                <w:rFonts w:ascii="Times New Roman" w:hAnsi="Times New Roman"/>
                <w:sz w:val="24"/>
                <w:szCs w:val="24"/>
              </w:rPr>
              <w:t xml:space="preserve">вид разрешенного </w:t>
            </w:r>
            <w:r w:rsidR="00250355" w:rsidRPr="00FC17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 "Пищевая промышленность" (код 6.4 классификатора) предполагает размещение объектов с установлением санитарно-защитных зон, под действие которых попадет жилая застройка, а также то, что территориальная зона Д.2.1 "Зона общественно-делового и коммерческого назначения" </w:t>
            </w:r>
            <w:r w:rsidR="00250355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установлена для обеспечения правовых условий строительства, реконструкции и эксплуатации объектов общественно-делового и коммерческого назначения, а также сопутствующей инфраструктуры, </w:t>
            </w:r>
            <w:r w:rsidR="00E801E5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Комиссией отклонено предложение                   гр. </w:t>
            </w:r>
            <w:proofErr w:type="spellStart"/>
            <w:r w:rsidR="00E801E5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>Бибик</w:t>
            </w:r>
            <w:proofErr w:type="spellEnd"/>
            <w:r w:rsidR="00E801E5" w:rsidRPr="00FC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 о включении вида разрешенного использования </w:t>
            </w:r>
            <w:r w:rsidR="00E801E5" w:rsidRPr="00FC17EF">
              <w:rPr>
                <w:rFonts w:ascii="Times New Roman" w:hAnsi="Times New Roman"/>
                <w:sz w:val="24"/>
                <w:szCs w:val="24"/>
              </w:rPr>
              <w:t>"Пищевая промышленность" в данную территориальную зону.</w:t>
            </w:r>
          </w:p>
          <w:p w:rsidR="00715C41" w:rsidRPr="00FC17EF" w:rsidRDefault="00B41665" w:rsidP="0089329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17EF">
              <w:rPr>
                <w:rFonts w:ascii="Times New Roman" w:hAnsi="Times New Roman"/>
                <w:sz w:val="24"/>
                <w:szCs w:val="24"/>
              </w:rPr>
              <w:t xml:space="preserve">Рассмотрев </w:t>
            </w:r>
            <w:r w:rsidR="0089329B">
              <w:rPr>
                <w:rFonts w:ascii="Times New Roman" w:hAnsi="Times New Roman"/>
                <w:sz w:val="24"/>
                <w:szCs w:val="24"/>
              </w:rPr>
              <w:t>П</w:t>
            </w:r>
            <w:r w:rsidR="000014A0" w:rsidRPr="00FC17EF">
              <w:rPr>
                <w:rFonts w:ascii="Times New Roman" w:hAnsi="Times New Roman"/>
                <w:sz w:val="24"/>
                <w:szCs w:val="24"/>
              </w:rPr>
              <w:t xml:space="preserve">роект внесения изменений </w:t>
            </w:r>
            <w:r w:rsidRPr="00FC17E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 правила землепользования и застройки муниципального образования городской округ "Город Батайск"</w:t>
            </w:r>
            <w:r w:rsidR="00FC17E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(в части полной переработки текстовой части </w:t>
            </w:r>
            <w:proofErr w:type="spellStart"/>
            <w:r w:rsidR="00FC17E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ПЗиЗ</w:t>
            </w:r>
            <w:proofErr w:type="spellEnd"/>
            <w:r w:rsidR="00FC17E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и приведения установленных градостроительным регламентом видов разрешенного использования  земельных участков </w:t>
            </w:r>
            <w:r w:rsidR="001E1BA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r w:rsidR="001E1BA3" w:rsidRPr="001E1BA3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 w:rsidR="001E1BA3">
              <w:rPr>
                <w:rFonts w:ascii="Times New Roman" w:hAnsi="Times New Roman"/>
                <w:sz w:val="24"/>
                <w:szCs w:val="24"/>
              </w:rPr>
              <w:t>и</w:t>
            </w:r>
            <w:r w:rsidR="001E1BA3" w:rsidRPr="001E1BA3">
              <w:rPr>
                <w:rFonts w:ascii="Times New Roman" w:hAnsi="Times New Roman"/>
                <w:sz w:val="24"/>
                <w:szCs w:val="24"/>
              </w:rPr>
              <w:t xml:space="preserve"> с видами разрешенного использования земельных участков, предусмотренными классификатором видов разрешенного использования земельных участков, утвержденных приказом Минэкономразвития РФ от 01.09.2014г, №540)</w:t>
            </w:r>
            <w:r w:rsidR="00E164DD">
              <w:rPr>
                <w:rFonts w:ascii="Times New Roman" w:hAnsi="Times New Roman"/>
                <w:sz w:val="24"/>
                <w:szCs w:val="24"/>
              </w:rPr>
              <w:t xml:space="preserve">, принимая во внимание </w:t>
            </w:r>
            <w:r w:rsidR="00E164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замечания и предложения, Комиссией </w:t>
            </w:r>
            <w:r w:rsidR="0089329B">
              <w:rPr>
                <w:rFonts w:ascii="Times New Roman" w:hAnsi="Times New Roman"/>
                <w:sz w:val="24"/>
                <w:szCs w:val="24"/>
              </w:rPr>
              <w:t>одобрен Проект</w:t>
            </w:r>
            <w:r w:rsidR="00E16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29B">
              <w:rPr>
                <w:rFonts w:ascii="Times New Roman" w:hAnsi="Times New Roman"/>
                <w:sz w:val="24"/>
                <w:szCs w:val="24"/>
              </w:rPr>
              <w:t>с соответствующими поправками, внесенными членами Комиссии.</w:t>
            </w:r>
          </w:p>
        </w:tc>
      </w:tr>
    </w:tbl>
    <w:p w:rsidR="00715C41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89329B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  <w:t>Разработчикам Проекта внести изменения в соответствии с предложениями и замечаниями Комиссии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F839F0" w:rsidRDefault="0089329B" w:rsidP="0089329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  <w:t>Рекомендовать главе Администрации города Батайска принять решение о направлении</w:t>
      </w:r>
      <w:r w:rsidRPr="00893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C17EF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>а</w:t>
      </w:r>
      <w:r w:rsidRPr="00FC17EF">
        <w:rPr>
          <w:rFonts w:ascii="Times New Roman" w:hAnsi="Times New Roman"/>
          <w:sz w:val="24"/>
          <w:szCs w:val="24"/>
        </w:rPr>
        <w:t xml:space="preserve"> внесения изменений </w:t>
      </w:r>
      <w:r w:rsidRPr="00FC17EF">
        <w:rPr>
          <w:rFonts w:ascii="Times New Roman" w:hAnsi="Times New Roman"/>
          <w:spacing w:val="2"/>
          <w:sz w:val="24"/>
          <w:szCs w:val="24"/>
          <w:lang w:eastAsia="ru-RU"/>
        </w:rPr>
        <w:t>в правила землепользования и застройки муниципального образования городской округ "Город 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hAnsi="Times New Roman"/>
          <w:spacing w:val="2"/>
          <w:sz w:val="24"/>
          <w:szCs w:val="24"/>
          <w:lang w:eastAsia="ru-RU"/>
        </w:rPr>
        <w:t>Батайскую</w:t>
      </w:r>
      <w:proofErr w:type="spellEnd"/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городскую Думу для утверждения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E7446A">
      <w:pgSz w:w="11906" w:h="16838"/>
      <w:pgMar w:top="709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24C2C"/>
    <w:rsid w:val="00037E61"/>
    <w:rsid w:val="00055966"/>
    <w:rsid w:val="00093348"/>
    <w:rsid w:val="00116E55"/>
    <w:rsid w:val="00121327"/>
    <w:rsid w:val="00131764"/>
    <w:rsid w:val="001643F2"/>
    <w:rsid w:val="00170FC7"/>
    <w:rsid w:val="001D1E65"/>
    <w:rsid w:val="001E1BA3"/>
    <w:rsid w:val="001F4D74"/>
    <w:rsid w:val="001F4F3E"/>
    <w:rsid w:val="001F6C0E"/>
    <w:rsid w:val="0021215F"/>
    <w:rsid w:val="00242B10"/>
    <w:rsid w:val="00250355"/>
    <w:rsid w:val="002620A4"/>
    <w:rsid w:val="00285F3D"/>
    <w:rsid w:val="00287BE1"/>
    <w:rsid w:val="002A7219"/>
    <w:rsid w:val="002B0B23"/>
    <w:rsid w:val="002E2134"/>
    <w:rsid w:val="002E2A23"/>
    <w:rsid w:val="002F29F6"/>
    <w:rsid w:val="003028F6"/>
    <w:rsid w:val="00326EB8"/>
    <w:rsid w:val="00355AAD"/>
    <w:rsid w:val="00370DFE"/>
    <w:rsid w:val="00387BAB"/>
    <w:rsid w:val="00390C28"/>
    <w:rsid w:val="00396ED1"/>
    <w:rsid w:val="003B3BC1"/>
    <w:rsid w:val="003B57FE"/>
    <w:rsid w:val="003C7581"/>
    <w:rsid w:val="003D4A9B"/>
    <w:rsid w:val="00411355"/>
    <w:rsid w:val="004309FC"/>
    <w:rsid w:val="00437FD4"/>
    <w:rsid w:val="0044293E"/>
    <w:rsid w:val="0049201B"/>
    <w:rsid w:val="00495DEA"/>
    <w:rsid w:val="004A610C"/>
    <w:rsid w:val="004B2E9A"/>
    <w:rsid w:val="004C53D5"/>
    <w:rsid w:val="004F6871"/>
    <w:rsid w:val="00565CCA"/>
    <w:rsid w:val="00583A15"/>
    <w:rsid w:val="00596BF2"/>
    <w:rsid w:val="005A3C85"/>
    <w:rsid w:val="005B5A35"/>
    <w:rsid w:val="005C4C87"/>
    <w:rsid w:val="005D11C9"/>
    <w:rsid w:val="005E2492"/>
    <w:rsid w:val="005E3FBB"/>
    <w:rsid w:val="005E493A"/>
    <w:rsid w:val="005E4BC2"/>
    <w:rsid w:val="005E76A5"/>
    <w:rsid w:val="005F0CF9"/>
    <w:rsid w:val="006441E5"/>
    <w:rsid w:val="006700BF"/>
    <w:rsid w:val="00672488"/>
    <w:rsid w:val="00684C54"/>
    <w:rsid w:val="006D1636"/>
    <w:rsid w:val="006D7D7E"/>
    <w:rsid w:val="006E246E"/>
    <w:rsid w:val="00715C41"/>
    <w:rsid w:val="007212B9"/>
    <w:rsid w:val="007468ED"/>
    <w:rsid w:val="00765E4B"/>
    <w:rsid w:val="00781F28"/>
    <w:rsid w:val="00782B84"/>
    <w:rsid w:val="0078472D"/>
    <w:rsid w:val="00785CD2"/>
    <w:rsid w:val="00796221"/>
    <w:rsid w:val="007A6380"/>
    <w:rsid w:val="007B033F"/>
    <w:rsid w:val="007B296E"/>
    <w:rsid w:val="007B2A59"/>
    <w:rsid w:val="007C5BDE"/>
    <w:rsid w:val="007D0392"/>
    <w:rsid w:val="007E2F85"/>
    <w:rsid w:val="00832518"/>
    <w:rsid w:val="008331E8"/>
    <w:rsid w:val="008348F9"/>
    <w:rsid w:val="00872FB0"/>
    <w:rsid w:val="0089329B"/>
    <w:rsid w:val="008967D9"/>
    <w:rsid w:val="008A3B4A"/>
    <w:rsid w:val="008A594E"/>
    <w:rsid w:val="008B1016"/>
    <w:rsid w:val="008E18FD"/>
    <w:rsid w:val="008E4C43"/>
    <w:rsid w:val="00904385"/>
    <w:rsid w:val="0095054D"/>
    <w:rsid w:val="00955D42"/>
    <w:rsid w:val="009630B6"/>
    <w:rsid w:val="009751FF"/>
    <w:rsid w:val="00981856"/>
    <w:rsid w:val="00982A54"/>
    <w:rsid w:val="00984383"/>
    <w:rsid w:val="00985470"/>
    <w:rsid w:val="009B1398"/>
    <w:rsid w:val="009D36D3"/>
    <w:rsid w:val="009E1E38"/>
    <w:rsid w:val="009E2A66"/>
    <w:rsid w:val="00A13A90"/>
    <w:rsid w:val="00A3722E"/>
    <w:rsid w:val="00A45CFA"/>
    <w:rsid w:val="00AD6EBD"/>
    <w:rsid w:val="00B059AF"/>
    <w:rsid w:val="00B30005"/>
    <w:rsid w:val="00B41665"/>
    <w:rsid w:val="00B5483C"/>
    <w:rsid w:val="00B57987"/>
    <w:rsid w:val="00B66CE0"/>
    <w:rsid w:val="00B81F6A"/>
    <w:rsid w:val="00BA344C"/>
    <w:rsid w:val="00BF0D8F"/>
    <w:rsid w:val="00C2071A"/>
    <w:rsid w:val="00C45A1D"/>
    <w:rsid w:val="00C514F0"/>
    <w:rsid w:val="00C60218"/>
    <w:rsid w:val="00C8133A"/>
    <w:rsid w:val="00CA645E"/>
    <w:rsid w:val="00CC514F"/>
    <w:rsid w:val="00CD36D8"/>
    <w:rsid w:val="00CE2CB9"/>
    <w:rsid w:val="00CF551A"/>
    <w:rsid w:val="00D01B71"/>
    <w:rsid w:val="00D07915"/>
    <w:rsid w:val="00D379C8"/>
    <w:rsid w:val="00D42DB8"/>
    <w:rsid w:val="00DC1156"/>
    <w:rsid w:val="00DD3668"/>
    <w:rsid w:val="00E01290"/>
    <w:rsid w:val="00E164DD"/>
    <w:rsid w:val="00E17FE1"/>
    <w:rsid w:val="00E24CCE"/>
    <w:rsid w:val="00E45385"/>
    <w:rsid w:val="00E56E83"/>
    <w:rsid w:val="00E6142D"/>
    <w:rsid w:val="00E7446A"/>
    <w:rsid w:val="00E75054"/>
    <w:rsid w:val="00E76430"/>
    <w:rsid w:val="00E765A6"/>
    <w:rsid w:val="00E801E5"/>
    <w:rsid w:val="00E829D5"/>
    <w:rsid w:val="00EA3759"/>
    <w:rsid w:val="00EB1B0C"/>
    <w:rsid w:val="00F360E5"/>
    <w:rsid w:val="00F3672B"/>
    <w:rsid w:val="00F515E6"/>
    <w:rsid w:val="00F839F0"/>
    <w:rsid w:val="00FB0658"/>
    <w:rsid w:val="00FC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81856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7073687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2019-09-18T08:18:00Z</cp:lastPrinted>
  <dcterms:created xsi:type="dcterms:W3CDTF">2019-07-08T13:21:00Z</dcterms:created>
  <dcterms:modified xsi:type="dcterms:W3CDTF">2020-03-12T05:35:00Z</dcterms:modified>
</cp:coreProperties>
</file>