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06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0347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61:46:0011101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14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8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</w:t>
      </w:r>
      <w:r w:rsidRPr="00831CA1">
        <w:rPr>
          <w:rFonts w:ascii="Times New Roman" w:hAnsi="Times New Roman"/>
          <w:spacing w:val="2"/>
          <w:sz w:val="24"/>
          <w:szCs w:val="24"/>
          <w:lang w:eastAsia="ru-RU"/>
        </w:rPr>
        <w:t xml:space="preserve">ия </w:t>
      </w:r>
      <w:r w:rsidR="00A22AC5" w:rsidRPr="00A22AC5">
        <w:rPr>
          <w:rFonts w:ascii="Times New Roman" w:hAnsi="Times New Roman"/>
          <w:sz w:val="24"/>
          <w:szCs w:val="24"/>
          <w:u w:val="single"/>
        </w:rPr>
        <w:t xml:space="preserve">по проекту планировки и проекту межевания территории для размещения линейного объекта: "автомобильная дорога, расположенная на территории </w:t>
      </w:r>
      <w:proofErr w:type="spellStart"/>
      <w:r w:rsidR="00A22AC5" w:rsidRPr="00A22AC5">
        <w:rPr>
          <w:rFonts w:ascii="Times New Roman" w:hAnsi="Times New Roman"/>
          <w:sz w:val="24"/>
          <w:szCs w:val="24"/>
          <w:u w:val="single"/>
        </w:rPr>
        <w:t>Аксайского</w:t>
      </w:r>
      <w:proofErr w:type="spellEnd"/>
      <w:r w:rsidR="00A22AC5" w:rsidRPr="00A22AC5">
        <w:rPr>
          <w:rFonts w:ascii="Times New Roman" w:hAnsi="Times New Roman"/>
          <w:sz w:val="24"/>
          <w:szCs w:val="24"/>
          <w:u w:val="single"/>
        </w:rPr>
        <w:t xml:space="preserve"> района в кадастровом квартале 61:02:0600014, г. Ростов-на-Дону в кадастровом квартале 61:44:0030218, г. Батайске в кадастровом квартале 61:46:0011101". Участок в </w:t>
      </w:r>
      <w:r w:rsidR="00A22AC5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="00A22AC5" w:rsidRPr="00A22AC5">
        <w:rPr>
          <w:rFonts w:ascii="Times New Roman" w:hAnsi="Times New Roman"/>
          <w:sz w:val="24"/>
          <w:szCs w:val="24"/>
          <w:u w:val="single"/>
        </w:rPr>
        <w:t>г. Батайске"</w:t>
      </w:r>
      <w:r w:rsidR="00A22AC5" w:rsidRPr="00A22AC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,</w:t>
      </w:r>
      <w:r w:rsidR="004B2E9A" w:rsidRPr="00831CA1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0A593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7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02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заключение о результатах общественных обсуждений</w:t>
      </w:r>
      <w:r w:rsidR="00715C41" w:rsidRPr="00E94657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E84C87" w:rsidRPr="00A22AC5">
        <w:rPr>
          <w:rFonts w:ascii="Times New Roman" w:hAnsi="Times New Roman"/>
          <w:sz w:val="24"/>
          <w:szCs w:val="24"/>
          <w:u w:val="single"/>
        </w:rPr>
        <w:t xml:space="preserve">по проекту планировки и проекту межевания территории для размещения линейного объекта: "автомобильная дорога, расположенная на территории </w:t>
      </w:r>
      <w:proofErr w:type="spellStart"/>
      <w:r w:rsidR="00E84C87" w:rsidRPr="00A22AC5">
        <w:rPr>
          <w:rFonts w:ascii="Times New Roman" w:hAnsi="Times New Roman"/>
          <w:sz w:val="24"/>
          <w:szCs w:val="24"/>
          <w:u w:val="single"/>
        </w:rPr>
        <w:t>Аксайского</w:t>
      </w:r>
      <w:proofErr w:type="spellEnd"/>
      <w:r w:rsidR="00E84C87" w:rsidRPr="00A22AC5">
        <w:rPr>
          <w:rFonts w:ascii="Times New Roman" w:hAnsi="Times New Roman"/>
          <w:sz w:val="24"/>
          <w:szCs w:val="24"/>
          <w:u w:val="single"/>
        </w:rPr>
        <w:t xml:space="preserve"> района в кадастровом квартале 61:02:0600014, г. Ростов-на-Дону в кадастровом квартале 61:44:0030218, г. Батайске в кадастровом квартале 61:46:0011101". Участок в г. Батайске"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2551"/>
        <w:gridCol w:w="3339"/>
      </w:tblGrid>
      <w:tr w:rsidR="00715C41" w:rsidRPr="005856DB" w:rsidTr="00831CA1">
        <w:trPr>
          <w:trHeight w:val="15"/>
        </w:trPr>
        <w:tc>
          <w:tcPr>
            <w:tcW w:w="567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831CA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831CA1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5A1D" w:rsidRPr="005856DB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5A1D" w:rsidRPr="005856DB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5A14EB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Батайск», комиссией  </w:t>
            </w:r>
            <w:r w:rsidRPr="001643F2">
              <w:rPr>
                <w:rFonts w:ascii="Times New Roman" w:hAnsi="Times New Roman"/>
                <w:sz w:val="24"/>
                <w:szCs w:val="24"/>
              </w:rPr>
              <w:t>одобрен</w:t>
            </w:r>
            <w:r w:rsidRPr="00E94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EB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5A14EB" w:rsidRPr="005A1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4EB">
              <w:rPr>
                <w:rFonts w:ascii="Times New Roman" w:hAnsi="Times New Roman"/>
                <w:sz w:val="24"/>
                <w:szCs w:val="24"/>
              </w:rPr>
              <w:t>планировки и проект</w:t>
            </w:r>
            <w:r w:rsidR="005A14EB" w:rsidRPr="005A14EB">
              <w:rPr>
                <w:rFonts w:ascii="Times New Roman" w:hAnsi="Times New Roman"/>
                <w:sz w:val="24"/>
                <w:szCs w:val="24"/>
              </w:rPr>
              <w:t xml:space="preserve"> межевания территории для размещения линейного объекта: "автомобильная дорога, расположенная на территории </w:t>
            </w:r>
            <w:proofErr w:type="spellStart"/>
            <w:r w:rsidR="005A14EB" w:rsidRPr="005A14EB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="005A14EB" w:rsidRPr="005A14EB">
              <w:rPr>
                <w:rFonts w:ascii="Times New Roman" w:hAnsi="Times New Roman"/>
                <w:sz w:val="24"/>
                <w:szCs w:val="24"/>
              </w:rPr>
              <w:t xml:space="preserve"> района в кадастровом квартале 61:02:0600014, </w:t>
            </w:r>
            <w:r w:rsidR="005A14EB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A14EB" w:rsidRPr="005A14EB">
              <w:rPr>
                <w:rFonts w:ascii="Times New Roman" w:hAnsi="Times New Roman"/>
                <w:sz w:val="24"/>
                <w:szCs w:val="24"/>
              </w:rPr>
              <w:t>г. Ростов-на-Дону в кадастровом квартале 61:44:0030218, г. Батайске в кадастровом квартале 61:46:0011101". Участок в                   г. Батайске"</w:t>
            </w:r>
          </w:p>
        </w:tc>
      </w:tr>
    </w:tbl>
    <w:p w:rsidR="00715C41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093348" w:rsidRPr="005856DB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D07643">
        <w:rPr>
          <w:rFonts w:ascii="Times New Roman" w:hAnsi="Times New Roman"/>
          <w:sz w:val="24"/>
          <w:szCs w:val="24"/>
        </w:rPr>
        <w:t>проект</w:t>
      </w:r>
      <w:r w:rsidR="00D07643" w:rsidRPr="005A14EB">
        <w:rPr>
          <w:rFonts w:ascii="Times New Roman" w:hAnsi="Times New Roman"/>
          <w:sz w:val="24"/>
          <w:szCs w:val="24"/>
        </w:rPr>
        <w:t xml:space="preserve"> </w:t>
      </w:r>
      <w:r w:rsidR="00D07643">
        <w:rPr>
          <w:rFonts w:ascii="Times New Roman" w:hAnsi="Times New Roman"/>
          <w:sz w:val="24"/>
          <w:szCs w:val="24"/>
        </w:rPr>
        <w:t>планировки и проект</w:t>
      </w:r>
      <w:r w:rsidR="00D07643" w:rsidRPr="005A14EB">
        <w:rPr>
          <w:rFonts w:ascii="Times New Roman" w:hAnsi="Times New Roman"/>
          <w:sz w:val="24"/>
          <w:szCs w:val="24"/>
        </w:rPr>
        <w:t xml:space="preserve"> межевания территории для размещения линейного объекта: "автомобильная дорога, расположенная на территории </w:t>
      </w:r>
      <w:proofErr w:type="spellStart"/>
      <w:r w:rsidR="00D07643" w:rsidRPr="005A14EB">
        <w:rPr>
          <w:rFonts w:ascii="Times New Roman" w:hAnsi="Times New Roman"/>
          <w:sz w:val="24"/>
          <w:szCs w:val="24"/>
        </w:rPr>
        <w:t>Аксайского</w:t>
      </w:r>
      <w:proofErr w:type="spellEnd"/>
      <w:r w:rsidR="00D07643" w:rsidRPr="005A14EB">
        <w:rPr>
          <w:rFonts w:ascii="Times New Roman" w:hAnsi="Times New Roman"/>
          <w:sz w:val="24"/>
          <w:szCs w:val="24"/>
        </w:rPr>
        <w:t xml:space="preserve"> района в кадастровом квартале 61:02:0600014,</w:t>
      </w:r>
      <w:r w:rsidR="00D07643">
        <w:rPr>
          <w:rFonts w:ascii="Times New Roman" w:hAnsi="Times New Roman"/>
          <w:sz w:val="24"/>
          <w:szCs w:val="24"/>
        </w:rPr>
        <w:t xml:space="preserve"> </w:t>
      </w:r>
      <w:r w:rsidR="00D07643" w:rsidRPr="005A14EB">
        <w:rPr>
          <w:rFonts w:ascii="Times New Roman" w:hAnsi="Times New Roman"/>
          <w:sz w:val="24"/>
          <w:szCs w:val="24"/>
        </w:rPr>
        <w:t>г. Ростов-на-Дону в кадастровом квартале 61:44:0030218, г. Батайске в кадастровом квартале 61:46:0011101". Участок в  г. Батайске"</w:t>
      </w:r>
      <w:r w:rsidR="00D07643">
        <w:rPr>
          <w:rFonts w:ascii="Times New Roman" w:hAnsi="Times New Roman"/>
          <w:sz w:val="24"/>
          <w:szCs w:val="24"/>
        </w:rPr>
        <w:t xml:space="preserve">            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E7446A">
      <w:pgSz w:w="11906" w:h="16838"/>
      <w:pgMar w:top="709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93348"/>
    <w:rsid w:val="000A5932"/>
    <w:rsid w:val="00116E55"/>
    <w:rsid w:val="001202F4"/>
    <w:rsid w:val="00131764"/>
    <w:rsid w:val="001643F2"/>
    <w:rsid w:val="001B1F96"/>
    <w:rsid w:val="001D1E65"/>
    <w:rsid w:val="001F6C0E"/>
    <w:rsid w:val="0021215F"/>
    <w:rsid w:val="00242B10"/>
    <w:rsid w:val="002620A4"/>
    <w:rsid w:val="00285F3D"/>
    <w:rsid w:val="00287BE1"/>
    <w:rsid w:val="002A7219"/>
    <w:rsid w:val="002B0B23"/>
    <w:rsid w:val="002E2134"/>
    <w:rsid w:val="002E2A23"/>
    <w:rsid w:val="003028F6"/>
    <w:rsid w:val="00326EB8"/>
    <w:rsid w:val="00355AAD"/>
    <w:rsid w:val="00370DFE"/>
    <w:rsid w:val="00387BAB"/>
    <w:rsid w:val="003B57FE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C53D5"/>
    <w:rsid w:val="00565CCA"/>
    <w:rsid w:val="00583A15"/>
    <w:rsid w:val="00596BF2"/>
    <w:rsid w:val="005A14EB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05A6D"/>
    <w:rsid w:val="006441E5"/>
    <w:rsid w:val="006700BF"/>
    <w:rsid w:val="00672488"/>
    <w:rsid w:val="00684C54"/>
    <w:rsid w:val="006D1636"/>
    <w:rsid w:val="006E246E"/>
    <w:rsid w:val="00703479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7F2755"/>
    <w:rsid w:val="00831CA1"/>
    <w:rsid w:val="00832518"/>
    <w:rsid w:val="008348F9"/>
    <w:rsid w:val="00872FB0"/>
    <w:rsid w:val="00890C33"/>
    <w:rsid w:val="008967D9"/>
    <w:rsid w:val="008A594E"/>
    <w:rsid w:val="008B1016"/>
    <w:rsid w:val="008E18FD"/>
    <w:rsid w:val="00912280"/>
    <w:rsid w:val="009630B6"/>
    <w:rsid w:val="009751FF"/>
    <w:rsid w:val="00984383"/>
    <w:rsid w:val="00985470"/>
    <w:rsid w:val="009A6AB6"/>
    <w:rsid w:val="009B1398"/>
    <w:rsid w:val="009D36D3"/>
    <w:rsid w:val="009D3DA3"/>
    <w:rsid w:val="009E1E38"/>
    <w:rsid w:val="009E2A66"/>
    <w:rsid w:val="00A13A90"/>
    <w:rsid w:val="00A22AC5"/>
    <w:rsid w:val="00A3722E"/>
    <w:rsid w:val="00AD6EBD"/>
    <w:rsid w:val="00B059AF"/>
    <w:rsid w:val="00B30005"/>
    <w:rsid w:val="00B5483C"/>
    <w:rsid w:val="00B66CE0"/>
    <w:rsid w:val="00B81F6A"/>
    <w:rsid w:val="00BF0D8F"/>
    <w:rsid w:val="00C2071A"/>
    <w:rsid w:val="00C45A1D"/>
    <w:rsid w:val="00C514F0"/>
    <w:rsid w:val="00C8133A"/>
    <w:rsid w:val="00CA645E"/>
    <w:rsid w:val="00CB06DC"/>
    <w:rsid w:val="00CC514F"/>
    <w:rsid w:val="00CD36D8"/>
    <w:rsid w:val="00CF551A"/>
    <w:rsid w:val="00D01B71"/>
    <w:rsid w:val="00D07643"/>
    <w:rsid w:val="00D379C8"/>
    <w:rsid w:val="00E01290"/>
    <w:rsid w:val="00E17FE1"/>
    <w:rsid w:val="00E45385"/>
    <w:rsid w:val="00E50787"/>
    <w:rsid w:val="00E56E83"/>
    <w:rsid w:val="00E707D2"/>
    <w:rsid w:val="00E7446A"/>
    <w:rsid w:val="00E75054"/>
    <w:rsid w:val="00E76430"/>
    <w:rsid w:val="00E765A6"/>
    <w:rsid w:val="00E829D5"/>
    <w:rsid w:val="00E84C87"/>
    <w:rsid w:val="00E94657"/>
    <w:rsid w:val="00EA3759"/>
    <w:rsid w:val="00EB1B0C"/>
    <w:rsid w:val="00F360E5"/>
    <w:rsid w:val="00F3672B"/>
    <w:rsid w:val="00F515E6"/>
    <w:rsid w:val="00F839F0"/>
    <w:rsid w:val="00FB0658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2019-09-18T08:18:00Z</cp:lastPrinted>
  <dcterms:created xsi:type="dcterms:W3CDTF">2019-07-08T13:21:00Z</dcterms:created>
  <dcterms:modified xsi:type="dcterms:W3CDTF">2020-03-10T07:33:00Z</dcterms:modified>
</cp:coreProperties>
</file>