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17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янва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C75788" w:rsidRDefault="00C75788" w:rsidP="00C7578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C75788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4E2534">
        <w:rPr>
          <w:rFonts w:ascii="Times New Roman" w:hAnsi="Times New Roman"/>
          <w:sz w:val="28"/>
          <w:szCs w:val="28"/>
          <w:u w:val="single"/>
        </w:rPr>
        <w:t>Ключевая, 10-б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ED70DF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CA1832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CA1832" w:rsidRPr="00CA1832">
        <w:rPr>
          <w:rFonts w:ascii="Times New Roman" w:hAnsi="Times New Roman"/>
          <w:sz w:val="28"/>
          <w:szCs w:val="28"/>
        </w:rPr>
        <w:t>08.12.2021 по 31.12.2021</w:t>
      </w:r>
      <w:r w:rsidR="00CA1832">
        <w:rPr>
          <w:sz w:val="28"/>
          <w:szCs w:val="28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D70DF" w:rsidRPr="005F6484">
        <w:rPr>
          <w:rFonts w:ascii="Times New Roman" w:hAnsi="Times New Roman"/>
          <w:sz w:val="28"/>
          <w:szCs w:val="28"/>
          <w:u w:val="single"/>
        </w:rPr>
        <w:t>проект</w:t>
      </w:r>
      <w:r w:rsidR="00ED70DF">
        <w:rPr>
          <w:rFonts w:ascii="Times New Roman" w:hAnsi="Times New Roman"/>
          <w:sz w:val="28"/>
          <w:szCs w:val="28"/>
          <w:u w:val="single"/>
        </w:rPr>
        <w:t>у</w:t>
      </w:r>
      <w:r w:rsidR="00ED70DF" w:rsidRPr="005F6484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планировки и проект межевания территории земельного участка по адресу: г. Батайск,  ул. Ключевая, 10-б, утвержденный постановлением Администрации  города  Батайска от 19.10.2015 № 1987 "Об утверждении проекта планировки и проекта межевания территории земельного участка по адресу: г. Батайск, ул. Ключевая, 10-б", постановлением Администрации города Батайска от 08.10.2019 № 1725 "Об утверждении проекта о внесении изменения в проект планировки и проект межевания территории земельного участка по ул. Ключевая, 10-б"</w:t>
      </w:r>
      <w:r w:rsidR="00D52855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5714F6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ED70DF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11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янва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ED70DF" w:rsidRPr="005F6484">
        <w:rPr>
          <w:rFonts w:ascii="Times New Roman" w:hAnsi="Times New Roman"/>
          <w:sz w:val="28"/>
          <w:szCs w:val="28"/>
          <w:u w:val="single"/>
        </w:rPr>
        <w:t>проект</w:t>
      </w:r>
      <w:r w:rsidR="00ED70DF">
        <w:rPr>
          <w:rFonts w:ascii="Times New Roman" w:hAnsi="Times New Roman"/>
          <w:sz w:val="28"/>
          <w:szCs w:val="28"/>
          <w:u w:val="single"/>
        </w:rPr>
        <w:t>у</w:t>
      </w:r>
      <w:r w:rsidR="00ED70DF" w:rsidRPr="005F6484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планировки и проект межевания территории земельного участка по адресу: г. Батайск,  ул. Ключевая, 10-б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3A77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поступ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</w:t>
      </w:r>
      <w:r w:rsidR="00C0275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замечани</w:t>
      </w:r>
      <w:r w:rsidR="00C02759">
        <w:rPr>
          <w:rFonts w:ascii="Times New Roman" w:hAnsi="Times New Roman"/>
          <w:spacing w:val="2"/>
          <w:sz w:val="28"/>
          <w:szCs w:val="28"/>
          <w:lang w:eastAsia="ru-RU"/>
        </w:rPr>
        <w:t>я и предложения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4394"/>
        <w:gridCol w:w="3260"/>
      </w:tblGrid>
      <w:tr w:rsidR="00715C41" w:rsidRPr="001940EF" w:rsidTr="009A040E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9A040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которой проводятся общественные обсуждения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9A040E">
        <w:trPr>
          <w:trHeight w:val="40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C45A1D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759" w:rsidRDefault="00C02759" w:rsidP="00B976AE">
            <w:pPr>
              <w:ind w:firstLine="27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923BD">
              <w:rPr>
                <w:rFonts w:ascii="Times New Roman" w:hAnsi="Times New Roman"/>
                <w:color w:val="000000"/>
                <w:sz w:val="28"/>
                <w:szCs w:val="28"/>
              </w:rPr>
              <w:t>аместитель председателя Комитета по управлению имуществом города Батайска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Буцаленко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А.Н.: объединения земельных участков, находящихся в аренде, невозможно. Комитет по управлению имуществом города Батайска согласие на объединение указанных земельных участков не выдавал, считаю выполнение в Проекте данных объединений не целесообразным. </w:t>
            </w:r>
          </w:p>
          <w:p w:rsidR="00C02759" w:rsidRDefault="00C02759" w:rsidP="00C0275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EE" w:rsidRPr="00881E46" w:rsidRDefault="00C02759" w:rsidP="009A040E">
            <w:pPr>
              <w:ind w:first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Управления по архитектуре и градостроительству города Батайска - Пожидаева</w:t>
            </w:r>
            <w:r w:rsidR="00B976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А.А.: предлагаю принять замечания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Буцаленко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А.Н., исключить из Проекта объединение земельных участков по     ул. Еловой, 5, ул.</w:t>
            </w:r>
            <w:r w:rsidR="00B976AE">
              <w:rPr>
                <w:rFonts w:ascii="Times New Roman" w:hAnsi="Times New Roman"/>
                <w:sz w:val="28"/>
                <w:szCs w:val="28"/>
              </w:rPr>
              <w:t xml:space="preserve"> Еловой, 7, ул. Дубравной, 28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6AE">
              <w:rPr>
                <w:rFonts w:ascii="Times New Roman" w:hAnsi="Times New Roman"/>
                <w:sz w:val="28"/>
                <w:szCs w:val="28"/>
              </w:rPr>
              <w:t>ул. Дубравной, 26 и направить о</w:t>
            </w:r>
            <w:r>
              <w:rPr>
                <w:rFonts w:ascii="Times New Roman" w:hAnsi="Times New Roman"/>
                <w:sz w:val="28"/>
                <w:szCs w:val="28"/>
              </w:rPr>
              <w:t>ткорректированный проект на утверждение.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E95599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 xml:space="preserve">Принимая во внимание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замечание </w:t>
            </w:r>
            <w:r w:rsidR="00B976AE">
              <w:rPr>
                <w:rFonts w:ascii="Times New Roman" w:hAnsi="Times New Roman"/>
                <w:sz w:val="28"/>
                <w:szCs w:val="28"/>
              </w:rPr>
              <w:t xml:space="preserve">и предложение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представленн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,  руководствуясь Правилами землепользования и застройки муниципального образования «Город Батайск», комиссией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6AE" w:rsidRPr="00B976AE">
              <w:rPr>
                <w:rFonts w:ascii="Times New Roman" w:hAnsi="Times New Roman"/>
                <w:sz w:val="28"/>
                <w:szCs w:val="28"/>
              </w:rPr>
              <w:t>проект внесения изменений в проект планировки и проект межевания территории земельного участка по адресу: г. Батайск,  ул. Ключевая, 10-б</w:t>
            </w:r>
            <w:r w:rsidR="00A438B1" w:rsidRPr="00A438B1">
              <w:rPr>
                <w:rFonts w:ascii="Times New Roman" w:hAnsi="Times New Roman"/>
                <w:sz w:val="28"/>
                <w:szCs w:val="28"/>
              </w:rPr>
              <w:t>,</w:t>
            </w:r>
            <w:r w:rsidRPr="00A43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учетом изменений в соответствии с представленным замечанием</w:t>
            </w:r>
          </w:p>
        </w:tc>
      </w:tr>
    </w:tbl>
    <w:p w:rsidR="00093348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A040E" w:rsidRPr="009A040E">
        <w:rPr>
          <w:rFonts w:ascii="Times New Roman" w:hAnsi="Times New Roman"/>
          <w:sz w:val="28"/>
          <w:szCs w:val="28"/>
        </w:rPr>
        <w:t>проект внесения изменений в проект планировки и проект межевания территории земельного участка по адресу: г. Батайск,  ул. Ключевая, 10-б</w:t>
      </w:r>
      <w:r w:rsidR="009A040E"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E1A30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A040E" w:rsidRPr="001940EF" w:rsidRDefault="009A040E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9A040E">
      <w:pgSz w:w="11906" w:h="16838"/>
      <w:pgMar w:top="851" w:right="567" w:bottom="28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637B0"/>
    <w:rsid w:val="00065BE2"/>
    <w:rsid w:val="00077B6F"/>
    <w:rsid w:val="000839F5"/>
    <w:rsid w:val="00084D54"/>
    <w:rsid w:val="00093348"/>
    <w:rsid w:val="000A6759"/>
    <w:rsid w:val="000A7D8C"/>
    <w:rsid w:val="000B1806"/>
    <w:rsid w:val="001105C1"/>
    <w:rsid w:val="00111BB1"/>
    <w:rsid w:val="00116E55"/>
    <w:rsid w:val="00131764"/>
    <w:rsid w:val="00136716"/>
    <w:rsid w:val="001643F2"/>
    <w:rsid w:val="001940EF"/>
    <w:rsid w:val="001A622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C7581"/>
    <w:rsid w:val="003D4A9B"/>
    <w:rsid w:val="003E071E"/>
    <w:rsid w:val="003E4387"/>
    <w:rsid w:val="003E75F7"/>
    <w:rsid w:val="00411355"/>
    <w:rsid w:val="00437FD4"/>
    <w:rsid w:val="0044293E"/>
    <w:rsid w:val="004518EE"/>
    <w:rsid w:val="00486EAC"/>
    <w:rsid w:val="0049201B"/>
    <w:rsid w:val="00495DEA"/>
    <w:rsid w:val="00495E62"/>
    <w:rsid w:val="004A610C"/>
    <w:rsid w:val="004B2E9A"/>
    <w:rsid w:val="004B6CA7"/>
    <w:rsid w:val="004C53D5"/>
    <w:rsid w:val="004C5A15"/>
    <w:rsid w:val="004E2534"/>
    <w:rsid w:val="004E5A99"/>
    <w:rsid w:val="005004F5"/>
    <w:rsid w:val="00521A28"/>
    <w:rsid w:val="00553E70"/>
    <w:rsid w:val="0055538E"/>
    <w:rsid w:val="00565CCA"/>
    <w:rsid w:val="005714F6"/>
    <w:rsid w:val="0057643C"/>
    <w:rsid w:val="00583A15"/>
    <w:rsid w:val="00596BF2"/>
    <w:rsid w:val="005A0FF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A77BF"/>
    <w:rsid w:val="006C1079"/>
    <w:rsid w:val="006D1636"/>
    <w:rsid w:val="006D3EFF"/>
    <w:rsid w:val="006E246E"/>
    <w:rsid w:val="00715C41"/>
    <w:rsid w:val="00740CA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A040E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43B9"/>
    <w:rsid w:val="00A954E7"/>
    <w:rsid w:val="00AA6DA3"/>
    <w:rsid w:val="00AB5EEF"/>
    <w:rsid w:val="00AD6EBD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976AE"/>
    <w:rsid w:val="00BA3193"/>
    <w:rsid w:val="00BC5873"/>
    <w:rsid w:val="00BC6D86"/>
    <w:rsid w:val="00BF0D8F"/>
    <w:rsid w:val="00C02759"/>
    <w:rsid w:val="00C2071A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D70DF"/>
    <w:rsid w:val="00EE1A30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199</cp:revision>
  <cp:lastPrinted>2019-09-18T08:18:00Z</cp:lastPrinted>
  <dcterms:created xsi:type="dcterms:W3CDTF">2019-07-08T13:21:00Z</dcterms:created>
  <dcterms:modified xsi:type="dcterms:W3CDTF">2022-01-21T05:42:00Z</dcterms:modified>
</cp:coreProperties>
</file>