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E01A26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</w:t>
      </w:r>
      <w:proofErr w:type="gramStart"/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147F09">
        <w:rPr>
          <w:rFonts w:ascii="Times New Roman" w:hAnsi="Times New Roman"/>
          <w:sz w:val="28"/>
          <w:szCs w:val="28"/>
          <w:u w:val="single"/>
        </w:rPr>
        <w:t>у</w:t>
      </w:r>
      <w:proofErr w:type="gramEnd"/>
      <w:r w:rsidR="00147F09">
        <w:rPr>
          <w:rFonts w:ascii="Times New Roman" w:hAnsi="Times New Roman"/>
          <w:sz w:val="28"/>
          <w:szCs w:val="28"/>
          <w:u w:val="single"/>
        </w:rPr>
        <w:t>л</w:t>
      </w:r>
      <w:proofErr w:type="spellEnd"/>
      <w:r w:rsidR="00147F09">
        <w:rPr>
          <w:rFonts w:ascii="Times New Roman" w:hAnsi="Times New Roman"/>
          <w:sz w:val="28"/>
          <w:szCs w:val="28"/>
          <w:u w:val="single"/>
        </w:rPr>
        <w:t>.</w:t>
      </w:r>
      <w:r w:rsidR="00712145">
        <w:rPr>
          <w:rFonts w:ascii="Times New Roman" w:hAnsi="Times New Roman"/>
          <w:sz w:val="28"/>
          <w:szCs w:val="28"/>
          <w:u w:val="single"/>
        </w:rPr>
        <w:t xml:space="preserve"> М.Горького</w:t>
      </w:r>
      <w:r w:rsidR="00030BD7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555CFF" w:rsidRDefault="00030BD7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ул. Минской до ул.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Цимлянской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</w:p>
    <w:p w:rsidR="00030BD7" w:rsidRDefault="00FF5CF2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кадастровый квартал </w:t>
      </w:r>
    </w:p>
    <w:p w:rsidR="00FF5CF2" w:rsidRDefault="00FF5CF2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47F09">
        <w:rPr>
          <w:rFonts w:ascii="Times New Roman" w:hAnsi="Times New Roman"/>
          <w:sz w:val="28"/>
          <w:szCs w:val="28"/>
          <w:u w:val="single"/>
        </w:rPr>
        <w:t>61:46:</w:t>
      </w:r>
      <w:r w:rsidR="00712145" w:rsidRPr="0071214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0010307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24.08.2023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47F09" w:rsidRPr="00147F09">
        <w:rPr>
          <w:rFonts w:ascii="Times New Roman" w:hAnsi="Times New Roman"/>
          <w:sz w:val="28"/>
          <w:szCs w:val="28"/>
          <w:u w:val="single"/>
        </w:rPr>
        <w:t xml:space="preserve">проекту </w:t>
      </w:r>
      <w:r w:rsidR="00FA14E1">
        <w:rPr>
          <w:rFonts w:ascii="Times New Roman" w:hAnsi="Times New Roman"/>
          <w:sz w:val="28"/>
          <w:szCs w:val="28"/>
          <w:u w:val="single"/>
        </w:rPr>
        <w:t>межевания</w:t>
      </w:r>
      <w:r w:rsidR="00147F09" w:rsidRPr="00147F0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2145" w:rsidRPr="0071214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территории в районе земельного участка с кадастровым номером 61:46:0010307:449, расположенного в западной части </w:t>
      </w:r>
      <w:r w:rsidR="0071214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proofErr w:type="gramStart"/>
      <w:r w:rsidR="00712145" w:rsidRPr="0071214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г</w:t>
      </w:r>
      <w:proofErr w:type="gramEnd"/>
      <w:r w:rsidR="00712145" w:rsidRPr="0071214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 Батайска Ростовской области</w:t>
      </w:r>
      <w:r w:rsidR="006E16DA" w:rsidRPr="00712145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734224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3422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30BD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764E1" w:rsidRPr="00DD5B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715C41" w:rsidRPr="00DD5B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712145" w:rsidRPr="00DD5BB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проекту межевания территории в районе земельного участка с кадастровым номером 61:46:0010307:449, расположенного в западной части г. Батайска Ростовской области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F545E9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межевания территории в районе земельного участка с кадастровым номером 61:46:0010307:449, расположенного в западной части </w:t>
            </w:r>
            <w:proofErr w:type="gramStart"/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Батайска Ростовской области.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0BD7" w:rsidRPr="00030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межевания территории в районе земельного участка с кадастровым номером 61:46:0010307:449, расположенного в западной части </w:t>
      </w:r>
      <w:r w:rsidR="00030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="00030BD7" w:rsidRPr="00030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030BD7" w:rsidRPr="00030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Батайска Ростовской области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0F2CBE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34224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E08"/>
    <w:rsid w:val="00F94BD6"/>
    <w:rsid w:val="00FA14E1"/>
    <w:rsid w:val="00FA205D"/>
    <w:rsid w:val="00FB0658"/>
    <w:rsid w:val="00FB6927"/>
    <w:rsid w:val="00FD33CB"/>
    <w:rsid w:val="00FD6582"/>
    <w:rsid w:val="00FE01AE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386</cp:revision>
  <cp:lastPrinted>2023-02-27T13:10:00Z</cp:lastPrinted>
  <dcterms:created xsi:type="dcterms:W3CDTF">2019-07-08T13:21:00Z</dcterms:created>
  <dcterms:modified xsi:type="dcterms:W3CDTF">2023-09-08T07:08:00Z</dcterms:modified>
</cp:coreProperties>
</file>