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1B05E" w14:textId="77777777" w:rsidR="008108C7" w:rsidRDefault="00CA067E">
      <w:pPr>
        <w:pStyle w:val="5"/>
        <w:numPr>
          <w:ilvl w:val="4"/>
          <w:numId w:val="2"/>
        </w:num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4E3A610" wp14:editId="6C667C91">
            <wp:extent cx="541020" cy="7861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01" t="-341" r="-501" b="-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7D905" w14:textId="77777777" w:rsidR="008108C7" w:rsidRDefault="008108C7">
      <w:pPr>
        <w:rPr>
          <w:sz w:val="26"/>
          <w:szCs w:val="26"/>
        </w:rPr>
      </w:pPr>
    </w:p>
    <w:p w14:paraId="54FD6A9C" w14:textId="77777777" w:rsidR="008108C7" w:rsidRDefault="00CA067E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18EFBBB0" w14:textId="77777777" w:rsidR="008108C7" w:rsidRDefault="008108C7">
      <w:pPr>
        <w:jc w:val="center"/>
        <w:rPr>
          <w:b/>
          <w:spacing w:val="12"/>
          <w:sz w:val="26"/>
          <w:szCs w:val="26"/>
        </w:rPr>
      </w:pPr>
    </w:p>
    <w:p w14:paraId="400020AF" w14:textId="77777777" w:rsidR="008108C7" w:rsidRDefault="00CA067E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14:paraId="5FF2B9EE" w14:textId="77777777" w:rsidR="008108C7" w:rsidRDefault="008108C7">
      <w:pPr>
        <w:jc w:val="center"/>
        <w:rPr>
          <w:rFonts w:ascii="SchoolBook;Times New Roman" w:hAnsi="SchoolBook;Times New Roman" w:cs="SchoolBook;Times New Roman"/>
          <w:b/>
          <w:spacing w:val="20"/>
          <w:sz w:val="26"/>
          <w:szCs w:val="26"/>
        </w:rPr>
      </w:pPr>
    </w:p>
    <w:p w14:paraId="7DD3CFED" w14:textId="390DA283" w:rsidR="008108C7" w:rsidRDefault="0002391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05.04.2024</w:t>
      </w:r>
      <w:bookmarkStart w:id="0" w:name="_GoBack"/>
      <w:bookmarkEnd w:id="0"/>
      <w:r>
        <w:rPr>
          <w:sz w:val="28"/>
          <w:szCs w:val="28"/>
        </w:rPr>
        <w:t xml:space="preserve"> № 989</w:t>
      </w:r>
    </w:p>
    <w:p w14:paraId="41DCA997" w14:textId="77777777" w:rsidR="008108C7" w:rsidRDefault="008108C7">
      <w:pPr>
        <w:jc w:val="center"/>
        <w:rPr>
          <w:sz w:val="26"/>
          <w:szCs w:val="26"/>
        </w:rPr>
      </w:pPr>
    </w:p>
    <w:p w14:paraId="4962CE50" w14:textId="77777777" w:rsidR="008108C7" w:rsidRDefault="00CA06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6E919F56" w14:textId="77777777" w:rsidR="008108C7" w:rsidRDefault="008108C7">
      <w:pPr>
        <w:jc w:val="center"/>
        <w:rPr>
          <w:b/>
          <w:sz w:val="28"/>
          <w:szCs w:val="28"/>
        </w:rPr>
      </w:pPr>
    </w:p>
    <w:p w14:paraId="68E01C36" w14:textId="77777777" w:rsidR="0026268E" w:rsidRDefault="001739DD" w:rsidP="001739DD">
      <w:pPr>
        <w:pStyle w:val="ConsPlusTitle"/>
        <w:widowControl/>
        <w:spacing w:line="228" w:lineRule="auto"/>
        <w:jc w:val="center"/>
        <w:rPr>
          <w:bCs/>
          <w:spacing w:val="2"/>
          <w:kern w:val="2"/>
          <w:sz w:val="28"/>
          <w:szCs w:val="28"/>
        </w:rPr>
      </w:pPr>
      <w:r>
        <w:rPr>
          <w:bCs/>
          <w:spacing w:val="2"/>
          <w:kern w:val="2"/>
          <w:sz w:val="28"/>
          <w:szCs w:val="28"/>
        </w:rPr>
        <w:t xml:space="preserve">О днях выпускных мероприятий </w:t>
      </w:r>
      <w:proofErr w:type="gramStart"/>
      <w:r>
        <w:rPr>
          <w:bCs/>
          <w:spacing w:val="2"/>
          <w:kern w:val="2"/>
          <w:sz w:val="28"/>
          <w:szCs w:val="28"/>
        </w:rPr>
        <w:t>в</w:t>
      </w:r>
      <w:proofErr w:type="gramEnd"/>
      <w:r>
        <w:rPr>
          <w:bCs/>
          <w:spacing w:val="2"/>
          <w:kern w:val="2"/>
          <w:sz w:val="28"/>
          <w:szCs w:val="28"/>
        </w:rPr>
        <w:t xml:space="preserve"> </w:t>
      </w:r>
    </w:p>
    <w:p w14:paraId="52571A56" w14:textId="77777777" w:rsidR="0026268E" w:rsidRDefault="001739DD" w:rsidP="001739DD">
      <w:pPr>
        <w:pStyle w:val="ConsPlusTitle"/>
        <w:widowControl/>
        <w:spacing w:line="228" w:lineRule="auto"/>
        <w:jc w:val="center"/>
        <w:rPr>
          <w:bCs/>
          <w:spacing w:val="2"/>
          <w:kern w:val="2"/>
          <w:sz w:val="28"/>
          <w:szCs w:val="28"/>
        </w:rPr>
      </w:pPr>
      <w:r>
        <w:rPr>
          <w:bCs/>
          <w:spacing w:val="2"/>
          <w:kern w:val="2"/>
          <w:sz w:val="28"/>
          <w:szCs w:val="28"/>
        </w:rPr>
        <w:t xml:space="preserve">общеобразовательных </w:t>
      </w:r>
      <w:proofErr w:type="gramStart"/>
      <w:r>
        <w:rPr>
          <w:bCs/>
          <w:spacing w:val="2"/>
          <w:kern w:val="2"/>
          <w:sz w:val="28"/>
          <w:szCs w:val="28"/>
        </w:rPr>
        <w:t>учреждениях</w:t>
      </w:r>
      <w:proofErr w:type="gramEnd"/>
      <w:r>
        <w:rPr>
          <w:bCs/>
          <w:spacing w:val="2"/>
          <w:kern w:val="2"/>
          <w:sz w:val="28"/>
          <w:szCs w:val="28"/>
        </w:rPr>
        <w:t xml:space="preserve"> </w:t>
      </w:r>
    </w:p>
    <w:p w14:paraId="351B8253" w14:textId="3FD10FC7" w:rsidR="001739DD" w:rsidRDefault="001739DD" w:rsidP="001739DD">
      <w:pPr>
        <w:pStyle w:val="ConsPlusTitle"/>
        <w:widowControl/>
        <w:spacing w:line="228" w:lineRule="auto"/>
        <w:jc w:val="center"/>
        <w:rPr>
          <w:sz w:val="28"/>
          <w:szCs w:val="28"/>
        </w:rPr>
      </w:pPr>
      <w:r>
        <w:rPr>
          <w:bCs/>
          <w:spacing w:val="2"/>
          <w:kern w:val="2"/>
          <w:sz w:val="28"/>
          <w:szCs w:val="28"/>
        </w:rPr>
        <w:t>города Батайска в 2024 году</w:t>
      </w:r>
    </w:p>
    <w:p w14:paraId="4F8D3F48" w14:textId="77777777" w:rsidR="008108C7" w:rsidRDefault="008108C7">
      <w:pPr>
        <w:jc w:val="center"/>
        <w:rPr>
          <w:sz w:val="28"/>
          <w:szCs w:val="28"/>
        </w:rPr>
      </w:pPr>
    </w:p>
    <w:p w14:paraId="78C18C63" w14:textId="6E190FE5" w:rsidR="008108C7" w:rsidRDefault="00CA067E">
      <w:pPr>
        <w:spacing w:line="228" w:lineRule="auto"/>
        <w:ind w:firstLine="720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9">
        <w:r>
          <w:rPr>
            <w:rStyle w:val="-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областным законом от 28.12.2005 № 441-ЗС 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 (в редакции  областного закона от</w:t>
      </w:r>
      <w:hyperlink r:id="rId10">
        <w:r>
          <w:rPr>
            <w:rStyle w:val="-"/>
            <w:color w:val="000000"/>
            <w:sz w:val="28"/>
            <w:szCs w:val="28"/>
            <w:highlight w:val="white"/>
            <w:u w:val="none"/>
          </w:rPr>
          <w:t xml:space="preserve"> 0</w:t>
        </w:r>
        <w:r w:rsidR="009D3790">
          <w:rPr>
            <w:rStyle w:val="-"/>
            <w:color w:val="000000"/>
            <w:sz w:val="28"/>
            <w:szCs w:val="28"/>
            <w:highlight w:val="white"/>
            <w:u w:val="none"/>
          </w:rPr>
          <w:t>1</w:t>
        </w:r>
        <w:r>
          <w:rPr>
            <w:rStyle w:val="-"/>
            <w:color w:val="000000"/>
            <w:sz w:val="28"/>
            <w:szCs w:val="28"/>
            <w:highlight w:val="white"/>
            <w:u w:val="none"/>
          </w:rPr>
          <w:t>.</w:t>
        </w:r>
        <w:r w:rsidR="009D3790">
          <w:rPr>
            <w:rStyle w:val="-"/>
            <w:color w:val="000000"/>
            <w:sz w:val="28"/>
            <w:szCs w:val="28"/>
            <w:highlight w:val="white"/>
            <w:u w:val="none"/>
          </w:rPr>
          <w:t>12</w:t>
        </w:r>
        <w:r>
          <w:rPr>
            <w:rStyle w:val="-"/>
            <w:color w:val="000000"/>
            <w:sz w:val="28"/>
            <w:szCs w:val="28"/>
            <w:highlight w:val="white"/>
            <w:u w:val="none"/>
          </w:rPr>
          <w:t>.20</w:t>
        </w:r>
        <w:r w:rsidR="009D3790">
          <w:rPr>
            <w:rStyle w:val="-"/>
            <w:color w:val="000000"/>
            <w:sz w:val="28"/>
            <w:szCs w:val="28"/>
            <w:highlight w:val="white"/>
            <w:u w:val="none"/>
          </w:rPr>
          <w:t>21</w:t>
        </w:r>
        <w:r>
          <w:rPr>
            <w:rStyle w:val="-"/>
            <w:color w:val="000000"/>
            <w:sz w:val="28"/>
            <w:szCs w:val="28"/>
            <w:highlight w:val="white"/>
            <w:u w:val="none"/>
          </w:rPr>
          <w:t xml:space="preserve"> № </w:t>
        </w:r>
        <w:r w:rsidR="009D3790">
          <w:rPr>
            <w:rStyle w:val="-"/>
            <w:color w:val="000000"/>
            <w:sz w:val="28"/>
            <w:szCs w:val="28"/>
            <w:highlight w:val="white"/>
            <w:u w:val="none"/>
          </w:rPr>
          <w:t>632</w:t>
        </w:r>
        <w:r>
          <w:rPr>
            <w:rStyle w:val="-"/>
            <w:color w:val="000000"/>
            <w:sz w:val="28"/>
            <w:szCs w:val="28"/>
            <w:highlight w:val="white"/>
            <w:u w:val="none"/>
          </w:rPr>
          <w:t>-ЗС</w:t>
        </w:r>
      </w:hyperlink>
      <w:r>
        <w:rPr>
          <w:sz w:val="28"/>
          <w:szCs w:val="28"/>
        </w:rPr>
        <w:t>),</w:t>
      </w:r>
      <w:r w:rsidR="00C11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Батайска </w:t>
      </w:r>
      <w:r>
        <w:rPr>
          <w:b/>
          <w:sz w:val="28"/>
          <w:szCs w:val="28"/>
        </w:rPr>
        <w:t>постановляет:</w:t>
      </w:r>
      <w:proofErr w:type="gramEnd"/>
    </w:p>
    <w:p w14:paraId="3433AD00" w14:textId="77777777" w:rsidR="008108C7" w:rsidRDefault="008108C7">
      <w:pPr>
        <w:spacing w:line="228" w:lineRule="auto"/>
        <w:ind w:firstLine="720"/>
        <w:jc w:val="both"/>
      </w:pPr>
    </w:p>
    <w:p w14:paraId="09291D87" w14:textId="1C9AE5F9" w:rsidR="001739DD" w:rsidRDefault="001739DD" w:rsidP="001739DD">
      <w:pPr>
        <w:pStyle w:val="af1"/>
        <w:numPr>
          <w:ilvl w:val="0"/>
          <w:numId w:val="3"/>
        </w:numPr>
        <w:tabs>
          <w:tab w:val="left" w:pos="0"/>
        </w:tabs>
        <w:ind w:left="0" w:firstLine="709"/>
        <w:jc w:val="both"/>
      </w:pPr>
      <w:r>
        <w:rPr>
          <w:sz w:val="28"/>
          <w:szCs w:val="28"/>
        </w:rPr>
        <w:t xml:space="preserve">Установить в общеобразовательных учреждениях города Батайска дни выпускных мероприятий в 2024 году: </w:t>
      </w:r>
    </w:p>
    <w:p w14:paraId="095E74AD" w14:textId="14BEA386" w:rsidR="001739DD" w:rsidRDefault="001739DD" w:rsidP="001739DD">
      <w:pPr>
        <w:pStyle w:val="af1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24 мая - день «Последнего звонка»;</w:t>
      </w:r>
    </w:p>
    <w:p w14:paraId="07AEBFE8" w14:textId="7BAD10CD" w:rsidR="001739DD" w:rsidRDefault="001739DD" w:rsidP="001739DD">
      <w:pPr>
        <w:pStyle w:val="af1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июня - день выдачи аттестатов о среднем общем образовании. </w:t>
      </w:r>
    </w:p>
    <w:p w14:paraId="3261CC79" w14:textId="77777777" w:rsidR="00F26274" w:rsidRDefault="00F26274" w:rsidP="00F26274">
      <w:pPr>
        <w:pStyle w:val="af6"/>
        <w:numPr>
          <w:ilvl w:val="0"/>
          <w:numId w:val="3"/>
        </w:numPr>
        <w:ind w:left="0" w:firstLine="709"/>
        <w:jc w:val="both"/>
      </w:pPr>
      <w:r w:rsidRPr="00F26274">
        <w:rPr>
          <w:sz w:val="28"/>
          <w:szCs w:val="28"/>
        </w:rPr>
        <w:t xml:space="preserve">Настоящее постановление подлежит официальному опубликованию и </w:t>
      </w:r>
      <w:r w:rsidRPr="00F26274">
        <w:rPr>
          <w:rFonts w:ascii="Times New Roman CYR" w:eastAsia="SimSun" w:hAnsi="Times New Roman CYR" w:cs="Times New Roman CYR"/>
          <w:bCs/>
          <w:kern w:val="2"/>
          <w:sz w:val="28"/>
          <w:szCs w:val="28"/>
          <w:lang w:bidi="hi-IN"/>
        </w:rPr>
        <w:t>размещению на официальном сайте Администрации города Батайска.</w:t>
      </w:r>
    </w:p>
    <w:p w14:paraId="7E2E1999" w14:textId="42BFE59F" w:rsidR="008108C7" w:rsidRDefault="00CA067E">
      <w:pPr>
        <w:numPr>
          <w:ilvl w:val="0"/>
          <w:numId w:val="3"/>
        </w:numPr>
        <w:tabs>
          <w:tab w:val="left" w:pos="0"/>
        </w:tabs>
        <w:suppressAutoHyphens w:val="0"/>
        <w:ind w:left="0" w:firstLine="7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</w:t>
      </w:r>
      <w:r w:rsidR="00C11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C2D08">
        <w:rPr>
          <w:sz w:val="28"/>
          <w:szCs w:val="28"/>
        </w:rPr>
        <w:t xml:space="preserve">заместителя главы Администрации города Батайска по экономике </w:t>
      </w:r>
      <w:proofErr w:type="spellStart"/>
      <w:r w:rsidR="00FC2D08">
        <w:rPr>
          <w:sz w:val="28"/>
          <w:szCs w:val="28"/>
        </w:rPr>
        <w:t>Богатищеву</w:t>
      </w:r>
      <w:proofErr w:type="spellEnd"/>
      <w:r w:rsidR="00FC2D08">
        <w:rPr>
          <w:sz w:val="28"/>
          <w:szCs w:val="28"/>
        </w:rPr>
        <w:t xml:space="preserve"> Н.С.</w:t>
      </w:r>
    </w:p>
    <w:p w14:paraId="4998F48C" w14:textId="77777777" w:rsidR="008108C7" w:rsidRDefault="008108C7">
      <w:pPr>
        <w:pStyle w:val="af1"/>
        <w:spacing w:line="228" w:lineRule="auto"/>
        <w:ind w:left="284"/>
        <w:jc w:val="both"/>
        <w:rPr>
          <w:sz w:val="28"/>
          <w:szCs w:val="28"/>
        </w:rPr>
      </w:pPr>
    </w:p>
    <w:p w14:paraId="30E5F9B8" w14:textId="77777777" w:rsidR="00F26274" w:rsidRDefault="00F26274">
      <w:pPr>
        <w:pStyle w:val="af1"/>
        <w:spacing w:line="228" w:lineRule="auto"/>
        <w:ind w:left="284"/>
        <w:jc w:val="both"/>
        <w:rPr>
          <w:sz w:val="28"/>
          <w:szCs w:val="28"/>
        </w:rPr>
      </w:pPr>
    </w:p>
    <w:p w14:paraId="0BEA8357" w14:textId="03F9BAB5" w:rsidR="008108C7" w:rsidRDefault="001739D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A06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A067E">
        <w:rPr>
          <w:sz w:val="28"/>
          <w:szCs w:val="28"/>
        </w:rPr>
        <w:t xml:space="preserve"> Администрации</w:t>
      </w:r>
    </w:p>
    <w:p w14:paraId="3EBD6A56" w14:textId="655E9C9B" w:rsidR="008108C7" w:rsidRDefault="00CA067E">
      <w:pPr>
        <w:jc w:val="both"/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6FF">
        <w:rPr>
          <w:sz w:val="28"/>
          <w:szCs w:val="28"/>
        </w:rPr>
        <w:tab/>
      </w:r>
      <w:r w:rsidR="001739DD">
        <w:rPr>
          <w:sz w:val="28"/>
          <w:szCs w:val="28"/>
        </w:rPr>
        <w:t xml:space="preserve">        Р.П. Волошин </w:t>
      </w:r>
    </w:p>
    <w:p w14:paraId="03A534E5" w14:textId="77777777" w:rsidR="008108C7" w:rsidRDefault="008108C7">
      <w:pPr>
        <w:jc w:val="both"/>
        <w:rPr>
          <w:sz w:val="28"/>
          <w:szCs w:val="28"/>
        </w:rPr>
      </w:pPr>
    </w:p>
    <w:p w14:paraId="6A780872" w14:textId="77777777" w:rsidR="00F26274" w:rsidRDefault="00F26274">
      <w:pPr>
        <w:jc w:val="both"/>
        <w:rPr>
          <w:sz w:val="28"/>
          <w:szCs w:val="28"/>
        </w:rPr>
      </w:pPr>
    </w:p>
    <w:p w14:paraId="73EAEBE3" w14:textId="77777777" w:rsidR="008108C7" w:rsidRDefault="00CA067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14:paraId="1668543C" w14:textId="77777777" w:rsidR="008108C7" w:rsidRDefault="00CA067E">
      <w:pPr>
        <w:rPr>
          <w:sz w:val="28"/>
          <w:szCs w:val="28"/>
        </w:rPr>
      </w:pPr>
      <w:r>
        <w:rPr>
          <w:sz w:val="28"/>
          <w:szCs w:val="28"/>
        </w:rPr>
        <w:t xml:space="preserve">отдел малого и среднего </w:t>
      </w:r>
    </w:p>
    <w:p w14:paraId="3B744382" w14:textId="77777777" w:rsidR="008108C7" w:rsidRDefault="00CA067E">
      <w:pPr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предпринимательства, торговли </w:t>
      </w:r>
    </w:p>
    <w:p w14:paraId="764EB787" w14:textId="77777777" w:rsidR="008108C7" w:rsidRDefault="00CA067E">
      <w:r>
        <w:rPr>
          <w:sz w:val="28"/>
          <w:szCs w:val="28"/>
        </w:rPr>
        <w:t>Администрации города Батайска</w:t>
      </w:r>
    </w:p>
    <w:sectPr w:rsidR="008108C7">
      <w:headerReference w:type="default" r:id="rId11"/>
      <w:pgSz w:w="11906" w:h="16838"/>
      <w:pgMar w:top="1134" w:right="850" w:bottom="934" w:left="1701" w:header="709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DA57B" w14:textId="77777777" w:rsidR="00E04A25" w:rsidRDefault="00E04A25">
      <w:r>
        <w:separator/>
      </w:r>
    </w:p>
  </w:endnote>
  <w:endnote w:type="continuationSeparator" w:id="0">
    <w:p w14:paraId="4D4F2351" w14:textId="77777777" w:rsidR="00E04A25" w:rsidRDefault="00E0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;Times New Roman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34D46" w14:textId="77777777" w:rsidR="00E04A25" w:rsidRDefault="00E04A25">
      <w:r>
        <w:separator/>
      </w:r>
    </w:p>
  </w:footnote>
  <w:footnote w:type="continuationSeparator" w:id="0">
    <w:p w14:paraId="39E88138" w14:textId="77777777" w:rsidR="00E04A25" w:rsidRDefault="00E0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E4AC" w14:textId="77777777" w:rsidR="008108C7" w:rsidRDefault="008108C7">
    <w:pPr>
      <w:pStyle w:val="af0"/>
      <w:jc w:val="center"/>
    </w:pPr>
  </w:p>
  <w:p w14:paraId="6E4F6F87" w14:textId="77777777" w:rsidR="008108C7" w:rsidRDefault="008108C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07BE"/>
    <w:multiLevelType w:val="multilevel"/>
    <w:tmpl w:val="7D92AF4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8B522B"/>
    <w:multiLevelType w:val="hybridMultilevel"/>
    <w:tmpl w:val="0FE661F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4ACA7D9E"/>
    <w:multiLevelType w:val="multilevel"/>
    <w:tmpl w:val="DF8A6D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2E3103E"/>
    <w:multiLevelType w:val="hybridMultilevel"/>
    <w:tmpl w:val="AE98A2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2F30DE"/>
    <w:multiLevelType w:val="multilevel"/>
    <w:tmpl w:val="E49E0B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56159C0"/>
    <w:multiLevelType w:val="hybridMultilevel"/>
    <w:tmpl w:val="C1E0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F3424"/>
    <w:multiLevelType w:val="hybridMultilevel"/>
    <w:tmpl w:val="9D880344"/>
    <w:lvl w:ilvl="0" w:tplc="A8AA14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C7"/>
    <w:rsid w:val="0002391B"/>
    <w:rsid w:val="00151503"/>
    <w:rsid w:val="001739DD"/>
    <w:rsid w:val="00205CBA"/>
    <w:rsid w:val="00213303"/>
    <w:rsid w:val="0026268E"/>
    <w:rsid w:val="002C01A5"/>
    <w:rsid w:val="002F10CB"/>
    <w:rsid w:val="003A7561"/>
    <w:rsid w:val="00484E05"/>
    <w:rsid w:val="008108C7"/>
    <w:rsid w:val="008215AC"/>
    <w:rsid w:val="009D3790"/>
    <w:rsid w:val="00A34DE8"/>
    <w:rsid w:val="00A65D57"/>
    <w:rsid w:val="00A866FF"/>
    <w:rsid w:val="00BF4DD1"/>
    <w:rsid w:val="00C11596"/>
    <w:rsid w:val="00CA067E"/>
    <w:rsid w:val="00E04A25"/>
    <w:rsid w:val="00E2539A"/>
    <w:rsid w:val="00ED5A93"/>
    <w:rsid w:val="00F26274"/>
    <w:rsid w:val="00F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8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480" w:lineRule="auto"/>
      <w:jc w:val="center"/>
      <w:outlineLvl w:val="0"/>
    </w:pPr>
    <w:rPr>
      <w:rFonts w:ascii="Georgia" w:hAnsi="Georgia" w:cs="Georgia"/>
      <w:sz w:val="20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vanish/>
      <w:sz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-57"/>
      <w:jc w:val="center"/>
      <w:outlineLvl w:val="2"/>
    </w:pPr>
    <w:rPr>
      <w:vanish/>
      <w:sz w:val="1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/>
      <w:color w:val="000000"/>
      <w:sz w:val="28"/>
      <w:szCs w:val="2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Верхний колонтитул Знак"/>
    <w:qFormat/>
    <w:rPr>
      <w:lang w:val="ru-RU" w:bidi="ar-SA"/>
    </w:rPr>
  </w:style>
  <w:style w:type="character" w:customStyle="1" w:styleId="20">
    <w:name w:val="Основной текст с отступом 2 Знак"/>
    <w:qFormat/>
    <w:rPr>
      <w:sz w:val="24"/>
      <w:lang w:val="ru-RU" w:bidi="ar-SA"/>
    </w:rPr>
  </w:style>
  <w:style w:type="character" w:styleId="a4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a5">
    <w:name w:val="Посещённая гиперссылка"/>
    <w:rPr>
      <w:color w:val="800080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qFormat/>
    <w:pPr>
      <w:ind w:left="709"/>
      <w:jc w:val="both"/>
    </w:pPr>
    <w:rPr>
      <w:szCs w:val="20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22">
    <w:name w:val="Body Text 2"/>
    <w:basedOn w:val="a"/>
    <w:qFormat/>
    <w:pPr>
      <w:spacing w:after="120" w:line="480" w:lineRule="auto"/>
    </w:pPr>
    <w:rPr>
      <w:sz w:val="18"/>
    </w:rPr>
  </w:style>
  <w:style w:type="paragraph" w:customStyle="1" w:styleId="11">
    <w:name w:val="Знак1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kern w:val="2"/>
      <w:sz w:val="24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suppressAutoHyphens/>
      <w:overflowPunct w:val="0"/>
      <w:ind w:right="19772" w:firstLine="720"/>
    </w:pPr>
    <w:rPr>
      <w:rFonts w:ascii="Arial" w:eastAsia="Times New Roman" w:hAnsi="Arial"/>
      <w:sz w:val="24"/>
      <w:szCs w:val="20"/>
      <w:lang w:bidi="ar-SA"/>
    </w:rPr>
  </w:style>
  <w:style w:type="paragraph" w:customStyle="1" w:styleId="ConsNonformat">
    <w:name w:val="ConsNonformat"/>
    <w:qFormat/>
    <w:pPr>
      <w:suppressAutoHyphens/>
      <w:overflowPunct w:val="0"/>
      <w:ind w:right="19772"/>
    </w:pPr>
    <w:rPr>
      <w:rFonts w:ascii="Courier New" w:eastAsia="Times New Roman" w:hAnsi="Courier New" w:cs="Courier New"/>
      <w:sz w:val="24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paragraph" w:styleId="af6">
    <w:name w:val="List Paragraph"/>
    <w:basedOn w:val="a"/>
    <w:uiPriority w:val="34"/>
    <w:qFormat/>
    <w:rsid w:val="00F26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480" w:lineRule="auto"/>
      <w:jc w:val="center"/>
      <w:outlineLvl w:val="0"/>
    </w:pPr>
    <w:rPr>
      <w:rFonts w:ascii="Georgia" w:hAnsi="Georgia" w:cs="Georgia"/>
      <w:sz w:val="20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vanish/>
      <w:sz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-57"/>
      <w:jc w:val="center"/>
      <w:outlineLvl w:val="2"/>
    </w:pPr>
    <w:rPr>
      <w:vanish/>
      <w:sz w:val="1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/>
      <w:color w:val="000000"/>
      <w:sz w:val="28"/>
      <w:szCs w:val="2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Верхний колонтитул Знак"/>
    <w:qFormat/>
    <w:rPr>
      <w:lang w:val="ru-RU" w:bidi="ar-SA"/>
    </w:rPr>
  </w:style>
  <w:style w:type="character" w:customStyle="1" w:styleId="20">
    <w:name w:val="Основной текст с отступом 2 Знак"/>
    <w:qFormat/>
    <w:rPr>
      <w:sz w:val="24"/>
      <w:lang w:val="ru-RU" w:bidi="ar-SA"/>
    </w:rPr>
  </w:style>
  <w:style w:type="character" w:styleId="a4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a5">
    <w:name w:val="Посещённая гиперссылка"/>
    <w:rPr>
      <w:color w:val="800080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qFormat/>
    <w:pPr>
      <w:ind w:left="709"/>
      <w:jc w:val="both"/>
    </w:pPr>
    <w:rPr>
      <w:szCs w:val="20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22">
    <w:name w:val="Body Text 2"/>
    <w:basedOn w:val="a"/>
    <w:qFormat/>
    <w:pPr>
      <w:spacing w:after="120" w:line="480" w:lineRule="auto"/>
    </w:pPr>
    <w:rPr>
      <w:sz w:val="18"/>
    </w:rPr>
  </w:style>
  <w:style w:type="paragraph" w:customStyle="1" w:styleId="11">
    <w:name w:val="Знак1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kern w:val="2"/>
      <w:sz w:val="24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suppressAutoHyphens/>
      <w:overflowPunct w:val="0"/>
      <w:ind w:right="19772" w:firstLine="720"/>
    </w:pPr>
    <w:rPr>
      <w:rFonts w:ascii="Arial" w:eastAsia="Times New Roman" w:hAnsi="Arial"/>
      <w:sz w:val="24"/>
      <w:szCs w:val="20"/>
      <w:lang w:bidi="ar-SA"/>
    </w:rPr>
  </w:style>
  <w:style w:type="paragraph" w:customStyle="1" w:styleId="ConsNonformat">
    <w:name w:val="ConsNonformat"/>
    <w:qFormat/>
    <w:pPr>
      <w:suppressAutoHyphens/>
      <w:overflowPunct w:val="0"/>
      <w:ind w:right="19772"/>
    </w:pPr>
    <w:rPr>
      <w:rFonts w:ascii="Courier New" w:eastAsia="Times New Roman" w:hAnsi="Courier New" w:cs="Courier New"/>
      <w:sz w:val="24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paragraph" w:styleId="af6">
    <w:name w:val="List Paragraph"/>
    <w:basedOn w:val="a"/>
    <w:uiPriority w:val="34"/>
    <w:qFormat/>
    <w:rsid w:val="00F2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501007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;dst=100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Юля</dc:creator>
  <cp:lastModifiedBy>Boiko</cp:lastModifiedBy>
  <cp:revision>2</cp:revision>
  <cp:lastPrinted>2022-04-25T07:18:00Z</cp:lastPrinted>
  <dcterms:created xsi:type="dcterms:W3CDTF">2024-04-19T08:58:00Z</dcterms:created>
  <dcterms:modified xsi:type="dcterms:W3CDTF">2024-04-19T08:58:00Z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