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Pr="00B42A30" w:rsidRDefault="00CB4850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6AFB">
        <w:rPr>
          <w:sz w:val="28"/>
          <w:szCs w:val="28"/>
          <w:u w:val="single"/>
        </w:rPr>
        <w:t>08.02.2023</w:t>
      </w:r>
      <w:r>
        <w:rPr>
          <w:sz w:val="28"/>
          <w:szCs w:val="28"/>
        </w:rPr>
        <w:t xml:space="preserve"> № </w:t>
      </w:r>
      <w:r w:rsidR="008F6AFB">
        <w:rPr>
          <w:sz w:val="28"/>
          <w:szCs w:val="28"/>
          <w:u w:val="single"/>
        </w:rPr>
        <w:t>310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Pr="005C009F" w:rsidRDefault="00885C5E">
      <w:pPr>
        <w:jc w:val="center"/>
        <w:rPr>
          <w:sz w:val="28"/>
          <w:szCs w:val="28"/>
        </w:rPr>
      </w:pPr>
    </w:p>
    <w:p w:rsidR="00CB4850" w:rsidRDefault="002C7600" w:rsidP="00CB485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CB4850">
        <w:rPr>
          <w:b/>
          <w:sz w:val="28"/>
          <w:szCs w:val="28"/>
          <w:lang w:eastAsia="ru-RU"/>
        </w:rPr>
        <w:t>О внесении изменений в постановление</w:t>
      </w:r>
      <w:r w:rsidR="00CB4850" w:rsidRPr="00CB4850">
        <w:rPr>
          <w:b/>
          <w:sz w:val="28"/>
          <w:szCs w:val="28"/>
          <w:lang w:eastAsia="ru-RU"/>
        </w:rPr>
        <w:t xml:space="preserve"> </w:t>
      </w:r>
      <w:r w:rsidR="00CB4850">
        <w:rPr>
          <w:b/>
          <w:sz w:val="28"/>
          <w:szCs w:val="28"/>
          <w:lang w:eastAsia="ru-RU"/>
        </w:rPr>
        <w:t>Администрации</w:t>
      </w:r>
    </w:p>
    <w:p w:rsidR="00CB4850" w:rsidRDefault="002C7600" w:rsidP="00CB485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bCs/>
          <w:sz w:val="28"/>
          <w:szCs w:val="28"/>
        </w:rPr>
      </w:pPr>
      <w:r w:rsidRPr="00CB4850">
        <w:rPr>
          <w:b/>
          <w:sz w:val="28"/>
          <w:szCs w:val="28"/>
          <w:lang w:eastAsia="ru-RU"/>
        </w:rPr>
        <w:t>города Батайска от</w:t>
      </w:r>
      <w:r w:rsidR="00CB4850">
        <w:rPr>
          <w:b/>
          <w:sz w:val="28"/>
          <w:szCs w:val="28"/>
          <w:lang w:eastAsia="ru-RU"/>
        </w:rPr>
        <w:t xml:space="preserve"> </w:t>
      </w:r>
      <w:r w:rsidR="00047399" w:rsidRPr="00CB4850">
        <w:rPr>
          <w:b/>
          <w:sz w:val="28"/>
          <w:szCs w:val="28"/>
          <w:lang w:eastAsia="ru-RU"/>
        </w:rPr>
        <w:t>14.</w:t>
      </w:r>
      <w:r w:rsidRPr="00CB4850">
        <w:rPr>
          <w:b/>
          <w:sz w:val="28"/>
          <w:szCs w:val="28"/>
          <w:lang w:eastAsia="ru-RU"/>
        </w:rPr>
        <w:t>0</w:t>
      </w:r>
      <w:r w:rsidR="00047399" w:rsidRPr="00CB4850">
        <w:rPr>
          <w:b/>
          <w:sz w:val="28"/>
          <w:szCs w:val="28"/>
          <w:lang w:eastAsia="ru-RU"/>
        </w:rPr>
        <w:t>8</w:t>
      </w:r>
      <w:r w:rsidRPr="00CB4850">
        <w:rPr>
          <w:b/>
          <w:sz w:val="28"/>
          <w:szCs w:val="28"/>
          <w:lang w:eastAsia="ru-RU"/>
        </w:rPr>
        <w:t>.201</w:t>
      </w:r>
      <w:r w:rsidR="00047399" w:rsidRPr="00CB4850">
        <w:rPr>
          <w:b/>
          <w:sz w:val="28"/>
          <w:szCs w:val="28"/>
          <w:lang w:eastAsia="ru-RU"/>
        </w:rPr>
        <w:t>9</w:t>
      </w:r>
      <w:r w:rsidRPr="00CB4850">
        <w:rPr>
          <w:b/>
          <w:sz w:val="28"/>
          <w:szCs w:val="28"/>
          <w:lang w:eastAsia="ru-RU"/>
        </w:rPr>
        <w:t xml:space="preserve"> № 1</w:t>
      </w:r>
      <w:r w:rsidR="00047399" w:rsidRPr="00CB4850">
        <w:rPr>
          <w:b/>
          <w:sz w:val="28"/>
          <w:szCs w:val="28"/>
          <w:lang w:eastAsia="ru-RU"/>
        </w:rPr>
        <w:t>38</w:t>
      </w:r>
      <w:r w:rsidR="00CB4850">
        <w:rPr>
          <w:b/>
          <w:sz w:val="28"/>
          <w:szCs w:val="28"/>
          <w:lang w:eastAsia="ru-RU"/>
        </w:rPr>
        <w:t xml:space="preserve">3 </w:t>
      </w:r>
      <w:r w:rsidRPr="00CB4850">
        <w:rPr>
          <w:b/>
          <w:sz w:val="28"/>
          <w:szCs w:val="28"/>
          <w:lang w:eastAsia="ru-RU"/>
        </w:rPr>
        <w:t>«</w:t>
      </w:r>
      <w:r w:rsidR="00047399" w:rsidRPr="00CB4850">
        <w:rPr>
          <w:b/>
          <w:bCs/>
          <w:sz w:val="28"/>
          <w:szCs w:val="28"/>
        </w:rPr>
        <w:t>О муниципальном</w:t>
      </w:r>
    </w:p>
    <w:p w:rsidR="00CB4850" w:rsidRDefault="00047399" w:rsidP="00CB485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proofErr w:type="gramStart"/>
      <w:r w:rsidRPr="00CB4850">
        <w:rPr>
          <w:b/>
          <w:sz w:val="28"/>
          <w:szCs w:val="28"/>
        </w:rPr>
        <w:t>звене</w:t>
      </w:r>
      <w:proofErr w:type="gramEnd"/>
      <w:r w:rsidRPr="00CB4850">
        <w:rPr>
          <w:b/>
          <w:sz w:val="28"/>
          <w:szCs w:val="28"/>
        </w:rPr>
        <w:t xml:space="preserve"> территориальной подсистемы</w:t>
      </w:r>
      <w:r w:rsidR="00CB4850">
        <w:rPr>
          <w:b/>
          <w:sz w:val="28"/>
          <w:szCs w:val="28"/>
        </w:rPr>
        <w:t xml:space="preserve"> единой государственной</w:t>
      </w:r>
    </w:p>
    <w:p w:rsidR="00CB4850" w:rsidRDefault="00047399" w:rsidP="00CB485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CB4850">
        <w:rPr>
          <w:b/>
          <w:sz w:val="28"/>
          <w:szCs w:val="28"/>
        </w:rPr>
        <w:t>системы</w:t>
      </w:r>
      <w:r w:rsidR="00CB4850">
        <w:rPr>
          <w:b/>
          <w:sz w:val="28"/>
          <w:szCs w:val="28"/>
        </w:rPr>
        <w:t xml:space="preserve"> </w:t>
      </w:r>
      <w:r w:rsidRPr="00CB4850">
        <w:rPr>
          <w:b/>
          <w:sz w:val="28"/>
          <w:szCs w:val="28"/>
        </w:rPr>
        <w:t>предупреждения и ликвидации</w:t>
      </w:r>
      <w:r w:rsidR="00CB4850">
        <w:rPr>
          <w:b/>
          <w:sz w:val="28"/>
          <w:szCs w:val="28"/>
        </w:rPr>
        <w:t xml:space="preserve"> </w:t>
      </w:r>
      <w:proofErr w:type="gramStart"/>
      <w:r w:rsidRPr="00CB4850">
        <w:rPr>
          <w:b/>
          <w:sz w:val="28"/>
          <w:szCs w:val="28"/>
        </w:rPr>
        <w:t>чрезвычайных</w:t>
      </w:r>
      <w:proofErr w:type="gramEnd"/>
    </w:p>
    <w:p w:rsidR="00047399" w:rsidRPr="00CB4850" w:rsidRDefault="00047399" w:rsidP="00CB485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CB4850">
        <w:rPr>
          <w:b/>
          <w:sz w:val="28"/>
          <w:szCs w:val="28"/>
        </w:rPr>
        <w:t>ситуаций</w:t>
      </w:r>
      <w:r w:rsidR="00CB4850">
        <w:rPr>
          <w:b/>
          <w:sz w:val="28"/>
          <w:szCs w:val="28"/>
        </w:rPr>
        <w:t xml:space="preserve"> </w:t>
      </w:r>
      <w:r w:rsidRPr="00CB4850">
        <w:rPr>
          <w:b/>
          <w:sz w:val="28"/>
          <w:szCs w:val="28"/>
        </w:rPr>
        <w:t>муниципального образования «Город Батайск»</w:t>
      </w:r>
    </w:p>
    <w:p w:rsidR="003E4E8B" w:rsidRPr="00CB4850" w:rsidRDefault="003E4E8B" w:rsidP="00CB4850">
      <w:pPr>
        <w:pStyle w:val="aa"/>
        <w:spacing w:before="0" w:after="0"/>
        <w:ind w:right="0"/>
        <w:jc w:val="center"/>
        <w:rPr>
          <w:sz w:val="28"/>
          <w:szCs w:val="28"/>
        </w:rPr>
      </w:pPr>
    </w:p>
    <w:p w:rsidR="00885C5E" w:rsidRPr="00CB4850" w:rsidRDefault="00CB4850" w:rsidP="00CB4850">
      <w:pPr>
        <w:pStyle w:val="af2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В соответствии с Ф</w:t>
      </w:r>
      <w:r w:rsidR="007A71F7" w:rsidRPr="00CB4850">
        <w:rPr>
          <w:sz w:val="28"/>
          <w:szCs w:val="28"/>
        </w:rPr>
        <w:t>едеральным закон</w:t>
      </w:r>
      <w:r w:rsidR="00D049D5" w:rsidRPr="00CB4850">
        <w:rPr>
          <w:sz w:val="28"/>
          <w:szCs w:val="28"/>
        </w:rPr>
        <w:t>ом</w:t>
      </w:r>
      <w:r w:rsidR="007A71F7" w:rsidRPr="00CB4850">
        <w:rPr>
          <w:sz w:val="28"/>
          <w:szCs w:val="28"/>
        </w:rPr>
        <w:t xml:space="preserve"> от 21.12.</w:t>
      </w:r>
      <w:r w:rsidR="00817C71" w:rsidRPr="00CB4850">
        <w:rPr>
          <w:sz w:val="28"/>
          <w:szCs w:val="28"/>
        </w:rPr>
        <w:t>19</w:t>
      </w:r>
      <w:r w:rsidR="007A71F7" w:rsidRPr="00CB4850">
        <w:rPr>
          <w:sz w:val="28"/>
          <w:szCs w:val="28"/>
        </w:rPr>
        <w:t>94</w:t>
      </w:r>
      <w:r w:rsidRPr="00CB4850">
        <w:rPr>
          <w:sz w:val="28"/>
          <w:szCs w:val="28"/>
        </w:rPr>
        <w:t xml:space="preserve"> </w:t>
      </w:r>
      <w:hyperlink r:id="rId10" w:history="1">
        <w:r w:rsidR="00956D2B" w:rsidRPr="00CB4850">
          <w:rPr>
            <w:sz w:val="28"/>
            <w:szCs w:val="28"/>
          </w:rPr>
          <w:t>№</w:t>
        </w:r>
        <w:r w:rsidR="007A71F7" w:rsidRPr="00CB4850">
          <w:rPr>
            <w:sz w:val="28"/>
            <w:szCs w:val="28"/>
          </w:rPr>
          <w:t xml:space="preserve"> 68-ФЗ</w:t>
        </w:r>
      </w:hyperlink>
      <w:r w:rsidRPr="00CB4850">
        <w:br/>
      </w:r>
      <w:r w:rsidR="0018392D" w:rsidRPr="00CB4850">
        <w:rPr>
          <w:sz w:val="28"/>
          <w:szCs w:val="28"/>
        </w:rPr>
        <w:t>«</w:t>
      </w:r>
      <w:r w:rsidR="007A71F7" w:rsidRPr="00CB4850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18392D" w:rsidRPr="00CB4850">
        <w:rPr>
          <w:sz w:val="28"/>
          <w:szCs w:val="28"/>
        </w:rPr>
        <w:t>»</w:t>
      </w:r>
      <w:r w:rsidR="007A71F7" w:rsidRPr="00CB4850">
        <w:rPr>
          <w:sz w:val="28"/>
          <w:szCs w:val="28"/>
        </w:rPr>
        <w:t>,</w:t>
      </w:r>
      <w:r w:rsidRPr="00CB4850">
        <w:rPr>
          <w:sz w:val="28"/>
          <w:szCs w:val="28"/>
        </w:rPr>
        <w:t xml:space="preserve"> п</w:t>
      </w:r>
      <w:r w:rsidR="0018392D" w:rsidRPr="00CB4850">
        <w:rPr>
          <w:sz w:val="28"/>
          <w:szCs w:val="28"/>
        </w:rPr>
        <w:t>остановлением Правительства Россий</w:t>
      </w:r>
      <w:r w:rsidRPr="00CB4850">
        <w:rPr>
          <w:sz w:val="28"/>
          <w:szCs w:val="28"/>
        </w:rPr>
        <w:t xml:space="preserve">ской Федерации от 30.12.2003 </w:t>
      </w:r>
      <w:r w:rsidR="0018392D" w:rsidRPr="00CB4850">
        <w:rPr>
          <w:sz w:val="28"/>
          <w:szCs w:val="28"/>
        </w:rPr>
        <w:t>№ 794 «О единой государственной системе предупреждения и ликвидации чрезвычайных ситуаций»</w:t>
      </w:r>
      <w:r w:rsidR="00E547F7" w:rsidRPr="00CB4850">
        <w:rPr>
          <w:bCs/>
          <w:sz w:val="28"/>
          <w:szCs w:val="28"/>
        </w:rPr>
        <w:t>,</w:t>
      </w:r>
      <w:r w:rsidR="005C009F" w:rsidRPr="00CB4850">
        <w:rPr>
          <w:bCs/>
          <w:sz w:val="28"/>
          <w:szCs w:val="28"/>
        </w:rPr>
        <w:t xml:space="preserve"> Администрация города Батайска постановляет:</w:t>
      </w:r>
    </w:p>
    <w:p w:rsidR="00885C5E" w:rsidRPr="00CB4850" w:rsidRDefault="00885C5E" w:rsidP="00CB48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FF3" w:rsidRPr="00CB4850" w:rsidRDefault="008D2FF3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1. </w:t>
      </w:r>
      <w:r w:rsidR="002C7600" w:rsidRPr="00CB4850">
        <w:rPr>
          <w:sz w:val="28"/>
          <w:szCs w:val="28"/>
        </w:rPr>
        <w:t xml:space="preserve">Внести </w:t>
      </w:r>
      <w:r w:rsidR="00CB4850" w:rsidRPr="00CB4850">
        <w:rPr>
          <w:sz w:val="28"/>
          <w:szCs w:val="28"/>
        </w:rPr>
        <w:t xml:space="preserve">изменения </w:t>
      </w:r>
      <w:r w:rsidR="002C7600" w:rsidRPr="00CB4850">
        <w:rPr>
          <w:sz w:val="28"/>
          <w:szCs w:val="28"/>
        </w:rPr>
        <w:t xml:space="preserve">в постановление Администрации города Батайска от </w:t>
      </w:r>
      <w:r w:rsidR="002C7600" w:rsidRPr="00CB4850">
        <w:rPr>
          <w:sz w:val="28"/>
          <w:szCs w:val="28"/>
          <w:lang w:eastAsia="ru-RU"/>
        </w:rPr>
        <w:t>1</w:t>
      </w:r>
      <w:r w:rsidR="00D83BE6" w:rsidRPr="00CB4850">
        <w:rPr>
          <w:sz w:val="28"/>
          <w:szCs w:val="28"/>
          <w:lang w:eastAsia="ru-RU"/>
        </w:rPr>
        <w:t>4</w:t>
      </w:r>
      <w:r w:rsidR="002C7600" w:rsidRPr="00CB4850">
        <w:rPr>
          <w:sz w:val="28"/>
          <w:szCs w:val="28"/>
          <w:lang w:eastAsia="ru-RU"/>
        </w:rPr>
        <w:t>.0</w:t>
      </w:r>
      <w:r w:rsidR="00D83BE6" w:rsidRPr="00CB4850">
        <w:rPr>
          <w:sz w:val="28"/>
          <w:szCs w:val="28"/>
          <w:lang w:eastAsia="ru-RU"/>
        </w:rPr>
        <w:t>8</w:t>
      </w:r>
      <w:r w:rsidR="002C7600" w:rsidRPr="00CB4850">
        <w:rPr>
          <w:sz w:val="28"/>
          <w:szCs w:val="28"/>
          <w:lang w:eastAsia="ru-RU"/>
        </w:rPr>
        <w:t>.201</w:t>
      </w:r>
      <w:r w:rsidR="00D83BE6" w:rsidRPr="00CB4850">
        <w:rPr>
          <w:sz w:val="28"/>
          <w:szCs w:val="28"/>
          <w:lang w:eastAsia="ru-RU"/>
        </w:rPr>
        <w:t>9</w:t>
      </w:r>
      <w:r w:rsidR="00CB4850" w:rsidRPr="00CB4850">
        <w:rPr>
          <w:sz w:val="28"/>
          <w:szCs w:val="28"/>
          <w:lang w:eastAsia="ru-RU"/>
        </w:rPr>
        <w:t xml:space="preserve"> </w:t>
      </w:r>
      <w:r w:rsidR="002C7600" w:rsidRPr="00CB4850">
        <w:rPr>
          <w:sz w:val="28"/>
          <w:szCs w:val="28"/>
        </w:rPr>
        <w:t>№</w:t>
      </w:r>
      <w:r w:rsidR="00CB4850" w:rsidRPr="00CB4850">
        <w:rPr>
          <w:sz w:val="28"/>
          <w:szCs w:val="28"/>
        </w:rPr>
        <w:t xml:space="preserve"> </w:t>
      </w:r>
      <w:r w:rsidR="002C7600" w:rsidRPr="00CB4850">
        <w:rPr>
          <w:sz w:val="28"/>
          <w:szCs w:val="28"/>
        </w:rPr>
        <w:t>1</w:t>
      </w:r>
      <w:r w:rsidR="00D83BE6" w:rsidRPr="00CB4850">
        <w:rPr>
          <w:sz w:val="28"/>
          <w:szCs w:val="28"/>
        </w:rPr>
        <w:t>38</w:t>
      </w:r>
      <w:r w:rsidR="002C7600" w:rsidRPr="00CB4850">
        <w:rPr>
          <w:sz w:val="28"/>
          <w:szCs w:val="28"/>
        </w:rPr>
        <w:t>3</w:t>
      </w:r>
      <w:r w:rsidR="003642D3" w:rsidRPr="00CB4850">
        <w:rPr>
          <w:sz w:val="28"/>
          <w:szCs w:val="28"/>
        </w:rPr>
        <w:t xml:space="preserve"> «</w:t>
      </w:r>
      <w:r w:rsidR="002C7600" w:rsidRPr="00CB4850">
        <w:rPr>
          <w:sz w:val="28"/>
          <w:szCs w:val="28"/>
        </w:rPr>
        <w:t xml:space="preserve">О </w:t>
      </w:r>
      <w:r w:rsidR="00D83BE6" w:rsidRPr="00CB4850">
        <w:rPr>
          <w:sz w:val="28"/>
          <w:szCs w:val="28"/>
        </w:rPr>
        <w:t>муниципальном</w:t>
      </w:r>
      <w:r w:rsidR="002C7600" w:rsidRPr="00CB4850">
        <w:rPr>
          <w:sz w:val="28"/>
          <w:szCs w:val="28"/>
        </w:rPr>
        <w:t xml:space="preserve"> звене территориальной подсистемы </w:t>
      </w:r>
      <w:r w:rsidR="00C462A8" w:rsidRPr="00CB4850">
        <w:rPr>
          <w:sz w:val="28"/>
          <w:szCs w:val="28"/>
        </w:rPr>
        <w:t xml:space="preserve">единой государственной </w:t>
      </w:r>
      <w:r w:rsidR="002C7600" w:rsidRPr="00CB4850">
        <w:rPr>
          <w:sz w:val="28"/>
          <w:szCs w:val="28"/>
        </w:rPr>
        <w:t>системы предупреждения и ликвидации чрезвычайных ситуаций</w:t>
      </w:r>
      <w:r w:rsidR="00D83BE6" w:rsidRPr="00CB4850">
        <w:rPr>
          <w:sz w:val="28"/>
          <w:szCs w:val="28"/>
        </w:rPr>
        <w:t xml:space="preserve"> муниципального образования «Город Батайск»</w:t>
      </w:r>
      <w:r w:rsidR="005151B9" w:rsidRPr="00CB4850">
        <w:rPr>
          <w:sz w:val="28"/>
          <w:szCs w:val="28"/>
        </w:rPr>
        <w:t>,</w:t>
      </w:r>
      <w:r w:rsidR="00CB4850" w:rsidRPr="00CB4850">
        <w:rPr>
          <w:sz w:val="28"/>
          <w:szCs w:val="28"/>
        </w:rPr>
        <w:t xml:space="preserve"> </w:t>
      </w:r>
      <w:r w:rsidR="005151B9" w:rsidRPr="00CB4850">
        <w:rPr>
          <w:sz w:val="28"/>
          <w:szCs w:val="28"/>
          <w:lang w:eastAsia="ru-RU"/>
        </w:rPr>
        <w:t>согласно приложению к настоящему постановлению</w:t>
      </w:r>
      <w:r w:rsidR="002C7600" w:rsidRPr="00CB4850">
        <w:rPr>
          <w:sz w:val="28"/>
          <w:szCs w:val="28"/>
        </w:rPr>
        <w:t>.</w:t>
      </w:r>
    </w:p>
    <w:p w:rsidR="00322442" w:rsidRPr="00CB4850" w:rsidRDefault="008D2FF3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2</w:t>
      </w:r>
      <w:r w:rsidR="005151B9" w:rsidRPr="00CB4850">
        <w:rPr>
          <w:sz w:val="28"/>
          <w:szCs w:val="28"/>
        </w:rPr>
        <w:t>.</w:t>
      </w:r>
      <w:r w:rsidR="005151B9" w:rsidRPr="00CB4850">
        <w:rPr>
          <w:sz w:val="28"/>
          <w:szCs w:val="28"/>
        </w:rPr>
        <w:tab/>
      </w:r>
      <w:r w:rsidR="00885C5E" w:rsidRPr="00CB485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C631A" w:rsidRPr="00CB4850">
        <w:rPr>
          <w:sz w:val="28"/>
          <w:szCs w:val="28"/>
        </w:rPr>
        <w:t>.</w:t>
      </w:r>
    </w:p>
    <w:p w:rsidR="00885C5E" w:rsidRPr="00CB4850" w:rsidRDefault="005E4A76" w:rsidP="00CB4850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3</w:t>
      </w:r>
      <w:r w:rsidR="005151B9" w:rsidRPr="00CB48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C5E" w:rsidRPr="00CB48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C5E" w:rsidRPr="00CB4850">
        <w:rPr>
          <w:rFonts w:ascii="Times New Roman" w:hAnsi="Times New Roman" w:cs="Times New Roman"/>
          <w:sz w:val="28"/>
          <w:szCs w:val="28"/>
        </w:rPr>
        <w:t xml:space="preserve"> </w:t>
      </w:r>
      <w:r w:rsidR="00CB4850" w:rsidRPr="00CB4850">
        <w:rPr>
          <w:rFonts w:ascii="Times New Roman" w:hAnsi="Times New Roman" w:cs="Times New Roman"/>
          <w:sz w:val="28"/>
          <w:szCs w:val="28"/>
        </w:rPr>
        <w:t>испол</w:t>
      </w:r>
      <w:r w:rsidR="00885C5E" w:rsidRPr="00CB4850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 w:rsidR="00CB4850" w:rsidRPr="00CB4850">
        <w:rPr>
          <w:rFonts w:ascii="Times New Roman" w:hAnsi="Times New Roman" w:cs="Times New Roman"/>
          <w:sz w:val="28"/>
          <w:szCs w:val="28"/>
        </w:rPr>
        <w:t xml:space="preserve"> </w:t>
      </w:r>
      <w:r w:rsidR="00255B4B" w:rsidRPr="00CB4850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CB4850" w:rsidRPr="00CB4850" w:rsidRDefault="00CB4850" w:rsidP="00CB4850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50" w:rsidRPr="00CB4850" w:rsidRDefault="00CB4850" w:rsidP="00CB4850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850" w:rsidRPr="00E656B3" w:rsidRDefault="00724A70" w:rsidP="00CB4850">
      <w:pPr>
        <w:tabs>
          <w:tab w:val="left" w:pos="4320"/>
          <w:tab w:val="center" w:pos="4875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5C5E" w:rsidRPr="00CB4850" w:rsidRDefault="00CB4850" w:rsidP="00CB4850">
      <w:pPr>
        <w:pStyle w:val="ConsNormal"/>
        <w:widowControl/>
        <w:tabs>
          <w:tab w:val="left" w:pos="-142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850">
        <w:rPr>
          <w:rFonts w:ascii="Times New Roman" w:hAnsi="Times New Roman" w:cs="Times New Roman"/>
          <w:sz w:val="28"/>
          <w:szCs w:val="28"/>
        </w:rPr>
        <w:t>города Батайска</w:t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</w:r>
      <w:r w:rsidRPr="00CB4850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B4850">
        <w:rPr>
          <w:rFonts w:ascii="Times New Roman" w:hAnsi="Times New Roman" w:cs="Times New Roman"/>
          <w:sz w:val="28"/>
          <w:szCs w:val="28"/>
        </w:rPr>
        <w:tab/>
        <w:t>Р.П. Волошин</w:t>
      </w:r>
    </w:p>
    <w:p w:rsidR="00CB4850" w:rsidRDefault="00CB4850" w:rsidP="00CB4850">
      <w:pPr>
        <w:jc w:val="both"/>
        <w:rPr>
          <w:kern w:val="1"/>
          <w:sz w:val="28"/>
          <w:szCs w:val="28"/>
        </w:rPr>
      </w:pPr>
    </w:p>
    <w:p w:rsidR="003E4E8B" w:rsidRPr="00CB4850" w:rsidRDefault="000A3ECC" w:rsidP="00CB4850">
      <w:pPr>
        <w:jc w:val="both"/>
        <w:rPr>
          <w:kern w:val="1"/>
          <w:sz w:val="28"/>
          <w:szCs w:val="28"/>
        </w:rPr>
      </w:pPr>
      <w:r w:rsidRPr="00CB4850">
        <w:rPr>
          <w:kern w:val="1"/>
          <w:sz w:val="28"/>
          <w:szCs w:val="28"/>
        </w:rPr>
        <w:t xml:space="preserve">Постановление </w:t>
      </w:r>
      <w:r w:rsidR="00CB4850">
        <w:rPr>
          <w:kern w:val="1"/>
          <w:sz w:val="28"/>
          <w:szCs w:val="28"/>
        </w:rPr>
        <w:t>вносит</w:t>
      </w:r>
    </w:p>
    <w:p w:rsidR="00C70CF4" w:rsidRPr="00CB4850" w:rsidRDefault="00CB4850" w:rsidP="00CB4850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МБУ «Управление </w:t>
      </w:r>
      <w:proofErr w:type="gramStart"/>
      <w:r>
        <w:rPr>
          <w:kern w:val="1"/>
          <w:sz w:val="28"/>
          <w:szCs w:val="28"/>
        </w:rPr>
        <w:t>гражданской</w:t>
      </w:r>
      <w:proofErr w:type="gramEnd"/>
    </w:p>
    <w:p w:rsidR="0018392D" w:rsidRPr="00CB4850" w:rsidRDefault="003E4E8B" w:rsidP="00CB4850">
      <w:pPr>
        <w:jc w:val="both"/>
        <w:rPr>
          <w:kern w:val="1"/>
          <w:sz w:val="28"/>
          <w:szCs w:val="28"/>
        </w:rPr>
      </w:pPr>
      <w:r w:rsidRPr="00CB4850">
        <w:rPr>
          <w:kern w:val="1"/>
          <w:sz w:val="28"/>
          <w:szCs w:val="28"/>
        </w:rPr>
        <w:t>защиты</w:t>
      </w:r>
      <w:r w:rsidR="00885C5E" w:rsidRPr="00CB4850">
        <w:rPr>
          <w:kern w:val="1"/>
          <w:sz w:val="28"/>
          <w:szCs w:val="28"/>
        </w:rPr>
        <w:t xml:space="preserve"> города Батайска</w:t>
      </w:r>
      <w:r w:rsidRPr="00CB4850">
        <w:rPr>
          <w:kern w:val="1"/>
          <w:sz w:val="28"/>
          <w:szCs w:val="28"/>
        </w:rPr>
        <w:t>»</w:t>
      </w: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E85398" w:rsidRPr="00CB4850" w:rsidTr="00E85398">
        <w:tc>
          <w:tcPr>
            <w:tcW w:w="3652" w:type="dxa"/>
          </w:tcPr>
          <w:p w:rsidR="00E85398" w:rsidRPr="00CB4850" w:rsidRDefault="00E85398" w:rsidP="00CB48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5398" w:rsidRPr="00CB4850" w:rsidRDefault="00E85398" w:rsidP="00CB485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85398" w:rsidRPr="00CB4850" w:rsidRDefault="00E85398" w:rsidP="00CB4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5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85398" w:rsidRPr="00CB4850" w:rsidRDefault="00E85398" w:rsidP="00CB4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50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E85398" w:rsidRPr="00CB4850" w:rsidRDefault="00B560DC" w:rsidP="00CB4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E85398" w:rsidRPr="00CB4850" w:rsidRDefault="00E85398" w:rsidP="00CB4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50"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</w:p>
          <w:p w:rsidR="00E85398" w:rsidRPr="00CB4850" w:rsidRDefault="00E85398" w:rsidP="00CB48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850">
              <w:rPr>
                <w:rFonts w:ascii="Times New Roman" w:hAnsi="Times New Roman"/>
                <w:sz w:val="28"/>
                <w:szCs w:val="28"/>
              </w:rPr>
              <w:t>от</w:t>
            </w:r>
            <w:r w:rsidR="008F6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F6AFB">
              <w:rPr>
                <w:rFonts w:ascii="Times New Roman" w:hAnsi="Times New Roman"/>
                <w:sz w:val="28"/>
                <w:szCs w:val="28"/>
                <w:u w:val="single"/>
              </w:rPr>
              <w:t xml:space="preserve">08.02.2023 </w:t>
            </w:r>
            <w:r w:rsidRPr="00CB4850">
              <w:rPr>
                <w:rFonts w:ascii="Times New Roman" w:hAnsi="Times New Roman"/>
                <w:sz w:val="28"/>
                <w:szCs w:val="28"/>
              </w:rPr>
              <w:t>№</w:t>
            </w:r>
            <w:r w:rsidR="008F6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6AFB">
              <w:rPr>
                <w:rFonts w:ascii="Times New Roman" w:hAnsi="Times New Roman"/>
                <w:sz w:val="28"/>
                <w:szCs w:val="28"/>
                <w:u w:val="single"/>
              </w:rPr>
              <w:t xml:space="preserve">310 </w:t>
            </w:r>
          </w:p>
          <w:p w:rsidR="00E85398" w:rsidRPr="00CB4850" w:rsidRDefault="00E85398" w:rsidP="00CB4850">
            <w:pPr>
              <w:ind w:left="6237"/>
              <w:jc w:val="center"/>
              <w:rPr>
                <w:sz w:val="28"/>
              </w:rPr>
            </w:pPr>
            <w:r w:rsidRPr="00CB4850">
              <w:rPr>
                <w:sz w:val="28"/>
              </w:rPr>
              <w:t>о</w:t>
            </w:r>
          </w:p>
        </w:tc>
      </w:tr>
    </w:tbl>
    <w:p w:rsidR="00E85398" w:rsidRPr="00CB4850" w:rsidRDefault="00E85398" w:rsidP="00CB4850">
      <w:pPr>
        <w:autoSpaceDN w:val="0"/>
        <w:adjustRightInd w:val="0"/>
        <w:jc w:val="center"/>
        <w:rPr>
          <w:bCs/>
          <w:sz w:val="28"/>
          <w:szCs w:val="28"/>
        </w:rPr>
      </w:pPr>
      <w:r w:rsidRPr="00CB4850">
        <w:rPr>
          <w:sz w:val="28"/>
          <w:szCs w:val="28"/>
        </w:rPr>
        <w:t>ИЗМЕНЕНИЯ,</w:t>
      </w:r>
    </w:p>
    <w:p w:rsidR="00E85398" w:rsidRPr="00CB4850" w:rsidRDefault="00E85398" w:rsidP="00CB4850">
      <w:pPr>
        <w:autoSpaceDN w:val="0"/>
        <w:adjustRightInd w:val="0"/>
        <w:jc w:val="center"/>
        <w:rPr>
          <w:sz w:val="28"/>
          <w:szCs w:val="28"/>
        </w:rPr>
      </w:pPr>
      <w:proofErr w:type="gramStart"/>
      <w:r w:rsidRPr="00CB4850">
        <w:rPr>
          <w:sz w:val="28"/>
          <w:szCs w:val="28"/>
        </w:rPr>
        <w:t>вносимые</w:t>
      </w:r>
      <w:proofErr w:type="gramEnd"/>
      <w:r w:rsidRPr="00CB4850">
        <w:rPr>
          <w:sz w:val="28"/>
          <w:szCs w:val="28"/>
        </w:rPr>
        <w:t xml:space="preserve"> в постановление Администрации</w:t>
      </w:r>
    </w:p>
    <w:p w:rsidR="00E85398" w:rsidRPr="00CB4850" w:rsidRDefault="00E85398" w:rsidP="00CB4850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CB4850">
        <w:rPr>
          <w:sz w:val="28"/>
          <w:szCs w:val="28"/>
        </w:rPr>
        <w:t xml:space="preserve">города Батайска от </w:t>
      </w:r>
      <w:r w:rsidRPr="00CB4850">
        <w:rPr>
          <w:sz w:val="28"/>
          <w:szCs w:val="28"/>
          <w:lang w:eastAsia="ru-RU"/>
        </w:rPr>
        <w:t xml:space="preserve">14.08.2019 </w:t>
      </w:r>
      <w:r w:rsidRPr="00CB4850">
        <w:rPr>
          <w:sz w:val="28"/>
          <w:szCs w:val="28"/>
        </w:rPr>
        <w:t>№</w:t>
      </w:r>
      <w:r w:rsidR="00CB4850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>1383 «О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Батайск»</w:t>
      </w:r>
    </w:p>
    <w:p w:rsidR="00E85398" w:rsidRPr="00CB4850" w:rsidRDefault="00E85398" w:rsidP="00CB4850">
      <w:pPr>
        <w:jc w:val="both"/>
        <w:rPr>
          <w:kern w:val="1"/>
          <w:sz w:val="28"/>
          <w:szCs w:val="28"/>
        </w:rPr>
      </w:pPr>
    </w:p>
    <w:p w:rsidR="007A38EB" w:rsidRPr="00CB4850" w:rsidRDefault="006B1A12" w:rsidP="00CB4850">
      <w:pPr>
        <w:shd w:val="clear" w:color="auto" w:fill="FFFFFF"/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1. </w:t>
      </w:r>
      <w:r w:rsidR="007A38EB" w:rsidRPr="00CB4850">
        <w:rPr>
          <w:sz w:val="28"/>
          <w:szCs w:val="28"/>
        </w:rPr>
        <w:t xml:space="preserve">Пункт 7 </w:t>
      </w:r>
      <w:r w:rsidR="00FB169B" w:rsidRPr="00CB4850">
        <w:rPr>
          <w:sz w:val="28"/>
          <w:szCs w:val="28"/>
        </w:rPr>
        <w:t>«</w:t>
      </w:r>
      <w:r w:rsidR="007A38EB" w:rsidRPr="00CB4850">
        <w:rPr>
          <w:sz w:val="28"/>
          <w:szCs w:val="28"/>
        </w:rPr>
        <w:t>Положения о муниципальном звене территориальной подсистемы</w:t>
      </w:r>
      <w:r w:rsidR="00CB4850">
        <w:rPr>
          <w:sz w:val="28"/>
          <w:szCs w:val="28"/>
        </w:rPr>
        <w:t xml:space="preserve"> </w:t>
      </w:r>
      <w:r w:rsidR="007A38EB" w:rsidRPr="00CB4850">
        <w:rPr>
          <w:sz w:val="28"/>
          <w:szCs w:val="28"/>
        </w:rPr>
        <w:t>единой государственной системы предупреждения и ликвидации чрезвычайных ситуаций муниципального образования «Город Батайск» дополнить следующим абзацем:</w:t>
      </w:r>
    </w:p>
    <w:p w:rsidR="00DE2390" w:rsidRPr="00CB4850" w:rsidRDefault="007A38EB" w:rsidP="00CB4850">
      <w:pPr>
        <w:widowControl w:val="0"/>
        <w:tabs>
          <w:tab w:val="left" w:pos="1134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«</w:t>
      </w:r>
      <w:r w:rsidR="00DE2390" w:rsidRPr="00CB4850">
        <w:rPr>
          <w:sz w:val="28"/>
          <w:szCs w:val="28"/>
        </w:rPr>
        <w:t>Для оценки обстановки, координации сил в зон</w:t>
      </w:r>
      <w:r w:rsidR="00FB169B" w:rsidRPr="00CB4850">
        <w:rPr>
          <w:sz w:val="28"/>
          <w:szCs w:val="28"/>
        </w:rPr>
        <w:t>а</w:t>
      </w:r>
      <w:r w:rsidR="00DE2390" w:rsidRPr="00CB4850">
        <w:rPr>
          <w:sz w:val="28"/>
          <w:szCs w:val="28"/>
        </w:rPr>
        <w:t>х чрезвычайных ситуаций, подготовки проектов решений, направленных на</w:t>
      </w:r>
      <w:r w:rsidR="00CB4850">
        <w:rPr>
          <w:sz w:val="28"/>
          <w:szCs w:val="28"/>
        </w:rPr>
        <w:t xml:space="preserve"> </w:t>
      </w:r>
      <w:r w:rsidR="00DE2390" w:rsidRPr="00CB4850">
        <w:rPr>
          <w:sz w:val="28"/>
          <w:szCs w:val="28"/>
        </w:rPr>
        <w:t xml:space="preserve">ликвидацию чрезвычайных ситуаций, при </w:t>
      </w:r>
      <w:r w:rsidRPr="00CB4850">
        <w:rPr>
          <w:sz w:val="28"/>
          <w:szCs w:val="28"/>
        </w:rPr>
        <w:t>комиссии города</w:t>
      </w:r>
      <w:r w:rsidR="00DE2390" w:rsidRPr="00CB4850">
        <w:rPr>
          <w:sz w:val="28"/>
          <w:szCs w:val="28"/>
        </w:rPr>
        <w:t xml:space="preserve"> создается постоянно действующий оперативный штаб.</w:t>
      </w:r>
    </w:p>
    <w:p w:rsidR="00DE2390" w:rsidRPr="00CB4850" w:rsidRDefault="00DE2390" w:rsidP="00CB4850">
      <w:pPr>
        <w:widowControl w:val="0"/>
        <w:tabs>
          <w:tab w:val="left" w:pos="1134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Состав постоянно действующего оперативного штаба при комиссии</w:t>
      </w:r>
      <w:r w:rsidR="007A38EB" w:rsidRPr="00CB4850">
        <w:rPr>
          <w:sz w:val="28"/>
          <w:szCs w:val="28"/>
        </w:rPr>
        <w:t xml:space="preserve"> города</w:t>
      </w:r>
      <w:r w:rsidRPr="00CB4850">
        <w:rPr>
          <w:sz w:val="28"/>
          <w:szCs w:val="28"/>
        </w:rPr>
        <w:t xml:space="preserve">, его полномочия и порядок работы определяются решениями комиссии </w:t>
      </w:r>
      <w:r w:rsidR="000D59B8" w:rsidRPr="00CB4850">
        <w:rPr>
          <w:sz w:val="28"/>
          <w:szCs w:val="28"/>
        </w:rPr>
        <w:t>города</w:t>
      </w:r>
      <w:proofErr w:type="gramStart"/>
      <w:r w:rsidRPr="00CB4850">
        <w:rPr>
          <w:sz w:val="28"/>
          <w:szCs w:val="28"/>
        </w:rPr>
        <w:t>.</w:t>
      </w:r>
      <w:r w:rsidR="00FB169B" w:rsidRPr="00CB4850">
        <w:rPr>
          <w:sz w:val="28"/>
          <w:szCs w:val="28"/>
        </w:rPr>
        <w:t>»</w:t>
      </w:r>
      <w:r w:rsidR="00CB4850">
        <w:rPr>
          <w:sz w:val="28"/>
          <w:szCs w:val="28"/>
        </w:rPr>
        <w:t>.</w:t>
      </w:r>
      <w:proofErr w:type="gramEnd"/>
    </w:p>
    <w:p w:rsidR="006B1A12" w:rsidRPr="00CB4850" w:rsidRDefault="006B1A1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2. Приложение №</w:t>
      </w:r>
      <w:r w:rsidR="00CB4850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>2 изложить в редакции:</w:t>
      </w: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B560DC" w:rsidRPr="00CB4850" w:rsidTr="001456CF">
        <w:tc>
          <w:tcPr>
            <w:tcW w:w="3652" w:type="dxa"/>
          </w:tcPr>
          <w:p w:rsidR="00B560DC" w:rsidRPr="00CB4850" w:rsidRDefault="00B560DC" w:rsidP="001456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0DC" w:rsidRPr="00CB4850" w:rsidRDefault="00B560DC" w:rsidP="001456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от 14.08.2019 № 1383</w:t>
            </w:r>
          </w:p>
          <w:p w:rsidR="00B560DC" w:rsidRPr="00CB4850" w:rsidRDefault="00B560DC" w:rsidP="001456CF">
            <w:pPr>
              <w:ind w:left="6237"/>
              <w:jc w:val="center"/>
              <w:rPr>
                <w:sz w:val="28"/>
              </w:rPr>
            </w:pPr>
            <w:r w:rsidRPr="00CB4850">
              <w:rPr>
                <w:sz w:val="28"/>
              </w:rPr>
              <w:t>о</w:t>
            </w:r>
          </w:p>
        </w:tc>
      </w:tr>
    </w:tbl>
    <w:p w:rsidR="00133166" w:rsidRPr="00CB4850" w:rsidRDefault="00133166" w:rsidP="00CB4850">
      <w:pPr>
        <w:ind w:firstLine="709"/>
        <w:jc w:val="right"/>
        <w:rPr>
          <w:sz w:val="28"/>
          <w:szCs w:val="28"/>
        </w:rPr>
      </w:pPr>
    </w:p>
    <w:p w:rsidR="00133166" w:rsidRPr="00CB4850" w:rsidRDefault="00133166" w:rsidP="00CB4850">
      <w:pPr>
        <w:ind w:firstLine="709"/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СТРУКТУРА</w:t>
      </w:r>
    </w:p>
    <w:p w:rsidR="00133166" w:rsidRPr="00CB4850" w:rsidRDefault="00133166" w:rsidP="00CB4850">
      <w:pPr>
        <w:ind w:firstLine="709"/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муниц</w:t>
      </w:r>
      <w:r w:rsidR="00B560DC">
        <w:rPr>
          <w:sz w:val="28"/>
          <w:szCs w:val="28"/>
        </w:rPr>
        <w:t xml:space="preserve">ипального звена </w:t>
      </w:r>
      <w:proofErr w:type="gramStart"/>
      <w:r w:rsidR="00B560DC">
        <w:rPr>
          <w:sz w:val="28"/>
          <w:szCs w:val="28"/>
        </w:rPr>
        <w:t>территориальной</w:t>
      </w:r>
      <w:proofErr w:type="gramEnd"/>
    </w:p>
    <w:p w:rsidR="00133166" w:rsidRPr="00CB4850" w:rsidRDefault="00133166" w:rsidP="00CB4850">
      <w:pPr>
        <w:ind w:firstLine="709"/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подсистемы Ростовской области</w:t>
      </w:r>
      <w:r w:rsidR="00B560DC">
        <w:rPr>
          <w:sz w:val="28"/>
          <w:szCs w:val="28"/>
        </w:rPr>
        <w:t xml:space="preserve"> единой государственной системы</w:t>
      </w:r>
    </w:p>
    <w:p w:rsidR="00133166" w:rsidRPr="00CB4850" w:rsidRDefault="00133166" w:rsidP="00CB4850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предупреждения и ликвидации чрезвычайных ситуаций</w:t>
      </w:r>
    </w:p>
    <w:p w:rsidR="00133166" w:rsidRPr="00CB4850" w:rsidRDefault="00133166" w:rsidP="00CB4850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муниципального образования «Город Батайск»</w:t>
      </w:r>
    </w:p>
    <w:p w:rsidR="00133166" w:rsidRPr="00CB4850" w:rsidRDefault="00133166" w:rsidP="00CB4850">
      <w:pPr>
        <w:ind w:firstLine="709"/>
        <w:rPr>
          <w:sz w:val="28"/>
          <w:szCs w:val="28"/>
        </w:rPr>
      </w:pPr>
    </w:p>
    <w:tbl>
      <w:tblPr>
        <w:tblW w:w="9526" w:type="dxa"/>
        <w:tblInd w:w="139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410"/>
        <w:gridCol w:w="4201"/>
      </w:tblGrid>
      <w:tr w:rsidR="00133166" w:rsidRPr="00CB4850" w:rsidTr="00133166">
        <w:trPr>
          <w:cantSplit/>
          <w:trHeight w:val="3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№ </w:t>
            </w:r>
            <w:proofErr w:type="gramStart"/>
            <w:r w:rsidRPr="00CB4850">
              <w:rPr>
                <w:sz w:val="28"/>
                <w:szCs w:val="28"/>
              </w:rPr>
              <w:t>п</w:t>
            </w:r>
            <w:proofErr w:type="gramEnd"/>
            <w:r w:rsidRPr="00CB4850">
              <w:rPr>
                <w:sz w:val="28"/>
                <w:szCs w:val="28"/>
              </w:rPr>
              <w:t>/п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560DC" w:rsidP="00CB4850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структурных</w:t>
            </w:r>
            <w:proofErr w:type="gramEnd"/>
          </w:p>
          <w:p w:rsidR="00133166" w:rsidRPr="00CB4850" w:rsidRDefault="00133166" w:rsidP="00CB4850">
            <w:pPr>
              <w:ind w:firstLine="33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звеньев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Ведомственная принадлежность</w:t>
            </w:r>
          </w:p>
        </w:tc>
      </w:tr>
      <w:tr w:rsidR="00133166" w:rsidRPr="00CB4850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3</w:t>
            </w:r>
          </w:p>
        </w:tc>
      </w:tr>
      <w:tr w:rsidR="00133166" w:rsidRPr="00CB4850" w:rsidTr="00133166">
        <w:trPr>
          <w:cantSplit/>
          <w:trHeight w:val="24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tabs>
                <w:tab w:val="left" w:pos="3686"/>
                <w:tab w:val="left" w:pos="3969"/>
              </w:tabs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 Муниципальное звено территориальной подсистемы Ростовской области единой государственной системы предупреждения и ликвидации чрезвычайных ситуаций муниципального образования «Город Батайск»</w:t>
            </w:r>
          </w:p>
        </w:tc>
      </w:tr>
      <w:tr w:rsidR="00133166" w:rsidRPr="00CB4850" w:rsidTr="00133166">
        <w:trPr>
          <w:cantSplit/>
          <w:trHeight w:val="24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lastRenderedPageBreak/>
              <w:t>1.1. Координационные органы</w:t>
            </w:r>
          </w:p>
        </w:tc>
      </w:tr>
      <w:tr w:rsidR="00133166" w:rsidRPr="00CB4850" w:rsidTr="00133166">
        <w:trPr>
          <w:cantSplit/>
          <w:trHeight w:val="6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1.1.1.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firstLine="33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Комиссии по предупреждению и ликвидации чрезвычайных ситуаций и обеспечению пожарной безопасности и территори</w:t>
            </w:r>
            <w:r w:rsidRPr="00CB4850">
              <w:rPr>
                <w:spacing w:val="-4"/>
                <w:sz w:val="28"/>
                <w:szCs w:val="28"/>
              </w:rPr>
              <w:t>альных структурных подразделений Администрации города Батайска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Администрация города Батайска</w:t>
            </w:r>
          </w:p>
        </w:tc>
      </w:tr>
      <w:tr w:rsidR="00133166" w:rsidRPr="00CB4850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hanging="8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1.1.2.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Объектовые комиссии 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</w:p>
        </w:tc>
      </w:tr>
      <w:tr w:rsidR="00133166" w:rsidRPr="00CB4850" w:rsidTr="00133166">
        <w:trPr>
          <w:cantSplit/>
          <w:trHeight w:val="374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hanging="8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1.2. Постоянно действующие органы управления</w:t>
            </w:r>
          </w:p>
        </w:tc>
      </w:tr>
      <w:tr w:rsidR="00133166" w:rsidRPr="00CB4850" w:rsidTr="00133166">
        <w:trPr>
          <w:cantSplit/>
          <w:trHeight w:val="4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hanging="8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Функциональное подразделение Администрации города Батайска </w:t>
            </w:r>
          </w:p>
        </w:tc>
      </w:tr>
      <w:tr w:rsidR="00133166" w:rsidRPr="00CB4850" w:rsidTr="00133166">
        <w:trPr>
          <w:cantSplit/>
          <w:trHeight w:val="9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hanging="8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1.2.2.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</w:t>
            </w:r>
          </w:p>
          <w:p w:rsidR="00133166" w:rsidRPr="00CB4850" w:rsidRDefault="00133166" w:rsidP="00CB4850">
            <w:pPr>
              <w:rPr>
                <w:sz w:val="28"/>
                <w:szCs w:val="28"/>
              </w:rPr>
            </w:pPr>
          </w:p>
        </w:tc>
      </w:tr>
      <w:tr w:rsidR="00133166" w:rsidRPr="00CB4850" w:rsidTr="00133166">
        <w:trPr>
          <w:cantSplit/>
          <w:trHeight w:val="377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1.3. Органы повседневного управления</w:t>
            </w:r>
          </w:p>
        </w:tc>
      </w:tr>
      <w:tr w:rsidR="00133166" w:rsidRPr="00CB4850" w:rsidTr="00133166">
        <w:trPr>
          <w:cantSplit/>
          <w:trHeight w:val="6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1.3.1.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560DC" w:rsidP="00CB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Единая дежурно-</w:t>
            </w:r>
            <w:r w:rsidR="00133166" w:rsidRPr="00CB4850">
              <w:rPr>
                <w:sz w:val="28"/>
                <w:szCs w:val="28"/>
              </w:rPr>
              <w:t xml:space="preserve">диспетчерская служба - 112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CB4850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1.3.2.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560DC" w:rsidP="00CB4850">
            <w:pPr>
              <w:pStyle w:val="HTML1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Дежурно-</w:t>
            </w:r>
            <w:r w:rsidR="00133166" w:rsidRPr="00CB4850">
              <w:rPr>
                <w:rFonts w:ascii="Times New Roman" w:hAnsi="Times New Roman" w:cs="Times New Roman"/>
                <w:sz w:val="28"/>
                <w:szCs w:val="28"/>
              </w:rPr>
              <w:t>диспетчерские службы территориальных органов федеральных органов исполнительной власти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Территориальные органы федеральных органов исполнительной власти</w:t>
            </w:r>
          </w:p>
        </w:tc>
      </w:tr>
      <w:tr w:rsidR="00133166" w:rsidRPr="00CB4850" w:rsidTr="00133166">
        <w:trPr>
          <w:cantSplit/>
          <w:trHeight w:val="60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1.3.3.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B560DC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Дежурно</w:t>
            </w:r>
            <w:r w:rsidR="00B560DC">
              <w:rPr>
                <w:sz w:val="28"/>
                <w:szCs w:val="28"/>
              </w:rPr>
              <w:t>-</w:t>
            </w:r>
            <w:r w:rsidRPr="00CB4850">
              <w:rPr>
                <w:sz w:val="28"/>
                <w:szCs w:val="28"/>
              </w:rPr>
              <w:t>диспетчерские службы объектов экономики, жизнеобеспечения, предприятий, организаций и учреждений</w:t>
            </w:r>
            <w:r w:rsidR="00FB169B" w:rsidRPr="00CB4850">
              <w:rPr>
                <w:sz w:val="28"/>
                <w:szCs w:val="28"/>
              </w:rPr>
              <w:t>, управляющих компаний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CB4850" w:rsidRDefault="00133166" w:rsidP="00CB4850">
            <w:pPr>
              <w:rPr>
                <w:sz w:val="28"/>
                <w:szCs w:val="28"/>
              </w:rPr>
            </w:pPr>
          </w:p>
        </w:tc>
      </w:tr>
      <w:tr w:rsidR="00133166" w:rsidRPr="00CB4850" w:rsidTr="00133166">
        <w:trPr>
          <w:cantSplit/>
          <w:trHeight w:val="600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pStyle w:val="17"/>
              <w:widowControl w:val="0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 xml:space="preserve">Силы и средства наблюдения и </w:t>
            </w:r>
            <w:proofErr w:type="gramStart"/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B485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</w:t>
            </w:r>
          </w:p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окружающей природной среды и обстановкой </w:t>
            </w:r>
          </w:p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на объектах жизнеобеспечения</w:t>
            </w:r>
          </w:p>
        </w:tc>
      </w:tr>
      <w:tr w:rsidR="00133166" w:rsidRPr="00CB4850" w:rsidTr="00133166">
        <w:trPr>
          <w:cantSplit/>
          <w:trHeight w:val="7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Производственные лаборатории, лаборатории санитарно-экологиче</w:t>
            </w:r>
            <w:r w:rsidRPr="00CB4850">
              <w:rPr>
                <w:sz w:val="28"/>
                <w:szCs w:val="28"/>
              </w:rPr>
              <w:softHyphen/>
              <w:t>ского контроля сырья, продуктов производства, воздуха и промышленных стоков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Предприятия, 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  <w:p w:rsidR="00133166" w:rsidRPr="00CB4850" w:rsidRDefault="00133166" w:rsidP="000927D4">
            <w:pPr>
              <w:rPr>
                <w:sz w:val="28"/>
                <w:szCs w:val="28"/>
              </w:rPr>
            </w:pPr>
          </w:p>
        </w:tc>
      </w:tr>
      <w:tr w:rsidR="00133166" w:rsidRPr="00CB4850" w:rsidTr="00133166">
        <w:trPr>
          <w:cantSplit/>
          <w:trHeight w:val="420"/>
        </w:trPr>
        <w:tc>
          <w:tcPr>
            <w:tcW w:w="952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 Силы и средства ликвидации последствий чрезвычайных ситуаций</w:t>
            </w:r>
          </w:p>
        </w:tc>
      </w:tr>
      <w:tr w:rsidR="00133166" w:rsidRPr="00CB4850" w:rsidTr="00133166">
        <w:trPr>
          <w:cantSplit/>
          <w:trHeight w:val="3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1.5.1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560DC" w:rsidP="00CB4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Пожарно-</w:t>
            </w:r>
            <w:r w:rsidR="00133166" w:rsidRPr="00CB4850">
              <w:rPr>
                <w:sz w:val="28"/>
                <w:szCs w:val="28"/>
              </w:rPr>
              <w:t>спасательная часть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133166" w:rsidRPr="00CB4850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763C2" w:rsidP="00B560DC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89 Пожарно</w:t>
            </w:r>
            <w:r w:rsidR="00B560DC">
              <w:rPr>
                <w:sz w:val="28"/>
                <w:szCs w:val="28"/>
              </w:rPr>
              <w:t>-</w:t>
            </w:r>
            <w:r w:rsidRPr="00CB4850">
              <w:rPr>
                <w:sz w:val="28"/>
                <w:szCs w:val="28"/>
              </w:rPr>
              <w:t>спасательная часть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763C2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</w:t>
            </w:r>
          </w:p>
        </w:tc>
      </w:tr>
      <w:tr w:rsidR="00133166" w:rsidRPr="00CB4850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Отдел МВД России по городу Батайску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Главное управление Министерства внутренних дел Российской Федерации по Ростовской области</w:t>
            </w:r>
          </w:p>
        </w:tc>
      </w:tr>
      <w:tr w:rsidR="00133166" w:rsidRPr="00CB4850" w:rsidTr="00133166">
        <w:trPr>
          <w:cantSplit/>
          <w:trHeight w:val="3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1.5.4.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Аварийно-спасательное формирование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CB4850" w:rsidTr="00133166">
        <w:trPr>
          <w:cantSplit/>
          <w:trHeight w:val="96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hanging="8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1.5.5.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B560DC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Аварийно-восстановительные,</w:t>
            </w:r>
            <w:r w:rsidR="00B560DC">
              <w:rPr>
                <w:sz w:val="28"/>
                <w:szCs w:val="28"/>
              </w:rPr>
              <w:t xml:space="preserve"> аварийно-технические, ремонтно</w:t>
            </w:r>
            <w:r w:rsidRPr="00CB4850">
              <w:rPr>
                <w:sz w:val="28"/>
                <w:szCs w:val="28"/>
              </w:rPr>
              <w:t xml:space="preserve">-восстановительные бригады, группы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Предприятия, организации, объекты жизнеобеспечения производственного и социального назначения независимо от их организационно-правовых форм  </w:t>
            </w:r>
          </w:p>
        </w:tc>
      </w:tr>
      <w:tr w:rsidR="00133166" w:rsidRPr="00CB4850" w:rsidTr="00133166">
        <w:trPr>
          <w:cantSplit/>
          <w:trHeight w:val="416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1.5.6.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Медицинские бригады </w:t>
            </w:r>
            <w:r w:rsidR="007F2052" w:rsidRPr="00CB4850">
              <w:rPr>
                <w:sz w:val="28"/>
                <w:szCs w:val="28"/>
              </w:rPr>
              <w:t>Г</w:t>
            </w:r>
            <w:r w:rsidRPr="00CB4850">
              <w:rPr>
                <w:sz w:val="28"/>
                <w:szCs w:val="28"/>
              </w:rPr>
              <w:t>БУ</w:t>
            </w:r>
            <w:r w:rsidR="007F2052" w:rsidRPr="00CB4850">
              <w:rPr>
                <w:sz w:val="28"/>
                <w:szCs w:val="28"/>
              </w:rPr>
              <w:t xml:space="preserve"> РО</w:t>
            </w:r>
            <w:r w:rsidRPr="00CB4850">
              <w:rPr>
                <w:sz w:val="28"/>
                <w:szCs w:val="28"/>
              </w:rPr>
              <w:t xml:space="preserve"> «Центральная городская больница</w:t>
            </w:r>
            <w:r w:rsidR="007F2052" w:rsidRPr="00CB4850">
              <w:rPr>
                <w:sz w:val="28"/>
                <w:szCs w:val="28"/>
              </w:rPr>
              <w:t>»</w:t>
            </w:r>
            <w:r w:rsidR="00B560DC">
              <w:rPr>
                <w:sz w:val="28"/>
                <w:szCs w:val="28"/>
              </w:rPr>
              <w:t xml:space="preserve"> </w:t>
            </w:r>
            <w:r w:rsidR="007F2052" w:rsidRPr="00CB4850">
              <w:rPr>
                <w:sz w:val="28"/>
                <w:szCs w:val="28"/>
              </w:rPr>
              <w:t xml:space="preserve">в </w:t>
            </w:r>
            <w:r w:rsidRPr="00CB4850">
              <w:rPr>
                <w:sz w:val="28"/>
                <w:szCs w:val="28"/>
              </w:rPr>
              <w:t>город</w:t>
            </w:r>
            <w:r w:rsidR="007F2052" w:rsidRPr="00CB4850">
              <w:rPr>
                <w:sz w:val="28"/>
                <w:szCs w:val="28"/>
              </w:rPr>
              <w:t>е</w:t>
            </w:r>
            <w:r w:rsidRPr="00CB4850">
              <w:rPr>
                <w:sz w:val="28"/>
                <w:szCs w:val="28"/>
              </w:rPr>
              <w:t xml:space="preserve"> Батайск</w:t>
            </w:r>
            <w:r w:rsidR="007F2052" w:rsidRPr="00CB4850">
              <w:rPr>
                <w:sz w:val="28"/>
                <w:szCs w:val="28"/>
              </w:rPr>
              <w:t>е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Министерство здравоохранения Ростовской области </w:t>
            </w:r>
          </w:p>
        </w:tc>
      </w:tr>
      <w:tr w:rsidR="00133166" w:rsidRPr="00CB4850" w:rsidTr="00133166">
        <w:trPr>
          <w:cantSplit/>
          <w:trHeight w:val="416"/>
        </w:trPr>
        <w:tc>
          <w:tcPr>
            <w:tcW w:w="9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ind w:firstLine="709"/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2. Система связи, оповещения, информационного обеспечения населения</w:t>
            </w:r>
          </w:p>
        </w:tc>
      </w:tr>
      <w:tr w:rsidR="00133166" w:rsidRPr="00CB4850" w:rsidTr="00133166">
        <w:trPr>
          <w:cantSplit/>
          <w:trHeight w:val="151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Автоматизированная система централизованного оповещения населения города Батайска Региональной системы централизованного оповещения Ростовской области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B560D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B4850">
              <w:rPr>
                <w:rStyle w:val="16"/>
                <w:rFonts w:ascii="Times New Roman" w:hAnsi="Times New Roman"/>
                <w:sz w:val="28"/>
                <w:szCs w:val="28"/>
              </w:rPr>
              <w:t>Департамент по предупреждению и ликвидации</w:t>
            </w:r>
            <w:r w:rsidR="00B560DC">
              <w:rPr>
                <w:rStyle w:val="16"/>
                <w:rFonts w:ascii="Times New Roman" w:hAnsi="Times New Roman"/>
                <w:sz w:val="28"/>
                <w:szCs w:val="28"/>
              </w:rPr>
              <w:t xml:space="preserve"> </w:t>
            </w:r>
            <w:r w:rsidRPr="00CB4850">
              <w:rPr>
                <w:rStyle w:val="16"/>
                <w:rFonts w:ascii="Times New Roman" w:hAnsi="Times New Roman"/>
                <w:sz w:val="28"/>
                <w:szCs w:val="28"/>
              </w:rPr>
              <w:t>чрезвычайных ситуаций Ростовской области</w:t>
            </w:r>
          </w:p>
        </w:tc>
      </w:tr>
      <w:tr w:rsidR="007F2052" w:rsidRPr="00CB4850" w:rsidTr="00133166">
        <w:trPr>
          <w:cantSplit/>
          <w:trHeight w:val="24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CB4850" w:rsidRDefault="007F2052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2.2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CB4850" w:rsidRDefault="007F2052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Система оповещения руководящего состава МЗ ТП РСЧС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2052" w:rsidRPr="00CB4850" w:rsidRDefault="007F2052" w:rsidP="00CB4850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Style w:val="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CB4850" w:rsidTr="00133166">
        <w:trPr>
          <w:cantSplit/>
          <w:trHeight w:val="240"/>
        </w:trPr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2.</w:t>
            </w:r>
            <w:r w:rsidR="007F2052" w:rsidRPr="00CB4850"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both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Система обеспечения вызова экстренных оперативных служб по единому номеру «112» Ростовской области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B560DC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Style w:val="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Департамент по предупреждению и ликвидации</w:t>
            </w:r>
            <w:r w:rsidR="00B560DC">
              <w:rPr>
                <w:rStyle w:val="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B4850">
              <w:rPr>
                <w:rStyle w:val="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чрезвычайных ситуаций Ростовской области </w:t>
            </w: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7F2052" w:rsidRPr="00CB4850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CB4850" w:rsidRDefault="007F2052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2.4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CB4850" w:rsidRDefault="007F2052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Аппаратно-программный комплекс «Безопасный город» 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052" w:rsidRPr="00CB4850" w:rsidRDefault="007F2052" w:rsidP="00CB4850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Style w:val="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Департамент по предупреждению и ликвидации</w:t>
            </w:r>
            <w:r w:rsidR="00960159" w:rsidRPr="0096015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50">
              <w:rPr>
                <w:rStyle w:val="1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чрезвычайных ситуаций Ростовской области </w:t>
            </w: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МБУ «Управление гражданской защиты города Батайска»</w:t>
            </w:r>
          </w:p>
        </w:tc>
      </w:tr>
      <w:tr w:rsidR="00133166" w:rsidRPr="00CB4850" w:rsidTr="00133166">
        <w:trPr>
          <w:cantSplit/>
          <w:trHeight w:val="24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2.</w:t>
            </w:r>
            <w:r w:rsidR="00B763C2" w:rsidRPr="00CB4850">
              <w:rPr>
                <w:sz w:val="28"/>
                <w:szCs w:val="28"/>
              </w:rPr>
              <w:t>5</w:t>
            </w:r>
            <w:r w:rsidRPr="00CB4850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Информационные сети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B763C2" w:rsidP="00CB4850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Ростовский филиал с</w:t>
            </w:r>
            <w:r w:rsidR="00133166" w:rsidRPr="00CB4850">
              <w:rPr>
                <w:rFonts w:ascii="Times New Roman" w:hAnsi="Times New Roman" w:cs="Times New Roman"/>
                <w:sz w:val="28"/>
                <w:szCs w:val="28"/>
              </w:rPr>
              <w:t>ервисн</w:t>
            </w: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5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052" w:rsidRPr="00CB485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33166" w:rsidRPr="00CB4850">
              <w:rPr>
                <w:rFonts w:ascii="Times New Roman" w:hAnsi="Times New Roman" w:cs="Times New Roman"/>
                <w:sz w:val="28"/>
                <w:szCs w:val="28"/>
              </w:rPr>
              <w:t xml:space="preserve">ентра технической </w:t>
            </w:r>
            <w:r w:rsidR="007F2052" w:rsidRPr="00CB4850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поддержки </w:t>
            </w:r>
          </w:p>
          <w:p w:rsidR="00133166" w:rsidRPr="00CB4850" w:rsidRDefault="00133166" w:rsidP="00CB4850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ПАО «Ростелеком»</w:t>
            </w:r>
          </w:p>
        </w:tc>
      </w:tr>
      <w:tr w:rsidR="00133166" w:rsidRPr="00CB4850" w:rsidTr="00133166">
        <w:trPr>
          <w:cantSplit/>
          <w:trHeight w:val="10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jc w:val="center"/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>2.</w:t>
            </w:r>
            <w:r w:rsidR="00B763C2" w:rsidRPr="00CB4850">
              <w:rPr>
                <w:sz w:val="28"/>
                <w:szCs w:val="28"/>
              </w:rPr>
              <w:t>6</w:t>
            </w:r>
            <w:r w:rsidRPr="00CB4850">
              <w:rPr>
                <w:sz w:val="28"/>
                <w:szCs w:val="28"/>
              </w:rPr>
              <w:t>.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3166" w:rsidRPr="00CB4850" w:rsidRDefault="00133166" w:rsidP="00CB4850">
            <w:pPr>
              <w:rPr>
                <w:sz w:val="28"/>
                <w:szCs w:val="28"/>
              </w:rPr>
            </w:pPr>
            <w:r w:rsidRPr="00CB4850">
              <w:rPr>
                <w:sz w:val="28"/>
                <w:szCs w:val="28"/>
              </w:rPr>
              <w:t xml:space="preserve">Городские и междугородные проводные системы связи </w:t>
            </w:r>
          </w:p>
        </w:tc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3C2" w:rsidRPr="00CB4850" w:rsidRDefault="00B763C2" w:rsidP="00CB4850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Ростовский филиал сервисного</w:t>
            </w:r>
            <w:r w:rsidR="00B5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 xml:space="preserve">центра технической поддержки </w:t>
            </w:r>
          </w:p>
          <w:p w:rsidR="00133166" w:rsidRPr="00CB4850" w:rsidRDefault="00B763C2" w:rsidP="00CB4850">
            <w:pPr>
              <w:pStyle w:val="17"/>
              <w:shd w:val="clear" w:color="auto" w:fill="FFFFFF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850">
              <w:rPr>
                <w:rFonts w:ascii="Times New Roman" w:hAnsi="Times New Roman" w:cs="Times New Roman"/>
                <w:sz w:val="28"/>
                <w:szCs w:val="28"/>
              </w:rPr>
              <w:t>ПАО «Ростелеком»</w:t>
            </w:r>
          </w:p>
        </w:tc>
      </w:tr>
    </w:tbl>
    <w:p w:rsidR="00133166" w:rsidRPr="00CB4850" w:rsidRDefault="006B1A12" w:rsidP="00B560DC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3. Пр</w:t>
      </w:r>
      <w:r w:rsidR="00B560DC">
        <w:rPr>
          <w:sz w:val="28"/>
          <w:szCs w:val="28"/>
        </w:rPr>
        <w:t>иложение №</w:t>
      </w:r>
      <w:r w:rsidR="00E656B3">
        <w:rPr>
          <w:sz w:val="28"/>
          <w:szCs w:val="28"/>
        </w:rPr>
        <w:t xml:space="preserve"> </w:t>
      </w:r>
      <w:r w:rsidR="00B560DC">
        <w:rPr>
          <w:sz w:val="28"/>
          <w:szCs w:val="28"/>
        </w:rPr>
        <w:t>3 изложить в редакции:</w:t>
      </w:r>
    </w:p>
    <w:p w:rsidR="00133166" w:rsidRPr="00CB4850" w:rsidRDefault="00133166" w:rsidP="00CB4850">
      <w:pPr>
        <w:ind w:right="-1" w:firstLine="4461"/>
        <w:jc w:val="center"/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B560DC" w:rsidRPr="00CB4850" w:rsidTr="001456CF">
        <w:tc>
          <w:tcPr>
            <w:tcW w:w="3652" w:type="dxa"/>
          </w:tcPr>
          <w:p w:rsidR="00B560DC" w:rsidRPr="00CB4850" w:rsidRDefault="00B560DC" w:rsidP="001456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560DC" w:rsidRPr="00CB4850" w:rsidRDefault="00B560DC" w:rsidP="001456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B560DC" w:rsidRPr="00B560DC" w:rsidRDefault="00B560DC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от 14.08.2019 № 1383</w:t>
            </w:r>
          </w:p>
          <w:p w:rsidR="00B560DC" w:rsidRPr="00CB4850" w:rsidRDefault="00B560DC" w:rsidP="001456CF">
            <w:pPr>
              <w:ind w:left="6237"/>
              <w:jc w:val="center"/>
              <w:rPr>
                <w:sz w:val="28"/>
              </w:rPr>
            </w:pPr>
            <w:r w:rsidRPr="00CB4850">
              <w:rPr>
                <w:sz w:val="28"/>
              </w:rPr>
              <w:t>о</w:t>
            </w:r>
          </w:p>
        </w:tc>
      </w:tr>
    </w:tbl>
    <w:p w:rsidR="0018392D" w:rsidRPr="00CB4850" w:rsidRDefault="0018392D" w:rsidP="00CB4850">
      <w:pPr>
        <w:jc w:val="center"/>
        <w:outlineLvl w:val="0"/>
        <w:rPr>
          <w:sz w:val="28"/>
          <w:szCs w:val="28"/>
        </w:rPr>
      </w:pPr>
      <w:r w:rsidRPr="00CB4850">
        <w:rPr>
          <w:sz w:val="28"/>
          <w:szCs w:val="28"/>
        </w:rPr>
        <w:t>ПЕРЕЧЕНЬ</w:t>
      </w:r>
    </w:p>
    <w:p w:rsidR="0018392D" w:rsidRPr="00CB4850" w:rsidRDefault="0018392D" w:rsidP="00CB4850">
      <w:pPr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организаций и структурных подр</w:t>
      </w:r>
      <w:r w:rsidR="00803585">
        <w:rPr>
          <w:sz w:val="28"/>
          <w:szCs w:val="28"/>
        </w:rPr>
        <w:t>азделений Администрации города,</w:t>
      </w:r>
    </w:p>
    <w:p w:rsidR="0018392D" w:rsidRPr="00CB4850" w:rsidRDefault="0018392D" w:rsidP="00CB4850">
      <w:pPr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осуществляющих мероприятия по предупреждению и ликвидации чрезвычайных ситуаций на территории города Батайска, и их задачи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18392D" w:rsidRPr="00CB4850" w:rsidRDefault="00E952F3" w:rsidP="00CB4850">
      <w:pPr>
        <w:pStyle w:val="25"/>
        <w:spacing w:after="0" w:line="240" w:lineRule="auto"/>
        <w:ind w:left="0"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1</w:t>
      </w:r>
      <w:r w:rsidR="00803585">
        <w:rPr>
          <w:sz w:val="28"/>
          <w:szCs w:val="28"/>
        </w:rPr>
        <w:t xml:space="preserve">. </w:t>
      </w:r>
      <w:r w:rsidR="00E85398" w:rsidRPr="00CB4850">
        <w:rPr>
          <w:sz w:val="28"/>
          <w:szCs w:val="28"/>
        </w:rPr>
        <w:t>Государственное</w:t>
      </w:r>
      <w:r w:rsidR="00803585">
        <w:rPr>
          <w:sz w:val="28"/>
          <w:szCs w:val="28"/>
        </w:rPr>
        <w:t xml:space="preserve"> </w:t>
      </w:r>
      <w:r w:rsidR="00E85398" w:rsidRPr="00CB4850">
        <w:rPr>
          <w:sz w:val="28"/>
          <w:szCs w:val="28"/>
        </w:rPr>
        <w:t xml:space="preserve">бюджетное </w:t>
      </w:r>
      <w:r w:rsidR="0018392D" w:rsidRPr="00CB4850">
        <w:rPr>
          <w:sz w:val="28"/>
          <w:szCs w:val="28"/>
        </w:rPr>
        <w:t xml:space="preserve">учреждение </w:t>
      </w:r>
      <w:r w:rsidR="00E85398" w:rsidRPr="00CB4850">
        <w:rPr>
          <w:sz w:val="28"/>
          <w:szCs w:val="28"/>
        </w:rPr>
        <w:t>Ростовской области</w:t>
      </w:r>
      <w:r w:rsidR="0018392D" w:rsidRPr="00CB4850">
        <w:rPr>
          <w:sz w:val="28"/>
          <w:szCs w:val="28"/>
        </w:rPr>
        <w:t xml:space="preserve"> «Центральная городская больница» </w:t>
      </w:r>
      <w:r w:rsidR="00E85398" w:rsidRPr="00CB4850">
        <w:rPr>
          <w:sz w:val="28"/>
          <w:szCs w:val="28"/>
        </w:rPr>
        <w:t xml:space="preserve">в </w:t>
      </w:r>
      <w:r w:rsidR="0018392D" w:rsidRPr="00CB4850">
        <w:rPr>
          <w:sz w:val="28"/>
          <w:szCs w:val="28"/>
        </w:rPr>
        <w:t>город</w:t>
      </w:r>
      <w:r w:rsidR="00E85398" w:rsidRPr="00CB4850">
        <w:rPr>
          <w:sz w:val="28"/>
          <w:szCs w:val="28"/>
        </w:rPr>
        <w:t>е</w:t>
      </w:r>
      <w:r w:rsidR="00803585">
        <w:rPr>
          <w:sz w:val="28"/>
          <w:szCs w:val="28"/>
        </w:rPr>
        <w:t xml:space="preserve"> </w:t>
      </w:r>
      <w:r w:rsidR="0018392D" w:rsidRPr="00CB4850">
        <w:rPr>
          <w:sz w:val="28"/>
          <w:szCs w:val="28"/>
        </w:rPr>
        <w:t>Батайск</w:t>
      </w:r>
      <w:r w:rsidR="00E85398" w:rsidRPr="00CB4850">
        <w:rPr>
          <w:sz w:val="28"/>
          <w:szCs w:val="28"/>
        </w:rPr>
        <w:t>е</w:t>
      </w:r>
      <w:r w:rsidR="0018392D" w:rsidRPr="00CB4850">
        <w:rPr>
          <w:sz w:val="28"/>
          <w:szCs w:val="28"/>
        </w:rPr>
        <w:t xml:space="preserve"> – осуществляет во взаимодействии с органами управления </w:t>
      </w:r>
      <w:r w:rsidR="00E85398" w:rsidRPr="00CB4850">
        <w:rPr>
          <w:sz w:val="28"/>
          <w:szCs w:val="28"/>
        </w:rPr>
        <w:t xml:space="preserve">территориальной </w:t>
      </w:r>
      <w:r w:rsidR="0018392D" w:rsidRPr="00CB4850">
        <w:rPr>
          <w:sz w:val="28"/>
          <w:szCs w:val="28"/>
        </w:rPr>
        <w:t>подсистемы</w:t>
      </w:r>
      <w:r w:rsidR="00AD71A8" w:rsidRPr="00CB4850">
        <w:rPr>
          <w:sz w:val="28"/>
          <w:szCs w:val="28"/>
        </w:rPr>
        <w:t xml:space="preserve"> РСЧС Ростовской области</w:t>
      </w:r>
      <w:r w:rsidR="0018392D" w:rsidRPr="00CB4850">
        <w:rPr>
          <w:sz w:val="28"/>
          <w:szCs w:val="28"/>
        </w:rPr>
        <w:t xml:space="preserve">, органами исполнительной власти Ростовской области, </w:t>
      </w:r>
      <w:r w:rsidR="0018392D" w:rsidRPr="00CB4850">
        <w:rPr>
          <w:sz w:val="28"/>
          <w:szCs w:val="28"/>
        </w:rPr>
        <w:lastRenderedPageBreak/>
        <w:t xml:space="preserve">территориальными органами федеральных органов исполнительной власти, органами управления МЗ ТП РСЧС мероприятий </w:t>
      </w:r>
      <w:proofErr w:type="gramStart"/>
      <w:r w:rsidR="0018392D" w:rsidRPr="00CB4850">
        <w:rPr>
          <w:sz w:val="28"/>
          <w:szCs w:val="28"/>
        </w:rPr>
        <w:t>по</w:t>
      </w:r>
      <w:proofErr w:type="gramEnd"/>
      <w:r w:rsidR="0018392D" w:rsidRPr="00CB4850">
        <w:rPr>
          <w:sz w:val="28"/>
          <w:szCs w:val="28"/>
        </w:rPr>
        <w:t>: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доставке пострадавших в лечебное учреждение и оказанию всех видов медицинской помощи в необходимых объемах и в оптимальные сроки;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предупреждению и ликвидации медико-санитарных последствий чрезвычайных ситуаций;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обеспечению эффективного использования сил и средств лечебно-профилактических учреждений для спасения жизни и сохранения здоровья людей;</w:t>
      </w:r>
    </w:p>
    <w:p w:rsidR="0018392D" w:rsidRPr="00CB4850" w:rsidRDefault="0018392D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подготовке лечебных учреждений для госпитализации пострадавшего населения;</w:t>
      </w:r>
    </w:p>
    <w:p w:rsidR="0018392D" w:rsidRPr="00CB4850" w:rsidRDefault="0018392D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созданию запасов медикаментов и необходимого оборудования для оказания помощи пострадавшему населению;</w:t>
      </w:r>
    </w:p>
    <w:p w:rsidR="0018392D" w:rsidRPr="00CB4850" w:rsidRDefault="0018392D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сбору, обобщению данных о пострадавших при чрезвычайных ситуациях;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ликвидации эпидемических очагов.</w:t>
      </w:r>
    </w:p>
    <w:p w:rsidR="0018392D" w:rsidRPr="00CB4850" w:rsidRDefault="00E952F3" w:rsidP="00CB4850">
      <w:pPr>
        <w:shd w:val="clear" w:color="auto" w:fill="FFFFFF"/>
        <w:tabs>
          <w:tab w:val="left" w:pos="0"/>
          <w:tab w:val="left" w:pos="993"/>
        </w:tabs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2</w:t>
      </w:r>
      <w:r w:rsidR="0018392D" w:rsidRPr="00CB4850">
        <w:rPr>
          <w:sz w:val="28"/>
          <w:szCs w:val="28"/>
        </w:rPr>
        <w:t>.</w:t>
      </w:r>
      <w:r w:rsidR="00025F7A" w:rsidRPr="00CB4850">
        <w:rPr>
          <w:sz w:val="28"/>
          <w:szCs w:val="28"/>
        </w:rPr>
        <w:tab/>
      </w:r>
      <w:r w:rsidR="0018392D" w:rsidRPr="00CB4850">
        <w:rPr>
          <w:sz w:val="28"/>
          <w:szCs w:val="28"/>
        </w:rPr>
        <w:t xml:space="preserve">Управление образования города Батайска – </w:t>
      </w:r>
      <w:r w:rsidR="00AD71A8" w:rsidRPr="00CB4850">
        <w:rPr>
          <w:sz w:val="28"/>
          <w:szCs w:val="28"/>
        </w:rPr>
        <w:t>осуществляет во взаимодействии с</w:t>
      </w:r>
      <w:r w:rsidR="00803585">
        <w:rPr>
          <w:sz w:val="28"/>
          <w:szCs w:val="28"/>
        </w:rPr>
        <w:t xml:space="preserve"> </w:t>
      </w:r>
      <w:r w:rsidR="00AD71A8" w:rsidRPr="00CB4850">
        <w:rPr>
          <w:sz w:val="28"/>
          <w:szCs w:val="28"/>
        </w:rPr>
        <w:t xml:space="preserve">органами управления территориальной подсистемы РСЧС Ростовской области, органами исполнительной власти Ростовской области, территориальными органами федеральных органов исполнительной власти, органами управления МЗ ТП РСЧС мероприятий </w:t>
      </w:r>
      <w:proofErr w:type="gramStart"/>
      <w:r w:rsidR="00AD71A8" w:rsidRPr="00CB4850">
        <w:rPr>
          <w:sz w:val="28"/>
          <w:szCs w:val="28"/>
        </w:rPr>
        <w:t>по</w:t>
      </w:r>
      <w:proofErr w:type="gramEnd"/>
      <w:r w:rsidR="0018392D" w:rsidRPr="00CB4850">
        <w:rPr>
          <w:sz w:val="28"/>
          <w:szCs w:val="28"/>
        </w:rPr>
        <w:t>: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предупреждению и ликвидации чрезвычайных ситуаций на объектах образования;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развертыванию в общеобразовательных учреждениях пунктов временного размещения населения, пострадавшего в чрезвычайных ситуациях</w:t>
      </w:r>
      <w:r w:rsidR="00025F7A" w:rsidRPr="00CB4850">
        <w:rPr>
          <w:sz w:val="28"/>
          <w:szCs w:val="28"/>
        </w:rPr>
        <w:t>.</w:t>
      </w:r>
    </w:p>
    <w:p w:rsidR="0018392D" w:rsidRPr="00CB4850" w:rsidRDefault="00E952F3" w:rsidP="00CB4850">
      <w:pPr>
        <w:shd w:val="clear" w:color="auto" w:fill="FFFFFF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3</w:t>
      </w:r>
      <w:r w:rsidR="0018392D" w:rsidRPr="00CB4850">
        <w:rPr>
          <w:sz w:val="28"/>
          <w:szCs w:val="28"/>
        </w:rPr>
        <w:t>.</w:t>
      </w:r>
      <w:r w:rsidR="00025F7A" w:rsidRPr="00CB4850">
        <w:rPr>
          <w:sz w:val="28"/>
          <w:szCs w:val="28"/>
        </w:rPr>
        <w:tab/>
      </w:r>
      <w:r w:rsidR="0018392D" w:rsidRPr="00CB4850">
        <w:rPr>
          <w:sz w:val="28"/>
          <w:szCs w:val="28"/>
        </w:rPr>
        <w:t>Управление культуры города Батайска – осуществляет во взаимодействии с</w:t>
      </w:r>
      <w:r w:rsidR="00984881">
        <w:rPr>
          <w:sz w:val="28"/>
          <w:szCs w:val="28"/>
        </w:rPr>
        <w:t xml:space="preserve"> </w:t>
      </w:r>
      <w:r w:rsidR="0018392D" w:rsidRPr="00CB4850">
        <w:rPr>
          <w:sz w:val="28"/>
          <w:szCs w:val="28"/>
        </w:rPr>
        <w:t xml:space="preserve">органами управления </w:t>
      </w:r>
      <w:r w:rsidR="00AD71A8" w:rsidRPr="00CB4850">
        <w:rPr>
          <w:sz w:val="28"/>
          <w:szCs w:val="28"/>
        </w:rPr>
        <w:t xml:space="preserve">территориальной </w:t>
      </w:r>
      <w:r w:rsidR="0018392D" w:rsidRPr="00CB4850">
        <w:rPr>
          <w:sz w:val="28"/>
          <w:szCs w:val="28"/>
        </w:rPr>
        <w:t>подсистемы</w:t>
      </w:r>
      <w:r w:rsidR="00AD71A8" w:rsidRPr="00CB4850">
        <w:rPr>
          <w:sz w:val="28"/>
          <w:szCs w:val="28"/>
        </w:rPr>
        <w:t xml:space="preserve"> РСЧС Ростовской области</w:t>
      </w:r>
      <w:r w:rsidR="0018392D" w:rsidRPr="00CB4850">
        <w:rPr>
          <w:sz w:val="28"/>
          <w:szCs w:val="28"/>
        </w:rPr>
        <w:t>, органами исполнительной власти Ростовской области, территориальными органами федеральных органов исполнительно</w:t>
      </w:r>
      <w:r w:rsidR="00984881">
        <w:rPr>
          <w:sz w:val="28"/>
          <w:szCs w:val="28"/>
        </w:rPr>
        <w:t xml:space="preserve">й власти, органами управления </w:t>
      </w:r>
      <w:r w:rsidR="0018392D" w:rsidRPr="00CB4850">
        <w:rPr>
          <w:sz w:val="28"/>
          <w:szCs w:val="28"/>
        </w:rPr>
        <w:t xml:space="preserve">МЗ ТП РСЧС мероприятий </w:t>
      </w:r>
      <w:proofErr w:type="gramStart"/>
      <w:r w:rsidR="0018392D" w:rsidRPr="00CB4850">
        <w:rPr>
          <w:sz w:val="28"/>
          <w:szCs w:val="28"/>
        </w:rPr>
        <w:t>по</w:t>
      </w:r>
      <w:proofErr w:type="gramEnd"/>
      <w:r w:rsidR="0018392D" w:rsidRPr="00CB4850">
        <w:rPr>
          <w:sz w:val="28"/>
          <w:szCs w:val="28"/>
        </w:rPr>
        <w:t>: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защите и эвакуации культурных ценностей при угрозе и возникновении чрезвычайных ситуаций;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организации предупреждения и ликвидации чрезвычайных ситуаций на объектах культуры и при проведении культурно-массовых мероприятий;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развертыванию на объектах культуры пунктов временного размещения населения, пострадавшего в чрезвычайных ситуациях.</w:t>
      </w:r>
    </w:p>
    <w:p w:rsidR="0018392D" w:rsidRPr="00CB4850" w:rsidRDefault="00E952F3" w:rsidP="00CB4850">
      <w:pPr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4</w:t>
      </w:r>
      <w:r w:rsidR="0018392D" w:rsidRPr="00CB4850">
        <w:rPr>
          <w:sz w:val="28"/>
          <w:szCs w:val="28"/>
        </w:rPr>
        <w:t xml:space="preserve">. Муниципальное бюджетное учреждение «Управление гражданской защиты города Батайска» – планирование и проведение мероприятий </w:t>
      </w:r>
      <w:proofErr w:type="gramStart"/>
      <w:r w:rsidR="0018392D" w:rsidRPr="00CB4850">
        <w:rPr>
          <w:sz w:val="28"/>
          <w:szCs w:val="28"/>
        </w:rPr>
        <w:t>по</w:t>
      </w:r>
      <w:proofErr w:type="gramEnd"/>
      <w:r w:rsidR="0018392D" w:rsidRPr="00CB4850">
        <w:rPr>
          <w:sz w:val="28"/>
          <w:szCs w:val="28"/>
        </w:rPr>
        <w:t>:</w:t>
      </w:r>
    </w:p>
    <w:p w:rsidR="0018392D" w:rsidRPr="00CB4850" w:rsidRDefault="0018392D" w:rsidP="00CB4850">
      <w:pPr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предупреждению и ликвидации чрезвычайных ситуаций на территории города;</w:t>
      </w:r>
    </w:p>
    <w:p w:rsidR="0018392D" w:rsidRPr="00CB4850" w:rsidRDefault="0018392D" w:rsidP="00CB4850">
      <w:pPr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привлечению сил и средств МЗ ТП РСЧС для проведения аварийно-спасательных и других неотложных работ в зонах чрезвычайных ситуаций;</w:t>
      </w:r>
    </w:p>
    <w:p w:rsidR="0018392D" w:rsidRPr="00CB4850" w:rsidRDefault="00E952F3" w:rsidP="00CB4850">
      <w:pPr>
        <w:ind w:firstLine="720"/>
        <w:jc w:val="both"/>
        <w:rPr>
          <w:sz w:val="28"/>
          <w:szCs w:val="28"/>
        </w:rPr>
      </w:pPr>
      <w:proofErr w:type="gramStart"/>
      <w:r w:rsidRPr="00CB4850">
        <w:rPr>
          <w:sz w:val="28"/>
          <w:szCs w:val="28"/>
        </w:rPr>
        <w:lastRenderedPageBreak/>
        <w:t>контролю за</w:t>
      </w:r>
      <w:proofErr w:type="gramEnd"/>
      <w:r w:rsidR="00803585">
        <w:rPr>
          <w:sz w:val="28"/>
          <w:szCs w:val="28"/>
        </w:rPr>
        <w:t xml:space="preserve"> </w:t>
      </w:r>
      <w:r w:rsidR="0018392D" w:rsidRPr="00CB4850">
        <w:rPr>
          <w:sz w:val="28"/>
          <w:szCs w:val="28"/>
        </w:rPr>
        <w:t>обучени</w:t>
      </w:r>
      <w:r w:rsidRPr="00CB4850">
        <w:rPr>
          <w:sz w:val="28"/>
          <w:szCs w:val="28"/>
        </w:rPr>
        <w:t>ем</w:t>
      </w:r>
      <w:r w:rsidR="0018392D" w:rsidRPr="00CB4850">
        <w:rPr>
          <w:sz w:val="28"/>
          <w:szCs w:val="28"/>
        </w:rPr>
        <w:t xml:space="preserve"> руководящего состава МЗ ТП РСЧС </w:t>
      </w:r>
      <w:r w:rsidRPr="00CB4850">
        <w:rPr>
          <w:sz w:val="28"/>
          <w:szCs w:val="28"/>
        </w:rPr>
        <w:t xml:space="preserve">и </w:t>
      </w:r>
      <w:r w:rsidR="0018392D" w:rsidRPr="00CB4850">
        <w:rPr>
          <w:sz w:val="28"/>
          <w:szCs w:val="28"/>
        </w:rPr>
        <w:t>населения по вопросам защиты от чрезвычайных ситуаций;</w:t>
      </w:r>
    </w:p>
    <w:p w:rsidR="0018392D" w:rsidRPr="00CB4850" w:rsidRDefault="0018392D" w:rsidP="00CB4850">
      <w:pPr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информационному обеспечению населения по вопросам защиты от чрезвычайных ситуаций;</w:t>
      </w:r>
    </w:p>
    <w:p w:rsidR="0018392D" w:rsidRPr="00CB4850" w:rsidRDefault="0018392D" w:rsidP="00CB4850">
      <w:pPr>
        <w:shd w:val="clear" w:color="auto" w:fill="FFFFFF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взаимодействию с органами управления </w:t>
      </w:r>
      <w:r w:rsidR="00CE08D4" w:rsidRPr="00CB4850">
        <w:rPr>
          <w:sz w:val="28"/>
          <w:szCs w:val="28"/>
        </w:rPr>
        <w:t xml:space="preserve">территориальной </w:t>
      </w:r>
      <w:r w:rsidRPr="00CB4850">
        <w:rPr>
          <w:sz w:val="28"/>
          <w:szCs w:val="28"/>
        </w:rPr>
        <w:t>подсистемы</w:t>
      </w:r>
      <w:r w:rsidR="00AD71A8" w:rsidRPr="00CB4850">
        <w:rPr>
          <w:sz w:val="28"/>
          <w:szCs w:val="28"/>
        </w:rPr>
        <w:t xml:space="preserve"> РСЧС Ростовской области</w:t>
      </w:r>
      <w:r w:rsidRPr="00CB4850">
        <w:rPr>
          <w:sz w:val="28"/>
          <w:szCs w:val="28"/>
        </w:rPr>
        <w:t>, органами исполнительной власти Ростовской области, территориальными органами федеральных органов исполнительной власти, органами управления МЗ ТП РСЧС, другими организациями, по вопросам защиты территории и населения города Батайска от чрезвычайных ситуаций.</w:t>
      </w:r>
    </w:p>
    <w:p w:rsidR="0018392D" w:rsidRPr="00CB4850" w:rsidRDefault="00E952F3" w:rsidP="00CB4850">
      <w:pPr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5</w:t>
      </w:r>
      <w:r w:rsidR="0018392D" w:rsidRPr="00CB4850">
        <w:rPr>
          <w:sz w:val="28"/>
          <w:szCs w:val="28"/>
        </w:rPr>
        <w:t xml:space="preserve">. </w:t>
      </w:r>
      <w:r w:rsidRPr="00CB4850">
        <w:rPr>
          <w:sz w:val="28"/>
          <w:szCs w:val="28"/>
        </w:rPr>
        <w:t>Отдел э</w:t>
      </w:r>
      <w:r w:rsidR="0018392D" w:rsidRPr="00CB4850">
        <w:rPr>
          <w:sz w:val="28"/>
          <w:szCs w:val="28"/>
        </w:rPr>
        <w:t>кономи</w:t>
      </w:r>
      <w:r w:rsidRPr="00CB4850">
        <w:rPr>
          <w:sz w:val="28"/>
          <w:szCs w:val="28"/>
        </w:rPr>
        <w:t>ки, инвестиционной политики и стратегического развития</w:t>
      </w:r>
      <w:r w:rsidR="0018392D" w:rsidRPr="00CB4850">
        <w:rPr>
          <w:sz w:val="28"/>
          <w:szCs w:val="28"/>
        </w:rPr>
        <w:t xml:space="preserve"> Администрации города </w:t>
      </w:r>
      <w:r w:rsidR="00B42A30">
        <w:rPr>
          <w:sz w:val="28"/>
          <w:szCs w:val="28"/>
        </w:rPr>
        <w:t xml:space="preserve">Батайска </w:t>
      </w:r>
      <w:r w:rsidR="0018392D" w:rsidRPr="00CB4850">
        <w:rPr>
          <w:sz w:val="28"/>
          <w:szCs w:val="28"/>
        </w:rPr>
        <w:t xml:space="preserve">- осуществляет во взаимодействии с органами управления </w:t>
      </w:r>
      <w:r w:rsidR="0095485D" w:rsidRPr="00CB4850">
        <w:rPr>
          <w:sz w:val="28"/>
          <w:szCs w:val="28"/>
        </w:rPr>
        <w:t xml:space="preserve">территориальной </w:t>
      </w:r>
      <w:r w:rsidR="0018392D" w:rsidRPr="00CB4850">
        <w:rPr>
          <w:sz w:val="28"/>
          <w:szCs w:val="28"/>
        </w:rPr>
        <w:t>подсистемы</w:t>
      </w:r>
      <w:r w:rsidR="0095485D" w:rsidRPr="00CB4850">
        <w:rPr>
          <w:sz w:val="28"/>
          <w:szCs w:val="28"/>
        </w:rPr>
        <w:t xml:space="preserve"> РСЧС Ростовской области</w:t>
      </w:r>
      <w:r w:rsidR="0018392D" w:rsidRPr="00CB4850">
        <w:rPr>
          <w:sz w:val="28"/>
          <w:szCs w:val="28"/>
        </w:rPr>
        <w:t>, органами исполнительной власти Ростовско</w:t>
      </w:r>
      <w:r w:rsidR="00803585">
        <w:rPr>
          <w:sz w:val="28"/>
          <w:szCs w:val="28"/>
        </w:rPr>
        <w:t>й области, органами управления</w:t>
      </w:r>
      <w:r w:rsidR="0018392D" w:rsidRPr="00CB4850">
        <w:rPr>
          <w:sz w:val="28"/>
          <w:szCs w:val="28"/>
        </w:rPr>
        <w:t xml:space="preserve"> МЗ ТП РСЧС мероприятий </w:t>
      </w:r>
      <w:proofErr w:type="gramStart"/>
      <w:r w:rsidR="0018392D" w:rsidRPr="00CB4850">
        <w:rPr>
          <w:sz w:val="28"/>
          <w:szCs w:val="28"/>
        </w:rPr>
        <w:t>по</w:t>
      </w:r>
      <w:proofErr w:type="gramEnd"/>
      <w:r w:rsidR="0018392D" w:rsidRPr="00CB4850">
        <w:rPr>
          <w:sz w:val="28"/>
          <w:szCs w:val="28"/>
        </w:rPr>
        <w:t>:</w:t>
      </w:r>
    </w:p>
    <w:p w:rsidR="0095485D" w:rsidRPr="00CB4850" w:rsidRDefault="00803585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</w:t>
      </w:r>
      <w:r w:rsidR="0095485D" w:rsidRPr="00CB4850">
        <w:rPr>
          <w:sz w:val="28"/>
          <w:szCs w:val="28"/>
        </w:rPr>
        <w:t>ликвидации чрезвычайных ситуаций на объектах промышленности;</w:t>
      </w:r>
    </w:p>
    <w:p w:rsidR="0018392D" w:rsidRPr="00CB4850" w:rsidRDefault="0018392D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первоочередному жизнеобеспечению населения, пострадавшего в чрезвычайных ситуациях и дооборудованию пунктов временного размещения населения, пострадавшего в чрезвычайных ситуациях;</w:t>
      </w:r>
    </w:p>
    <w:p w:rsidR="0018392D" w:rsidRPr="00CB4850" w:rsidRDefault="0018392D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транспортному обеспечению эвакуационных мероприятий из зон чрезвычайных ситуаций, доставке пострадавшего населения в пункты временного размещения</w:t>
      </w:r>
      <w:r w:rsidR="00CF1F32" w:rsidRPr="00CB4850">
        <w:rPr>
          <w:sz w:val="28"/>
          <w:szCs w:val="28"/>
        </w:rPr>
        <w:t>;</w:t>
      </w:r>
    </w:p>
    <w:p w:rsidR="00CF1F32" w:rsidRPr="00CB4850" w:rsidRDefault="00CF1F32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созданию запасов нефтепродуктов.</w:t>
      </w:r>
    </w:p>
    <w:p w:rsidR="00AD71A8" w:rsidRPr="00CB4850" w:rsidRDefault="00AD71A8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6. Управление жилищно-коммунального хозяйства города Батайска -</w:t>
      </w:r>
      <w:r w:rsidR="00803585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 xml:space="preserve">осуществляет во взаимодействии с органами управления территориальной подсистемы РСЧС Ростовской области, органами исполнительной власти Ростовской области, органами управления МЗ ТП РСЧС мероприятий </w:t>
      </w:r>
      <w:proofErr w:type="gramStart"/>
      <w:r w:rsidRPr="00CB4850">
        <w:rPr>
          <w:sz w:val="28"/>
          <w:szCs w:val="28"/>
        </w:rPr>
        <w:t>по</w:t>
      </w:r>
      <w:proofErr w:type="gramEnd"/>
      <w:r w:rsidRPr="00CB4850">
        <w:rPr>
          <w:sz w:val="28"/>
          <w:szCs w:val="28"/>
        </w:rPr>
        <w:t>:</w:t>
      </w:r>
    </w:p>
    <w:p w:rsidR="00AD71A8" w:rsidRPr="00CB4850" w:rsidRDefault="00AD71A8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pacing w:val="-4"/>
          <w:sz w:val="28"/>
          <w:szCs w:val="28"/>
        </w:rPr>
        <w:t>предупреждению и</w:t>
      </w:r>
      <w:r w:rsidR="00803585">
        <w:rPr>
          <w:spacing w:val="-4"/>
          <w:sz w:val="28"/>
          <w:szCs w:val="28"/>
        </w:rPr>
        <w:t xml:space="preserve"> </w:t>
      </w:r>
      <w:r w:rsidRPr="00CB4850">
        <w:rPr>
          <w:spacing w:val="-4"/>
          <w:sz w:val="28"/>
          <w:szCs w:val="28"/>
        </w:rPr>
        <w:t>ликвидации</w:t>
      </w:r>
      <w:r w:rsidRPr="00CB4850">
        <w:rPr>
          <w:sz w:val="28"/>
          <w:szCs w:val="28"/>
        </w:rPr>
        <w:t xml:space="preserve"> чрезвычайных ситуаций на объектах жилищно-коммунального хозяйства;</w:t>
      </w:r>
    </w:p>
    <w:p w:rsidR="00AD71A8" w:rsidRPr="00CB4850" w:rsidRDefault="00AD71A8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созданию запасов </w:t>
      </w:r>
      <w:r w:rsidRPr="00CB4850">
        <w:rPr>
          <w:sz w:val="28"/>
          <w:szCs w:val="28"/>
          <w:shd w:val="clear" w:color="auto" w:fill="FFFFFF"/>
        </w:rPr>
        <w:t>оборудования и материалов по ЖКХ.</w:t>
      </w:r>
    </w:p>
    <w:p w:rsidR="0018392D" w:rsidRPr="00CB4850" w:rsidRDefault="0095485D" w:rsidP="00CB4850">
      <w:pPr>
        <w:widowControl w:val="0"/>
        <w:shd w:val="clear" w:color="auto" w:fill="FFFFFF"/>
        <w:tabs>
          <w:tab w:val="left" w:pos="0"/>
          <w:tab w:val="left" w:pos="851"/>
          <w:tab w:val="left" w:pos="1134"/>
        </w:tabs>
        <w:suppressAutoHyphens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7. </w:t>
      </w:r>
      <w:r w:rsidRPr="00CB4850">
        <w:rPr>
          <w:sz w:val="28"/>
          <w:szCs w:val="28"/>
        </w:rPr>
        <w:tab/>
      </w:r>
      <w:r w:rsidR="0018392D" w:rsidRPr="00CB4850">
        <w:rPr>
          <w:sz w:val="28"/>
          <w:szCs w:val="28"/>
        </w:rPr>
        <w:t xml:space="preserve">Отдел малого и среднего предпринимательства, торговли Администрации города </w:t>
      </w:r>
      <w:r w:rsidR="00B42A30">
        <w:rPr>
          <w:sz w:val="28"/>
          <w:szCs w:val="28"/>
        </w:rPr>
        <w:t xml:space="preserve">Батайска </w:t>
      </w:r>
      <w:r w:rsidR="0018392D" w:rsidRPr="00CB4850">
        <w:rPr>
          <w:sz w:val="28"/>
          <w:szCs w:val="28"/>
        </w:rPr>
        <w:t xml:space="preserve">- осуществляет во взаимодействии с органами управления </w:t>
      </w:r>
      <w:r w:rsidR="00F8697A" w:rsidRPr="00CB4850">
        <w:rPr>
          <w:sz w:val="28"/>
          <w:szCs w:val="28"/>
        </w:rPr>
        <w:t xml:space="preserve">территориальной </w:t>
      </w:r>
      <w:r w:rsidR="0018392D" w:rsidRPr="00CB4850">
        <w:rPr>
          <w:sz w:val="28"/>
          <w:szCs w:val="28"/>
        </w:rPr>
        <w:t>подсистемы</w:t>
      </w:r>
      <w:r w:rsidR="00F8697A" w:rsidRPr="00CB4850">
        <w:rPr>
          <w:sz w:val="28"/>
          <w:szCs w:val="28"/>
        </w:rPr>
        <w:t xml:space="preserve"> РСЧС Ростовской области</w:t>
      </w:r>
      <w:r w:rsidR="0018392D" w:rsidRPr="00CB4850">
        <w:rPr>
          <w:sz w:val="28"/>
          <w:szCs w:val="28"/>
        </w:rPr>
        <w:t xml:space="preserve">, органами исполнительной власти Ростовской области, органами управления МЗ ТП РСЧС мероприятий </w:t>
      </w:r>
      <w:proofErr w:type="gramStart"/>
      <w:r w:rsidR="0018392D" w:rsidRPr="00CB4850">
        <w:rPr>
          <w:sz w:val="28"/>
          <w:szCs w:val="28"/>
        </w:rPr>
        <w:t>по</w:t>
      </w:r>
      <w:proofErr w:type="gramEnd"/>
      <w:r w:rsidR="0018392D" w:rsidRPr="00CB4850">
        <w:rPr>
          <w:sz w:val="28"/>
          <w:szCs w:val="28"/>
        </w:rPr>
        <w:t>:</w:t>
      </w:r>
    </w:p>
    <w:p w:rsidR="0018392D" w:rsidRPr="00CB4850" w:rsidRDefault="0018392D" w:rsidP="00CB4850">
      <w:pPr>
        <w:widowControl w:val="0"/>
        <w:shd w:val="clear" w:color="auto" w:fill="FFFFFF"/>
        <w:tabs>
          <w:tab w:val="left" w:pos="851"/>
          <w:tab w:val="left" w:pos="993"/>
        </w:tabs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первоочередному жизнеобеспечению населения, пострадавшего в чрезвычайных ситуациях и дооборудованию пунктов временного размещения населения, пострадавшего в чрезвычайных ситуациях.</w:t>
      </w:r>
    </w:p>
    <w:p w:rsidR="0018392D" w:rsidRPr="00CB4850" w:rsidRDefault="0018392D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созданию запасов продовольствия, вещевого имущества и предметов первой необходимости.</w:t>
      </w:r>
    </w:p>
    <w:p w:rsidR="0018392D" w:rsidRPr="00CB4850" w:rsidRDefault="0095485D" w:rsidP="00CB4850">
      <w:pPr>
        <w:widowControl w:val="0"/>
        <w:tabs>
          <w:tab w:val="left" w:pos="0"/>
          <w:tab w:val="left" w:pos="1134"/>
          <w:tab w:val="left" w:pos="1276"/>
        </w:tabs>
        <w:suppressAutoHyphens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8. </w:t>
      </w:r>
      <w:r w:rsidR="0018392D" w:rsidRPr="00CB4850">
        <w:rPr>
          <w:sz w:val="28"/>
          <w:szCs w:val="28"/>
        </w:rPr>
        <w:t xml:space="preserve">Финансовое управление города </w:t>
      </w:r>
      <w:r w:rsidR="00B42A30">
        <w:rPr>
          <w:sz w:val="28"/>
          <w:szCs w:val="28"/>
        </w:rPr>
        <w:t xml:space="preserve">Батайска </w:t>
      </w:r>
      <w:r w:rsidR="0018392D" w:rsidRPr="00CB4850">
        <w:rPr>
          <w:sz w:val="28"/>
          <w:szCs w:val="28"/>
        </w:rPr>
        <w:t xml:space="preserve">- осуществляет во взаимодействии с органами управления </w:t>
      </w:r>
      <w:r w:rsidR="00F8697A" w:rsidRPr="00CB4850">
        <w:rPr>
          <w:sz w:val="28"/>
          <w:szCs w:val="28"/>
        </w:rPr>
        <w:t xml:space="preserve">территориальной </w:t>
      </w:r>
      <w:r w:rsidR="0018392D" w:rsidRPr="00CB4850">
        <w:rPr>
          <w:sz w:val="28"/>
          <w:szCs w:val="28"/>
        </w:rPr>
        <w:t>подсистемы</w:t>
      </w:r>
      <w:r w:rsidR="00F8697A" w:rsidRPr="00CB4850">
        <w:rPr>
          <w:sz w:val="28"/>
          <w:szCs w:val="28"/>
        </w:rPr>
        <w:t xml:space="preserve"> РСЧС Ростовской области</w:t>
      </w:r>
      <w:r w:rsidR="0018392D" w:rsidRPr="00CB4850">
        <w:rPr>
          <w:sz w:val="28"/>
          <w:szCs w:val="28"/>
        </w:rPr>
        <w:t>, органами исполнительной власти Ростовской</w:t>
      </w:r>
      <w:r w:rsidR="00B42A30">
        <w:rPr>
          <w:sz w:val="28"/>
          <w:szCs w:val="28"/>
        </w:rPr>
        <w:t xml:space="preserve"> области, </w:t>
      </w:r>
      <w:r w:rsidR="00B42A30">
        <w:rPr>
          <w:sz w:val="28"/>
          <w:szCs w:val="28"/>
        </w:rPr>
        <w:lastRenderedPageBreak/>
        <w:t xml:space="preserve">органами управления </w:t>
      </w:r>
      <w:r w:rsidR="0018392D" w:rsidRPr="00CB4850">
        <w:rPr>
          <w:sz w:val="28"/>
          <w:szCs w:val="28"/>
        </w:rPr>
        <w:t xml:space="preserve">МЗ ТП РСЧС </w:t>
      </w:r>
      <w:r w:rsidR="00984881">
        <w:rPr>
          <w:sz w:val="28"/>
          <w:szCs w:val="28"/>
        </w:rPr>
        <w:t xml:space="preserve">мероприятий </w:t>
      </w:r>
      <w:proofErr w:type="gramStart"/>
      <w:r w:rsidR="00984881">
        <w:rPr>
          <w:sz w:val="28"/>
          <w:szCs w:val="28"/>
        </w:rPr>
        <w:t>по</w:t>
      </w:r>
      <w:proofErr w:type="gramEnd"/>
      <w:r w:rsidR="00984881">
        <w:rPr>
          <w:sz w:val="28"/>
          <w:szCs w:val="28"/>
        </w:rPr>
        <w:t>:</w:t>
      </w:r>
    </w:p>
    <w:p w:rsidR="0018392D" w:rsidRPr="00CB4850" w:rsidRDefault="0018392D" w:rsidP="00CB4850">
      <w:pPr>
        <w:widowControl w:val="0"/>
        <w:tabs>
          <w:tab w:val="left" w:pos="1134"/>
          <w:tab w:val="left" w:pos="1276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обеспечению финансирования работ по предотвращению и ликвидации чрезвычайных ситуаций (в установленном порядке);</w:t>
      </w:r>
    </w:p>
    <w:p w:rsidR="0018392D" w:rsidRPr="00CB4850" w:rsidRDefault="0018392D" w:rsidP="00CB485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выделению бюджетных ассигнований из резервного фонда Администрации города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984881">
        <w:rPr>
          <w:sz w:val="28"/>
          <w:szCs w:val="28"/>
        </w:rPr>
        <w:t>;</w:t>
      </w:r>
    </w:p>
    <w:p w:rsidR="0018392D" w:rsidRPr="00CB4850" w:rsidRDefault="0018392D" w:rsidP="00CB4850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созданию, </w:t>
      </w:r>
      <w:r w:rsidRPr="00CB4850">
        <w:rPr>
          <w:bCs/>
          <w:sz w:val="28"/>
          <w:szCs w:val="28"/>
        </w:rPr>
        <w:t xml:space="preserve">использованию и восполнению </w:t>
      </w:r>
      <w:r w:rsidRPr="00CB4850">
        <w:rPr>
          <w:sz w:val="28"/>
          <w:szCs w:val="28"/>
        </w:rPr>
        <w:t>финансов</w:t>
      </w:r>
      <w:r w:rsidR="00AD71A8" w:rsidRPr="00CB4850">
        <w:rPr>
          <w:sz w:val="28"/>
          <w:szCs w:val="28"/>
        </w:rPr>
        <w:t>ого</w:t>
      </w:r>
      <w:r w:rsidRPr="00CB4850">
        <w:rPr>
          <w:sz w:val="28"/>
          <w:szCs w:val="28"/>
        </w:rPr>
        <w:t xml:space="preserve"> резерв</w:t>
      </w:r>
      <w:r w:rsidR="00AD71A8" w:rsidRPr="00CB4850">
        <w:rPr>
          <w:sz w:val="28"/>
          <w:szCs w:val="28"/>
        </w:rPr>
        <w:t>а</w:t>
      </w:r>
      <w:r w:rsidRPr="00CB4850">
        <w:rPr>
          <w:sz w:val="28"/>
          <w:szCs w:val="28"/>
        </w:rPr>
        <w:t xml:space="preserve"> города для предотвращения и ликвидации последствий чрезвычайных ситуаций</w:t>
      </w:r>
      <w:proofErr w:type="gramStart"/>
      <w:r w:rsidR="0095485D" w:rsidRPr="00CB4850">
        <w:rPr>
          <w:sz w:val="28"/>
          <w:szCs w:val="28"/>
        </w:rPr>
        <w:t>.</w:t>
      </w:r>
      <w:r w:rsidR="0018605B" w:rsidRPr="00CB4850">
        <w:rPr>
          <w:sz w:val="28"/>
          <w:szCs w:val="28"/>
        </w:rPr>
        <w:t>»</w:t>
      </w:r>
      <w:r w:rsidR="00984881">
        <w:rPr>
          <w:sz w:val="28"/>
          <w:szCs w:val="28"/>
        </w:rPr>
        <w:t>.</w:t>
      </w:r>
      <w:proofErr w:type="gramEnd"/>
    </w:p>
    <w:p w:rsidR="00B763C2" w:rsidRPr="00CB4850" w:rsidRDefault="006B1A1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4. Приложение №</w:t>
      </w:r>
      <w:r w:rsidR="00803585">
        <w:rPr>
          <w:sz w:val="28"/>
          <w:szCs w:val="28"/>
        </w:rPr>
        <w:t xml:space="preserve"> </w:t>
      </w:r>
      <w:r w:rsidRPr="00CB4850">
        <w:rPr>
          <w:sz w:val="28"/>
          <w:szCs w:val="28"/>
        </w:rPr>
        <w:t>4 изложить в редакции:</w:t>
      </w:r>
    </w:p>
    <w:p w:rsidR="00B763C2" w:rsidRPr="00CB4850" w:rsidRDefault="00B763C2" w:rsidP="00CB4850">
      <w:pPr>
        <w:jc w:val="both"/>
        <w:rPr>
          <w:sz w:val="28"/>
          <w:szCs w:val="28"/>
        </w:rPr>
      </w:pP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03585" w:rsidRPr="00CB4850" w:rsidTr="001456CF">
        <w:tc>
          <w:tcPr>
            <w:tcW w:w="3652" w:type="dxa"/>
          </w:tcPr>
          <w:p w:rsidR="00803585" w:rsidRPr="00CB4850" w:rsidRDefault="00803585" w:rsidP="001456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3585" w:rsidRPr="00CB4850" w:rsidRDefault="00803585" w:rsidP="001456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03585" w:rsidRPr="00B560DC" w:rsidRDefault="00803585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803585" w:rsidRPr="00B560DC" w:rsidRDefault="00803585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03585" w:rsidRPr="00B560DC" w:rsidRDefault="00803585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803585" w:rsidRPr="00B560DC" w:rsidRDefault="00803585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  <w:p w:rsidR="00803585" w:rsidRPr="00B560DC" w:rsidRDefault="00803585" w:rsidP="00145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DC">
              <w:rPr>
                <w:rFonts w:ascii="Times New Roman" w:hAnsi="Times New Roman" w:cs="Times New Roman"/>
                <w:sz w:val="28"/>
                <w:szCs w:val="28"/>
              </w:rPr>
              <w:t>от 14.08.2019 № 1383</w:t>
            </w:r>
          </w:p>
          <w:p w:rsidR="00803585" w:rsidRPr="00CB4850" w:rsidRDefault="00803585" w:rsidP="001456CF">
            <w:pPr>
              <w:ind w:left="6237"/>
              <w:jc w:val="center"/>
              <w:rPr>
                <w:sz w:val="28"/>
              </w:rPr>
            </w:pPr>
            <w:r w:rsidRPr="00CB4850">
              <w:rPr>
                <w:sz w:val="28"/>
              </w:rPr>
              <w:t>о</w:t>
            </w:r>
          </w:p>
        </w:tc>
      </w:tr>
    </w:tbl>
    <w:p w:rsidR="00B763C2" w:rsidRPr="00CB4850" w:rsidRDefault="00B763C2" w:rsidP="00CB4850">
      <w:pPr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ПЕРЕЧЕНЬ</w:t>
      </w:r>
    </w:p>
    <w:p w:rsidR="00B763C2" w:rsidRPr="00CB4850" w:rsidRDefault="00B763C2" w:rsidP="00CB4850">
      <w:pPr>
        <w:tabs>
          <w:tab w:val="left" w:pos="-1080"/>
        </w:tabs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предприятий, организаций и учреждений</w:t>
      </w:r>
    </w:p>
    <w:p w:rsidR="00B763C2" w:rsidRPr="00CB4850" w:rsidRDefault="00B763C2" w:rsidP="00CB4850">
      <w:pPr>
        <w:tabs>
          <w:tab w:val="left" w:pos="-1080"/>
        </w:tabs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независимо от организационно-правовых форм и форм собственности,</w:t>
      </w:r>
    </w:p>
    <w:p w:rsidR="00B763C2" w:rsidRPr="00CB4850" w:rsidRDefault="00B763C2" w:rsidP="00CB4850">
      <w:pPr>
        <w:tabs>
          <w:tab w:val="left" w:pos="-1080"/>
        </w:tabs>
        <w:jc w:val="center"/>
        <w:rPr>
          <w:sz w:val="28"/>
          <w:szCs w:val="28"/>
        </w:rPr>
      </w:pPr>
      <w:r w:rsidRPr="00CB4850">
        <w:rPr>
          <w:sz w:val="28"/>
          <w:szCs w:val="28"/>
        </w:rPr>
        <w:t>осуществляющих свою деятельность на территории города Батайска, привлекаемых по решению комиссии по предупреждению и ликвидации чрезвычайных ситуаций и обеспечению пожарной безопасности города Батайска, имеющих силы и технические средства для ликвидации последствий при угрозе или возникновении аварийных и чрезвычайных ситуаций на территории города Батайска</w:t>
      </w:r>
    </w:p>
    <w:p w:rsidR="00B763C2" w:rsidRPr="00CB4850" w:rsidRDefault="00B763C2" w:rsidP="00CB4850">
      <w:pPr>
        <w:tabs>
          <w:tab w:val="left" w:pos="-1080"/>
        </w:tabs>
        <w:ind w:firstLine="709"/>
        <w:jc w:val="both"/>
        <w:rPr>
          <w:sz w:val="28"/>
          <w:szCs w:val="28"/>
        </w:rPr>
      </w:pPr>
    </w:p>
    <w:p w:rsidR="00B763C2" w:rsidRPr="00803585" w:rsidRDefault="00B763C2" w:rsidP="00CB4850">
      <w:pPr>
        <w:numPr>
          <w:ilvl w:val="0"/>
          <w:numId w:val="7"/>
        </w:numPr>
        <w:tabs>
          <w:tab w:val="left" w:pos="960"/>
          <w:tab w:val="left" w:pos="1020"/>
        </w:tabs>
        <w:autoSpaceDE/>
        <w:ind w:left="0" w:firstLine="709"/>
        <w:jc w:val="both"/>
        <w:rPr>
          <w:sz w:val="28"/>
          <w:szCs w:val="28"/>
        </w:rPr>
      </w:pPr>
      <w:r w:rsidRPr="00803585">
        <w:rPr>
          <w:sz w:val="28"/>
          <w:szCs w:val="28"/>
        </w:rPr>
        <w:t>Обособленное подразделение акционерного общества «</w:t>
      </w:r>
      <w:proofErr w:type="spellStart"/>
      <w:r w:rsidRPr="00803585">
        <w:rPr>
          <w:sz w:val="28"/>
          <w:szCs w:val="28"/>
        </w:rPr>
        <w:t>Ростовводоканал</w:t>
      </w:r>
      <w:proofErr w:type="spellEnd"/>
      <w:r w:rsidRPr="00803585">
        <w:rPr>
          <w:sz w:val="28"/>
          <w:szCs w:val="28"/>
        </w:rPr>
        <w:t>»</w:t>
      </w:r>
      <w:r w:rsidR="00803585" w:rsidRPr="00803585">
        <w:rPr>
          <w:sz w:val="28"/>
          <w:szCs w:val="28"/>
        </w:rPr>
        <w:t xml:space="preserve"> </w:t>
      </w:r>
      <w:r w:rsidRPr="00803585">
        <w:rPr>
          <w:sz w:val="28"/>
          <w:szCs w:val="28"/>
        </w:rPr>
        <w:t xml:space="preserve">- осуществляет во взаимодействии с Администрацией города, органами управления МЗ ТП РСЧС мероприятий </w:t>
      </w:r>
      <w:proofErr w:type="gramStart"/>
      <w:r w:rsidRPr="00803585">
        <w:rPr>
          <w:sz w:val="28"/>
          <w:szCs w:val="28"/>
        </w:rPr>
        <w:t>по</w:t>
      </w:r>
      <w:proofErr w:type="gramEnd"/>
      <w:r w:rsidRPr="00803585">
        <w:rPr>
          <w:sz w:val="28"/>
          <w:szCs w:val="28"/>
        </w:rPr>
        <w:t>: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03585">
        <w:rPr>
          <w:sz w:val="28"/>
          <w:szCs w:val="28"/>
        </w:rPr>
        <w:t>обеспечению устойчивого функционирования системы водоснабжения и водоотведения</w:t>
      </w:r>
      <w:r w:rsidRPr="00CB4850">
        <w:rPr>
          <w:sz w:val="28"/>
          <w:szCs w:val="28"/>
        </w:rPr>
        <w:t xml:space="preserve"> при угрозе или возникновении аварийных и чрезвычайных ситуаций;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проведению аварийно-восстановительных работ на магистральных водоводах, разводящих сетях и сооружениях, объектах водоснабжения и водоотведения;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уменьшению ущерба от аварий, катастроф, стихийных бедствий.</w:t>
      </w:r>
    </w:p>
    <w:p w:rsidR="00B763C2" w:rsidRPr="00CB4850" w:rsidRDefault="00B763C2" w:rsidP="00CB4850">
      <w:pPr>
        <w:numPr>
          <w:ilvl w:val="0"/>
          <w:numId w:val="7"/>
        </w:numPr>
        <w:tabs>
          <w:tab w:val="left" w:pos="851"/>
          <w:tab w:val="left" w:pos="960"/>
        </w:tabs>
        <w:autoSpaceDE/>
        <w:ind w:left="0"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Филиал </w:t>
      </w:r>
      <w:r w:rsidR="00FE02E2" w:rsidRPr="00CB4850">
        <w:rPr>
          <w:sz w:val="28"/>
          <w:szCs w:val="28"/>
        </w:rPr>
        <w:t>публичного</w:t>
      </w:r>
      <w:r w:rsidRPr="00CB4850">
        <w:rPr>
          <w:sz w:val="28"/>
          <w:szCs w:val="28"/>
        </w:rPr>
        <w:t xml:space="preserve"> акционерного общества «Газпром газораспределение Ростов-на-Дону» в г. Батайске - осуществляет во взаимодействии с Администрацией города, органами управления МЗ ТП РСЧС мероприятий </w:t>
      </w:r>
      <w:proofErr w:type="gramStart"/>
      <w:r w:rsidRPr="00CB4850">
        <w:rPr>
          <w:sz w:val="28"/>
          <w:szCs w:val="28"/>
        </w:rPr>
        <w:t>по</w:t>
      </w:r>
      <w:proofErr w:type="gramEnd"/>
      <w:r w:rsidRPr="00CB4850">
        <w:rPr>
          <w:sz w:val="28"/>
          <w:szCs w:val="28"/>
        </w:rPr>
        <w:t>: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обеспечению устойчивого функционирования системы газоснабжения и </w:t>
      </w:r>
      <w:proofErr w:type="spellStart"/>
      <w:r w:rsidRPr="00CB4850">
        <w:rPr>
          <w:sz w:val="28"/>
          <w:szCs w:val="28"/>
        </w:rPr>
        <w:t>газопотребления</w:t>
      </w:r>
      <w:proofErr w:type="spellEnd"/>
      <w:r w:rsidRPr="00CB4850">
        <w:rPr>
          <w:sz w:val="28"/>
          <w:szCs w:val="28"/>
        </w:rPr>
        <w:t xml:space="preserve"> при угрозе или возникновении аварийных и чрезвычайных ситуаций;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lastRenderedPageBreak/>
        <w:t xml:space="preserve">проведению аварийно-восстановительных работ на объектах газоснабжения и </w:t>
      </w:r>
      <w:proofErr w:type="spellStart"/>
      <w:r w:rsidRPr="00CB4850">
        <w:rPr>
          <w:sz w:val="28"/>
          <w:szCs w:val="28"/>
        </w:rPr>
        <w:t>газопотребления</w:t>
      </w:r>
      <w:proofErr w:type="spellEnd"/>
      <w:r w:rsidRPr="00CB4850">
        <w:rPr>
          <w:sz w:val="28"/>
          <w:szCs w:val="28"/>
        </w:rPr>
        <w:t>;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уменьшению ущерба от аварий, катастроф, стихийных бедствий.</w:t>
      </w:r>
    </w:p>
    <w:p w:rsidR="00B763C2" w:rsidRPr="00CB4850" w:rsidRDefault="00B763C2" w:rsidP="00CB4850">
      <w:pPr>
        <w:numPr>
          <w:ilvl w:val="0"/>
          <w:numId w:val="7"/>
        </w:numPr>
        <w:tabs>
          <w:tab w:val="left" w:pos="851"/>
          <w:tab w:val="left" w:pos="960"/>
        </w:tabs>
        <w:autoSpaceDE/>
        <w:ind w:left="0" w:firstLine="709"/>
        <w:jc w:val="both"/>
        <w:rPr>
          <w:sz w:val="28"/>
          <w:szCs w:val="28"/>
        </w:rPr>
      </w:pPr>
      <w:proofErr w:type="spellStart"/>
      <w:r w:rsidRPr="00CB4850">
        <w:rPr>
          <w:sz w:val="28"/>
          <w:szCs w:val="28"/>
        </w:rPr>
        <w:t>Батайские</w:t>
      </w:r>
      <w:proofErr w:type="spellEnd"/>
      <w:r w:rsidRPr="00CB4850">
        <w:rPr>
          <w:sz w:val="28"/>
          <w:szCs w:val="28"/>
        </w:rPr>
        <w:t xml:space="preserve"> межрайонные электрические сети акционерного общества «</w:t>
      </w:r>
      <w:proofErr w:type="spellStart"/>
      <w:r w:rsidRPr="00CB4850">
        <w:rPr>
          <w:sz w:val="28"/>
          <w:szCs w:val="28"/>
        </w:rPr>
        <w:t>Донэнерго</w:t>
      </w:r>
      <w:proofErr w:type="spellEnd"/>
      <w:r w:rsidRPr="00CB4850">
        <w:rPr>
          <w:sz w:val="28"/>
          <w:szCs w:val="28"/>
        </w:rPr>
        <w:t xml:space="preserve">» - осуществляет во взаимодействии с Администрацией города, органами управления МЗ ТП РСЧС мероприятий </w:t>
      </w:r>
      <w:proofErr w:type="gramStart"/>
      <w:r w:rsidRPr="00CB4850">
        <w:rPr>
          <w:sz w:val="28"/>
          <w:szCs w:val="28"/>
        </w:rPr>
        <w:t>по</w:t>
      </w:r>
      <w:proofErr w:type="gramEnd"/>
      <w:r w:rsidRPr="00CB4850">
        <w:rPr>
          <w:sz w:val="28"/>
          <w:szCs w:val="28"/>
        </w:rPr>
        <w:t>: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обеспечению устойчивого функционирования системы электроснабжения при угрозе или возникновении аварийных и чрезвычайных ситуаций;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проведению аварийно-восстановительных работ на сетях и объектах электроснабжения;</w:t>
      </w:r>
    </w:p>
    <w:p w:rsidR="00B763C2" w:rsidRPr="00CB4850" w:rsidRDefault="00B763C2" w:rsidP="00CB485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уменьшению ущерба от аварий, катастроф, стихийных бедствий.</w:t>
      </w:r>
    </w:p>
    <w:p w:rsidR="00B763C2" w:rsidRPr="00CB4850" w:rsidRDefault="00B763C2" w:rsidP="00CB4850">
      <w:pPr>
        <w:numPr>
          <w:ilvl w:val="0"/>
          <w:numId w:val="7"/>
        </w:numPr>
        <w:tabs>
          <w:tab w:val="left" w:pos="851"/>
          <w:tab w:val="left" w:pos="960"/>
        </w:tabs>
        <w:autoSpaceDE/>
        <w:ind w:left="0" w:firstLine="709"/>
        <w:jc w:val="both"/>
        <w:rPr>
          <w:sz w:val="28"/>
          <w:szCs w:val="28"/>
        </w:rPr>
      </w:pPr>
      <w:proofErr w:type="spellStart"/>
      <w:r w:rsidRPr="00CB4850">
        <w:rPr>
          <w:sz w:val="28"/>
          <w:szCs w:val="28"/>
        </w:rPr>
        <w:t>Батайский</w:t>
      </w:r>
      <w:proofErr w:type="spellEnd"/>
      <w:r w:rsidRPr="00CB4850">
        <w:rPr>
          <w:sz w:val="28"/>
          <w:szCs w:val="28"/>
        </w:rPr>
        <w:t xml:space="preserve"> район тепловых сетей общества </w:t>
      </w:r>
      <w:r w:rsidR="00FE02E2" w:rsidRPr="00CB4850">
        <w:rPr>
          <w:sz w:val="28"/>
          <w:szCs w:val="28"/>
        </w:rPr>
        <w:t xml:space="preserve">с ограниченной ответственностью </w:t>
      </w:r>
      <w:r w:rsidRPr="00CB4850">
        <w:rPr>
          <w:sz w:val="28"/>
          <w:szCs w:val="28"/>
        </w:rPr>
        <w:t>«</w:t>
      </w:r>
      <w:proofErr w:type="spellStart"/>
      <w:r w:rsidRPr="00CB4850">
        <w:rPr>
          <w:sz w:val="28"/>
          <w:szCs w:val="28"/>
        </w:rPr>
        <w:t>Донэнерго</w:t>
      </w:r>
      <w:proofErr w:type="spellEnd"/>
      <w:r w:rsidRPr="00CB4850">
        <w:rPr>
          <w:sz w:val="28"/>
          <w:szCs w:val="28"/>
        </w:rPr>
        <w:t xml:space="preserve"> Тепловые сети</w:t>
      </w:r>
      <w:r w:rsidR="00FE02E2" w:rsidRPr="00CB4850">
        <w:rPr>
          <w:sz w:val="28"/>
          <w:szCs w:val="28"/>
        </w:rPr>
        <w:t>»</w:t>
      </w:r>
      <w:r w:rsidRPr="00CB4850">
        <w:rPr>
          <w:sz w:val="28"/>
          <w:szCs w:val="28"/>
        </w:rPr>
        <w:t xml:space="preserve"> - осуществляет во взаимодействии с Администрацией города, органами управления МЗ ТП РСЧС мероприятий </w:t>
      </w:r>
      <w:proofErr w:type="gramStart"/>
      <w:r w:rsidRPr="00CB4850">
        <w:rPr>
          <w:sz w:val="28"/>
          <w:szCs w:val="28"/>
        </w:rPr>
        <w:t>по</w:t>
      </w:r>
      <w:proofErr w:type="gramEnd"/>
      <w:r w:rsidRPr="00CB4850">
        <w:rPr>
          <w:sz w:val="28"/>
          <w:szCs w:val="28"/>
        </w:rPr>
        <w:t>:</w:t>
      </w:r>
    </w:p>
    <w:p w:rsidR="00B763C2" w:rsidRPr="00CB4850" w:rsidRDefault="00B763C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обеспечению устойчивого функционирования системы теплоснабжения при угрозе или возникновении аварийных и чрезвычайных ситуаций;</w:t>
      </w:r>
    </w:p>
    <w:p w:rsidR="00B763C2" w:rsidRPr="00CB4850" w:rsidRDefault="00B763C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проведению аварийно-восстановительных работ на объектах теплоснабжения;</w:t>
      </w:r>
    </w:p>
    <w:p w:rsidR="00B763C2" w:rsidRPr="00CB4850" w:rsidRDefault="00B763C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уменьшению ущерба от аварий, катастроф, стихийных бедствий.</w:t>
      </w:r>
    </w:p>
    <w:p w:rsidR="00B763C2" w:rsidRPr="00CB4850" w:rsidRDefault="00B763C2" w:rsidP="00CB4850">
      <w:pPr>
        <w:numPr>
          <w:ilvl w:val="0"/>
          <w:numId w:val="7"/>
        </w:numPr>
        <w:tabs>
          <w:tab w:val="left" w:pos="851"/>
          <w:tab w:val="left" w:pos="960"/>
        </w:tabs>
        <w:autoSpaceDE/>
        <w:ind w:left="0" w:firstLine="709"/>
        <w:jc w:val="both"/>
        <w:rPr>
          <w:sz w:val="28"/>
          <w:szCs w:val="28"/>
        </w:rPr>
      </w:pPr>
      <w:r w:rsidRPr="00CB4850">
        <w:rPr>
          <w:sz w:val="28"/>
          <w:szCs w:val="28"/>
          <w:shd w:val="clear" w:color="auto" w:fill="FFFFFF"/>
        </w:rPr>
        <w:t>ООО «Редакция газеты» «</w:t>
      </w:r>
      <w:proofErr w:type="spellStart"/>
      <w:r w:rsidRPr="00CB4850">
        <w:rPr>
          <w:sz w:val="28"/>
          <w:szCs w:val="28"/>
          <w:shd w:val="clear" w:color="auto" w:fill="FFFFFF"/>
        </w:rPr>
        <w:t>Батайское</w:t>
      </w:r>
      <w:proofErr w:type="spellEnd"/>
      <w:r w:rsidRPr="00CB4850">
        <w:rPr>
          <w:sz w:val="28"/>
          <w:szCs w:val="28"/>
          <w:shd w:val="clear" w:color="auto" w:fill="FFFFFF"/>
        </w:rPr>
        <w:t xml:space="preserve"> время» </w:t>
      </w:r>
      <w:r w:rsidRPr="00CB4850">
        <w:rPr>
          <w:sz w:val="28"/>
          <w:szCs w:val="28"/>
        </w:rPr>
        <w:t>осуществляет во взаимодействии с Администрацией города, органами управления МЗ ТП РСЧС мероприятий по доведению достоверных сведений в области защиты населения и территорий от возможных угроз, а также по информированию населения об угрозе или возникновении чрезвычайных ситуаций на территории города, действиях населения в сложившейся ситуации.</w:t>
      </w:r>
    </w:p>
    <w:p w:rsidR="00B763C2" w:rsidRPr="00CB4850" w:rsidRDefault="00FE02E2" w:rsidP="00CB4850">
      <w:pPr>
        <w:numPr>
          <w:ilvl w:val="0"/>
          <w:numId w:val="7"/>
        </w:numPr>
        <w:tabs>
          <w:tab w:val="left" w:pos="851"/>
          <w:tab w:val="left" w:pos="960"/>
        </w:tabs>
        <w:autoSpaceDE/>
        <w:ind w:left="0"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 xml:space="preserve">Цех </w:t>
      </w:r>
      <w:r w:rsidR="00B763C2" w:rsidRPr="00CB4850">
        <w:rPr>
          <w:sz w:val="28"/>
          <w:szCs w:val="28"/>
        </w:rPr>
        <w:t xml:space="preserve">сервисной и технологической поддержки </w:t>
      </w:r>
      <w:r w:rsidRPr="00CB4850">
        <w:rPr>
          <w:sz w:val="28"/>
          <w:szCs w:val="28"/>
        </w:rPr>
        <w:t>сервисного центра</w:t>
      </w:r>
      <w:r w:rsidR="00803585">
        <w:rPr>
          <w:sz w:val="28"/>
          <w:szCs w:val="28"/>
        </w:rPr>
        <w:br/>
      </w:r>
      <w:r w:rsidRPr="00CB4850">
        <w:rPr>
          <w:sz w:val="28"/>
          <w:szCs w:val="28"/>
        </w:rPr>
        <w:t>г. Ростова-на-Дону</w:t>
      </w:r>
      <w:r w:rsidR="00B763C2" w:rsidRPr="00CB4850">
        <w:rPr>
          <w:sz w:val="28"/>
          <w:szCs w:val="28"/>
        </w:rPr>
        <w:t xml:space="preserve"> ПАО «Ростелеком» во взаимодействии с Администрацией города, органами управления МЗ ТП РСЧС мероприятий </w:t>
      </w:r>
      <w:proofErr w:type="gramStart"/>
      <w:r w:rsidR="00B763C2" w:rsidRPr="00CB4850">
        <w:rPr>
          <w:sz w:val="28"/>
          <w:szCs w:val="28"/>
        </w:rPr>
        <w:t>по</w:t>
      </w:r>
      <w:proofErr w:type="gramEnd"/>
      <w:r w:rsidR="00B763C2" w:rsidRPr="00CB4850">
        <w:rPr>
          <w:sz w:val="28"/>
          <w:szCs w:val="28"/>
        </w:rPr>
        <w:t>:</w:t>
      </w:r>
    </w:p>
    <w:p w:rsidR="00B763C2" w:rsidRPr="00CB4850" w:rsidRDefault="00B763C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обеспечению устойчивого функционирования сетей и объектов связи при угрозе или возникновении аварийных и чрезвычайных ситуаций;</w:t>
      </w:r>
    </w:p>
    <w:p w:rsidR="00B763C2" w:rsidRPr="00CB4850" w:rsidRDefault="00B763C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проведению аварийно-восстановительных работ на сетях и объектах связи;</w:t>
      </w:r>
    </w:p>
    <w:p w:rsidR="00B763C2" w:rsidRPr="00453334" w:rsidRDefault="00B763C2" w:rsidP="00CB4850">
      <w:pPr>
        <w:ind w:firstLine="709"/>
        <w:jc w:val="both"/>
        <w:rPr>
          <w:sz w:val="28"/>
          <w:szCs w:val="28"/>
        </w:rPr>
      </w:pPr>
      <w:r w:rsidRPr="00CB4850">
        <w:rPr>
          <w:sz w:val="28"/>
          <w:szCs w:val="28"/>
        </w:rPr>
        <w:t>уменьшению ущерба от аварий, катастроф, стихийных бедствий</w:t>
      </w:r>
      <w:proofErr w:type="gramStart"/>
      <w:r w:rsidRPr="00CB4850">
        <w:rPr>
          <w:sz w:val="28"/>
          <w:szCs w:val="28"/>
        </w:rPr>
        <w:t>.</w:t>
      </w:r>
      <w:r w:rsidR="00453334">
        <w:rPr>
          <w:sz w:val="28"/>
          <w:szCs w:val="28"/>
        </w:rPr>
        <w:t>».</w:t>
      </w:r>
      <w:proofErr w:type="gramEnd"/>
    </w:p>
    <w:p w:rsidR="00B763C2" w:rsidRPr="00CB4850" w:rsidRDefault="00B763C2" w:rsidP="00CB4850">
      <w:pPr>
        <w:tabs>
          <w:tab w:val="left" w:pos="851"/>
        </w:tabs>
        <w:jc w:val="both"/>
        <w:rPr>
          <w:sz w:val="28"/>
          <w:szCs w:val="28"/>
        </w:rPr>
      </w:pPr>
    </w:p>
    <w:p w:rsidR="00B763C2" w:rsidRPr="00CB4850" w:rsidRDefault="00B763C2" w:rsidP="00CB4850">
      <w:pPr>
        <w:jc w:val="both"/>
        <w:rPr>
          <w:sz w:val="28"/>
          <w:szCs w:val="28"/>
        </w:rPr>
      </w:pPr>
    </w:p>
    <w:p w:rsidR="00B763C2" w:rsidRPr="00CB4850" w:rsidRDefault="00B763C2" w:rsidP="00CB4850">
      <w:pPr>
        <w:jc w:val="both"/>
        <w:rPr>
          <w:sz w:val="28"/>
          <w:szCs w:val="28"/>
        </w:rPr>
      </w:pPr>
      <w:r w:rsidRPr="00CB4850">
        <w:rPr>
          <w:sz w:val="28"/>
          <w:szCs w:val="28"/>
        </w:rPr>
        <w:t>Начальник общего отдела</w:t>
      </w:r>
    </w:p>
    <w:p w:rsidR="00AD71A8" w:rsidRPr="00CB4850" w:rsidRDefault="00B763C2" w:rsidP="00CB4850">
      <w:pPr>
        <w:jc w:val="both"/>
        <w:rPr>
          <w:sz w:val="28"/>
          <w:szCs w:val="28"/>
        </w:rPr>
      </w:pPr>
      <w:r w:rsidRPr="00CB4850">
        <w:rPr>
          <w:sz w:val="28"/>
          <w:szCs w:val="28"/>
        </w:rPr>
        <w:t>Администрации города Батайска</w:t>
      </w:r>
      <w:r w:rsidRPr="00CB4850">
        <w:rPr>
          <w:sz w:val="28"/>
          <w:szCs w:val="28"/>
        </w:rPr>
        <w:tab/>
      </w:r>
      <w:r w:rsidR="00CB4850" w:rsidRPr="00CB4850">
        <w:rPr>
          <w:sz w:val="28"/>
          <w:szCs w:val="28"/>
        </w:rPr>
        <w:tab/>
      </w:r>
      <w:r w:rsidRPr="00CB4850">
        <w:rPr>
          <w:sz w:val="28"/>
          <w:szCs w:val="28"/>
        </w:rPr>
        <w:tab/>
        <w:t xml:space="preserve">   </w:t>
      </w:r>
      <w:r w:rsidR="00CB4850">
        <w:rPr>
          <w:sz w:val="28"/>
          <w:szCs w:val="28"/>
        </w:rPr>
        <w:t xml:space="preserve">  </w:t>
      </w:r>
      <w:r w:rsidRPr="00CB4850">
        <w:rPr>
          <w:sz w:val="28"/>
          <w:szCs w:val="28"/>
        </w:rPr>
        <w:t xml:space="preserve">               В.С. </w:t>
      </w:r>
      <w:proofErr w:type="spellStart"/>
      <w:r w:rsidRPr="00CB4850">
        <w:rPr>
          <w:sz w:val="28"/>
          <w:szCs w:val="28"/>
        </w:rPr>
        <w:t>Мирошникова</w:t>
      </w:r>
      <w:proofErr w:type="spellEnd"/>
    </w:p>
    <w:sectPr w:rsidR="00AD71A8" w:rsidRPr="00CB4850" w:rsidSect="00CB4850">
      <w:headerReference w:type="default" r:id="rId11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0B" w:rsidRDefault="004A3D0B" w:rsidP="00673A3E">
      <w:r>
        <w:separator/>
      </w:r>
    </w:p>
  </w:endnote>
  <w:endnote w:type="continuationSeparator" w:id="0">
    <w:p w:rsidR="004A3D0B" w:rsidRDefault="004A3D0B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0B" w:rsidRDefault="004A3D0B" w:rsidP="00673A3E">
      <w:r>
        <w:separator/>
      </w:r>
    </w:p>
  </w:footnote>
  <w:footnote w:type="continuationSeparator" w:id="0">
    <w:p w:rsidR="004A3D0B" w:rsidRDefault="004A3D0B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06754A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8F6AFB">
      <w:rPr>
        <w:noProof/>
        <w:sz w:val="28"/>
        <w:szCs w:val="28"/>
      </w:rPr>
      <w:t>9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54BE91B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AE7B04"/>
    <w:multiLevelType w:val="hybridMultilevel"/>
    <w:tmpl w:val="5B125AE8"/>
    <w:lvl w:ilvl="0" w:tplc="F98C230A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E066D"/>
    <w:multiLevelType w:val="hybridMultilevel"/>
    <w:tmpl w:val="B31E2E60"/>
    <w:lvl w:ilvl="0" w:tplc="0A34AC12">
      <w:start w:val="6"/>
      <w:numFmt w:val="decimal"/>
      <w:lvlText w:val="%1."/>
      <w:lvlJc w:val="left"/>
      <w:pPr>
        <w:ind w:left="23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6">
    <w:nsid w:val="57CD1D0C"/>
    <w:multiLevelType w:val="hybridMultilevel"/>
    <w:tmpl w:val="8E12EB18"/>
    <w:lvl w:ilvl="0" w:tplc="F9503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23112A"/>
    <w:multiLevelType w:val="hybridMultilevel"/>
    <w:tmpl w:val="C7E2CDC6"/>
    <w:lvl w:ilvl="0" w:tplc="CBC24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036F45"/>
    <w:multiLevelType w:val="hybridMultilevel"/>
    <w:tmpl w:val="7EB0C8C8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9"/>
    <w:rsid w:val="00023B57"/>
    <w:rsid w:val="00025F7A"/>
    <w:rsid w:val="00047399"/>
    <w:rsid w:val="00055316"/>
    <w:rsid w:val="0006754A"/>
    <w:rsid w:val="000927D4"/>
    <w:rsid w:val="000930A8"/>
    <w:rsid w:val="000947F9"/>
    <w:rsid w:val="000A3ECC"/>
    <w:rsid w:val="000B072D"/>
    <w:rsid w:val="000B6895"/>
    <w:rsid w:val="000C45BD"/>
    <w:rsid w:val="000D3EA4"/>
    <w:rsid w:val="000D59B8"/>
    <w:rsid w:val="000D72B8"/>
    <w:rsid w:val="000E4943"/>
    <w:rsid w:val="00125C78"/>
    <w:rsid w:val="00133166"/>
    <w:rsid w:val="00134055"/>
    <w:rsid w:val="00164A50"/>
    <w:rsid w:val="0018392D"/>
    <w:rsid w:val="00183AE3"/>
    <w:rsid w:val="0018605B"/>
    <w:rsid w:val="00187C6E"/>
    <w:rsid w:val="001B2917"/>
    <w:rsid w:val="001B6BEE"/>
    <w:rsid w:val="001F12E2"/>
    <w:rsid w:val="0020172E"/>
    <w:rsid w:val="002023BB"/>
    <w:rsid w:val="00203E83"/>
    <w:rsid w:val="00223205"/>
    <w:rsid w:val="00234BD8"/>
    <w:rsid w:val="002400E6"/>
    <w:rsid w:val="00242966"/>
    <w:rsid w:val="00242C17"/>
    <w:rsid w:val="002470ED"/>
    <w:rsid w:val="00251E2F"/>
    <w:rsid w:val="00254723"/>
    <w:rsid w:val="00255B4B"/>
    <w:rsid w:val="00273822"/>
    <w:rsid w:val="00274352"/>
    <w:rsid w:val="00275185"/>
    <w:rsid w:val="00282ED3"/>
    <w:rsid w:val="002866E5"/>
    <w:rsid w:val="002C7600"/>
    <w:rsid w:val="002D21B9"/>
    <w:rsid w:val="002D7B43"/>
    <w:rsid w:val="002F6215"/>
    <w:rsid w:val="0031480F"/>
    <w:rsid w:val="00320AE4"/>
    <w:rsid w:val="00322442"/>
    <w:rsid w:val="00343D40"/>
    <w:rsid w:val="00344D26"/>
    <w:rsid w:val="003642D3"/>
    <w:rsid w:val="003766F4"/>
    <w:rsid w:val="00390D89"/>
    <w:rsid w:val="003A1566"/>
    <w:rsid w:val="003C1794"/>
    <w:rsid w:val="003D72CC"/>
    <w:rsid w:val="003D77A8"/>
    <w:rsid w:val="003E116B"/>
    <w:rsid w:val="003E4E8B"/>
    <w:rsid w:val="00402A14"/>
    <w:rsid w:val="00412946"/>
    <w:rsid w:val="00444034"/>
    <w:rsid w:val="00446C44"/>
    <w:rsid w:val="00453334"/>
    <w:rsid w:val="00463CE3"/>
    <w:rsid w:val="004710B7"/>
    <w:rsid w:val="00473015"/>
    <w:rsid w:val="004810A2"/>
    <w:rsid w:val="00481298"/>
    <w:rsid w:val="004A38D0"/>
    <w:rsid w:val="004A3D0B"/>
    <w:rsid w:val="004D15C3"/>
    <w:rsid w:val="004F7E09"/>
    <w:rsid w:val="00502004"/>
    <w:rsid w:val="00507264"/>
    <w:rsid w:val="005151B9"/>
    <w:rsid w:val="00531F53"/>
    <w:rsid w:val="0055556D"/>
    <w:rsid w:val="0056411F"/>
    <w:rsid w:val="005853B9"/>
    <w:rsid w:val="005C009F"/>
    <w:rsid w:val="005E4A76"/>
    <w:rsid w:val="005E5F55"/>
    <w:rsid w:val="00610F18"/>
    <w:rsid w:val="00635A2B"/>
    <w:rsid w:val="006475ED"/>
    <w:rsid w:val="00673A3E"/>
    <w:rsid w:val="00675373"/>
    <w:rsid w:val="00684C1E"/>
    <w:rsid w:val="0069071C"/>
    <w:rsid w:val="006A2EF2"/>
    <w:rsid w:val="006B1A12"/>
    <w:rsid w:val="006B2114"/>
    <w:rsid w:val="006B50EF"/>
    <w:rsid w:val="006C631A"/>
    <w:rsid w:val="006C7F06"/>
    <w:rsid w:val="006D1C8B"/>
    <w:rsid w:val="006D6F1C"/>
    <w:rsid w:val="006F00FE"/>
    <w:rsid w:val="00724A70"/>
    <w:rsid w:val="00735A50"/>
    <w:rsid w:val="00737F71"/>
    <w:rsid w:val="0075775C"/>
    <w:rsid w:val="007600C0"/>
    <w:rsid w:val="00796F2E"/>
    <w:rsid w:val="007A38EB"/>
    <w:rsid w:val="007A71F7"/>
    <w:rsid w:val="007B1D24"/>
    <w:rsid w:val="007D387A"/>
    <w:rsid w:val="007E5759"/>
    <w:rsid w:val="007F1F32"/>
    <w:rsid w:val="007F2052"/>
    <w:rsid w:val="00803585"/>
    <w:rsid w:val="008042E6"/>
    <w:rsid w:val="00817C71"/>
    <w:rsid w:val="00854979"/>
    <w:rsid w:val="0087213E"/>
    <w:rsid w:val="008812BD"/>
    <w:rsid w:val="00885C5E"/>
    <w:rsid w:val="008D2FF3"/>
    <w:rsid w:val="008E1844"/>
    <w:rsid w:val="008F6AFB"/>
    <w:rsid w:val="0091683D"/>
    <w:rsid w:val="00916968"/>
    <w:rsid w:val="00951CBB"/>
    <w:rsid w:val="0095485D"/>
    <w:rsid w:val="00956D2B"/>
    <w:rsid w:val="00960159"/>
    <w:rsid w:val="0098292D"/>
    <w:rsid w:val="00984881"/>
    <w:rsid w:val="009E0E2E"/>
    <w:rsid w:val="00A009E6"/>
    <w:rsid w:val="00A06973"/>
    <w:rsid w:val="00A143A0"/>
    <w:rsid w:val="00A2443F"/>
    <w:rsid w:val="00A70243"/>
    <w:rsid w:val="00AA61FC"/>
    <w:rsid w:val="00AA689E"/>
    <w:rsid w:val="00AB34BD"/>
    <w:rsid w:val="00AB3BB4"/>
    <w:rsid w:val="00AB595C"/>
    <w:rsid w:val="00AC30E1"/>
    <w:rsid w:val="00AD06A3"/>
    <w:rsid w:val="00AD71A8"/>
    <w:rsid w:val="00B239CF"/>
    <w:rsid w:val="00B42A30"/>
    <w:rsid w:val="00B560DC"/>
    <w:rsid w:val="00B64562"/>
    <w:rsid w:val="00B7257E"/>
    <w:rsid w:val="00B763C2"/>
    <w:rsid w:val="00B83F25"/>
    <w:rsid w:val="00BA1195"/>
    <w:rsid w:val="00BB3359"/>
    <w:rsid w:val="00BD2EDF"/>
    <w:rsid w:val="00C12F03"/>
    <w:rsid w:val="00C253A1"/>
    <w:rsid w:val="00C4053D"/>
    <w:rsid w:val="00C462A8"/>
    <w:rsid w:val="00C479E5"/>
    <w:rsid w:val="00C53F9E"/>
    <w:rsid w:val="00C70CF4"/>
    <w:rsid w:val="00C95027"/>
    <w:rsid w:val="00CB4850"/>
    <w:rsid w:val="00CB53C5"/>
    <w:rsid w:val="00CC1ADA"/>
    <w:rsid w:val="00CE08D4"/>
    <w:rsid w:val="00CE7B2E"/>
    <w:rsid w:val="00CF1F32"/>
    <w:rsid w:val="00D049D5"/>
    <w:rsid w:val="00D13BC7"/>
    <w:rsid w:val="00D2755E"/>
    <w:rsid w:val="00D63C7E"/>
    <w:rsid w:val="00D83BE6"/>
    <w:rsid w:val="00D96EC1"/>
    <w:rsid w:val="00D97B3E"/>
    <w:rsid w:val="00DA3CDE"/>
    <w:rsid w:val="00DA68FD"/>
    <w:rsid w:val="00DE2390"/>
    <w:rsid w:val="00DE50D1"/>
    <w:rsid w:val="00DE6901"/>
    <w:rsid w:val="00E11330"/>
    <w:rsid w:val="00E15744"/>
    <w:rsid w:val="00E2411F"/>
    <w:rsid w:val="00E27718"/>
    <w:rsid w:val="00E547F7"/>
    <w:rsid w:val="00E56C92"/>
    <w:rsid w:val="00E57392"/>
    <w:rsid w:val="00E60C00"/>
    <w:rsid w:val="00E646E9"/>
    <w:rsid w:val="00E656B3"/>
    <w:rsid w:val="00E83AEF"/>
    <w:rsid w:val="00E85398"/>
    <w:rsid w:val="00E952F3"/>
    <w:rsid w:val="00EA404A"/>
    <w:rsid w:val="00ED126B"/>
    <w:rsid w:val="00EE306A"/>
    <w:rsid w:val="00EF3B92"/>
    <w:rsid w:val="00F65B36"/>
    <w:rsid w:val="00F825D5"/>
    <w:rsid w:val="00F8697A"/>
    <w:rsid w:val="00FB169B"/>
    <w:rsid w:val="00FD53F3"/>
    <w:rsid w:val="00FD7746"/>
    <w:rsid w:val="00FE02E2"/>
    <w:rsid w:val="00FE0908"/>
    <w:rsid w:val="00FE3966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alacts.ru/doc/federalnyi-zakon-ot-21121994-n-68-fz-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63084-870B-4C70-86C7-71DBA3FE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2450</Words>
  <Characters>13966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2023-02-09T08:19:00Z</cp:lastPrinted>
  <dcterms:created xsi:type="dcterms:W3CDTF">2023-02-09T08:21:00Z</dcterms:created>
  <dcterms:modified xsi:type="dcterms:W3CDTF">2023-02-09T08:21:00Z</dcterms:modified>
</cp:coreProperties>
</file>