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8BF" w:rsidRPr="00BD3CE5" w:rsidRDefault="002278BF" w:rsidP="002278BF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outlineLvl w:val="0"/>
        <w:rPr>
          <w:b/>
          <w:sz w:val="36"/>
          <w:szCs w:val="36"/>
        </w:rPr>
      </w:pPr>
      <w:r w:rsidRPr="00BD3CE5">
        <w:rPr>
          <w:b/>
          <w:sz w:val="36"/>
          <w:szCs w:val="36"/>
        </w:rPr>
        <w:t>ПОСТАНОВЛЕНИЕ</w:t>
      </w:r>
    </w:p>
    <w:p w:rsidR="002278BF" w:rsidRPr="00BD3CE5" w:rsidRDefault="002278BF" w:rsidP="002278BF">
      <w:pPr>
        <w:jc w:val="center"/>
        <w:rPr>
          <w:b/>
          <w:spacing w:val="38"/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6"/>
          <w:szCs w:val="26"/>
        </w:rPr>
      </w:pPr>
      <w:r w:rsidRPr="00BD3CE5">
        <w:rPr>
          <w:sz w:val="28"/>
          <w:szCs w:val="28"/>
        </w:rPr>
        <w:t xml:space="preserve">от </w:t>
      </w:r>
      <w:r w:rsidR="004C025D">
        <w:rPr>
          <w:sz w:val="28"/>
          <w:szCs w:val="28"/>
          <w:u w:val="single"/>
        </w:rPr>
        <w:t>29.05.2023</w:t>
      </w:r>
      <w:r w:rsidRPr="00BD3CE5">
        <w:rPr>
          <w:sz w:val="28"/>
          <w:szCs w:val="28"/>
        </w:rPr>
        <w:t xml:space="preserve"> № </w:t>
      </w:r>
      <w:r w:rsidR="004C025D">
        <w:rPr>
          <w:sz w:val="28"/>
          <w:szCs w:val="28"/>
          <w:u w:val="single"/>
        </w:rPr>
        <w:t>1432</w:t>
      </w:r>
    </w:p>
    <w:p w:rsidR="002278BF" w:rsidRPr="00BD3CE5" w:rsidRDefault="002278BF" w:rsidP="002278BF">
      <w:pPr>
        <w:jc w:val="center"/>
        <w:rPr>
          <w:sz w:val="28"/>
          <w:szCs w:val="28"/>
        </w:rPr>
      </w:pPr>
    </w:p>
    <w:p w:rsidR="002278BF" w:rsidRPr="00BD3CE5" w:rsidRDefault="002278BF" w:rsidP="002278BF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B34F8B" w:rsidRDefault="00B34F8B" w:rsidP="00B34F8B">
      <w:pPr>
        <w:ind w:left="3251" w:right="3150"/>
        <w:jc w:val="center"/>
        <w:rPr>
          <w:sz w:val="24"/>
        </w:rPr>
      </w:pPr>
    </w:p>
    <w:p w:rsidR="008A7812" w:rsidRDefault="008A7812" w:rsidP="00B34F8B">
      <w:pPr>
        <w:ind w:left="3251" w:right="3150"/>
        <w:jc w:val="center"/>
        <w:rPr>
          <w:sz w:val="24"/>
        </w:rPr>
      </w:pPr>
    </w:p>
    <w:p w:rsidR="00781301" w:rsidRDefault="00C262CB" w:rsidP="00E359CB">
      <w:pPr>
        <w:ind w:left="51" w:right="45" w:hanging="11"/>
        <w:jc w:val="center"/>
        <w:rPr>
          <w:b/>
          <w:bCs/>
          <w:sz w:val="28"/>
          <w:szCs w:val="28"/>
        </w:rPr>
      </w:pPr>
      <w:r w:rsidRPr="00C262CB">
        <w:rPr>
          <w:b/>
          <w:bCs/>
          <w:sz w:val="28"/>
          <w:szCs w:val="28"/>
        </w:rPr>
        <w:t>О порядке создания, использования и</w:t>
      </w:r>
    </w:p>
    <w:p w:rsidR="00781301" w:rsidRDefault="00C262CB" w:rsidP="00E359CB">
      <w:pPr>
        <w:ind w:left="51" w:right="45" w:hanging="11"/>
        <w:jc w:val="center"/>
        <w:rPr>
          <w:b/>
          <w:bCs/>
          <w:sz w:val="28"/>
          <w:szCs w:val="28"/>
        </w:rPr>
      </w:pPr>
      <w:r w:rsidRPr="00C262CB">
        <w:rPr>
          <w:b/>
          <w:bCs/>
          <w:sz w:val="28"/>
          <w:szCs w:val="28"/>
        </w:rPr>
        <w:t xml:space="preserve"> </w:t>
      </w:r>
      <w:r w:rsidR="00781301">
        <w:rPr>
          <w:b/>
          <w:bCs/>
          <w:sz w:val="28"/>
          <w:szCs w:val="28"/>
        </w:rPr>
        <w:t>в</w:t>
      </w:r>
      <w:r w:rsidRPr="00C262CB">
        <w:rPr>
          <w:b/>
          <w:bCs/>
          <w:sz w:val="28"/>
          <w:szCs w:val="28"/>
        </w:rPr>
        <w:t>осполнения финансового резерва для</w:t>
      </w:r>
    </w:p>
    <w:p w:rsidR="00781301" w:rsidRDefault="00C262CB" w:rsidP="00E359CB">
      <w:pPr>
        <w:ind w:left="51" w:right="45" w:hanging="11"/>
        <w:jc w:val="center"/>
        <w:rPr>
          <w:b/>
          <w:sz w:val="28"/>
          <w:szCs w:val="28"/>
        </w:rPr>
      </w:pPr>
      <w:r w:rsidRPr="00C262CB">
        <w:rPr>
          <w:b/>
          <w:bCs/>
          <w:sz w:val="28"/>
          <w:szCs w:val="28"/>
        </w:rPr>
        <w:t xml:space="preserve"> ликвидации чрезвычайных ситуаций</w:t>
      </w:r>
      <w:r w:rsidRPr="00C262CB">
        <w:rPr>
          <w:b/>
          <w:sz w:val="28"/>
          <w:szCs w:val="28"/>
        </w:rPr>
        <w:t xml:space="preserve"> </w:t>
      </w:r>
    </w:p>
    <w:p w:rsidR="005933BD" w:rsidRPr="005933BD" w:rsidRDefault="005933BD" w:rsidP="00E359CB">
      <w:pPr>
        <w:ind w:left="51" w:right="45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7813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Батайска</w:t>
      </w:r>
    </w:p>
    <w:p w:rsidR="00694B93" w:rsidRDefault="00694B93" w:rsidP="00E359CB">
      <w:pPr>
        <w:jc w:val="center"/>
        <w:rPr>
          <w:b/>
          <w:sz w:val="28"/>
          <w:szCs w:val="28"/>
        </w:rPr>
      </w:pPr>
    </w:p>
    <w:p w:rsidR="008A7812" w:rsidRDefault="008A7812" w:rsidP="00E359CB">
      <w:pPr>
        <w:jc w:val="center"/>
        <w:rPr>
          <w:b/>
          <w:sz w:val="28"/>
          <w:szCs w:val="28"/>
        </w:rPr>
      </w:pPr>
    </w:p>
    <w:p w:rsidR="00694B93" w:rsidRDefault="005933BD" w:rsidP="00E359C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33BD">
        <w:rPr>
          <w:sz w:val="28"/>
          <w:szCs w:val="28"/>
        </w:rPr>
        <w:t>В соответствии с</w:t>
      </w:r>
      <w:r w:rsidR="00C262CB">
        <w:rPr>
          <w:sz w:val="28"/>
          <w:szCs w:val="28"/>
        </w:rPr>
        <w:t>о</w:t>
      </w:r>
      <w:r w:rsidRPr="005933BD">
        <w:rPr>
          <w:sz w:val="28"/>
          <w:szCs w:val="28"/>
        </w:rPr>
        <w:t xml:space="preserve"> стать</w:t>
      </w:r>
      <w:r w:rsidR="00C262CB">
        <w:rPr>
          <w:sz w:val="28"/>
          <w:szCs w:val="28"/>
        </w:rPr>
        <w:t>ей</w:t>
      </w:r>
      <w:r w:rsidRPr="005933BD">
        <w:rPr>
          <w:sz w:val="28"/>
          <w:szCs w:val="28"/>
        </w:rPr>
        <w:t xml:space="preserve"> </w:t>
      </w:r>
      <w:r w:rsidR="00C262CB">
        <w:rPr>
          <w:sz w:val="28"/>
          <w:szCs w:val="28"/>
        </w:rPr>
        <w:t>25</w:t>
      </w:r>
      <w:r w:rsidRPr="005933BD">
        <w:rPr>
          <w:sz w:val="28"/>
          <w:szCs w:val="28"/>
        </w:rPr>
        <w:t xml:space="preserve"> Федерального закона </w:t>
      </w:r>
      <w:r w:rsidR="00BC24C5">
        <w:rPr>
          <w:sz w:val="28"/>
          <w:szCs w:val="28"/>
        </w:rPr>
        <w:t>от 21.12.1994</w:t>
      </w:r>
      <w:r w:rsidR="00C262CB" w:rsidRPr="00C262CB">
        <w:rPr>
          <w:sz w:val="28"/>
          <w:szCs w:val="28"/>
        </w:rPr>
        <w:t xml:space="preserve"> № 68-ФЗ</w:t>
      </w:r>
      <w:r w:rsidR="00C262CB">
        <w:rPr>
          <w:sz w:val="24"/>
          <w:szCs w:val="24"/>
        </w:rPr>
        <w:t xml:space="preserve"> </w:t>
      </w:r>
      <w:r w:rsidRPr="005933BD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="00CE2125">
        <w:rPr>
          <w:sz w:val="28"/>
          <w:szCs w:val="28"/>
        </w:rPr>
        <w:t>,</w:t>
      </w:r>
      <w:r w:rsidR="00C262CB" w:rsidRPr="00C262CB">
        <w:rPr>
          <w:sz w:val="24"/>
          <w:szCs w:val="24"/>
        </w:rPr>
        <w:t xml:space="preserve"> </w:t>
      </w:r>
      <w:r w:rsidR="00C262CB" w:rsidRPr="00C262CB">
        <w:rPr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>,</w:t>
      </w:r>
      <w:r w:rsidR="00CE2125">
        <w:rPr>
          <w:sz w:val="28"/>
          <w:szCs w:val="28"/>
        </w:rPr>
        <w:t xml:space="preserve"> </w:t>
      </w:r>
      <w:r w:rsidR="0081363E">
        <w:rPr>
          <w:sz w:val="28"/>
          <w:szCs w:val="28"/>
        </w:rPr>
        <w:t xml:space="preserve">Администрация города Батайска </w:t>
      </w:r>
      <w:r w:rsidR="00CA0DA5" w:rsidRPr="0081363E">
        <w:rPr>
          <w:b/>
          <w:sz w:val="28"/>
          <w:szCs w:val="28"/>
        </w:rPr>
        <w:t>постановля</w:t>
      </w:r>
      <w:r w:rsidR="0081363E" w:rsidRPr="0081363E">
        <w:rPr>
          <w:b/>
          <w:sz w:val="28"/>
          <w:szCs w:val="28"/>
        </w:rPr>
        <w:t>ет</w:t>
      </w:r>
      <w:r w:rsidR="00333FDB" w:rsidRPr="0081363E">
        <w:rPr>
          <w:b/>
          <w:sz w:val="28"/>
          <w:szCs w:val="28"/>
        </w:rPr>
        <w:t>:</w:t>
      </w:r>
    </w:p>
    <w:p w:rsidR="0081363E" w:rsidRDefault="0081363E" w:rsidP="00E359CB">
      <w:pPr>
        <w:ind w:firstLine="709"/>
        <w:jc w:val="both"/>
        <w:rPr>
          <w:sz w:val="28"/>
          <w:szCs w:val="28"/>
        </w:rPr>
      </w:pPr>
    </w:p>
    <w:p w:rsidR="00C262CB" w:rsidRDefault="000A5CF9" w:rsidP="00E359CB">
      <w:pPr>
        <w:ind w:firstLine="709"/>
        <w:jc w:val="both"/>
        <w:rPr>
          <w:bCs/>
          <w:sz w:val="28"/>
          <w:szCs w:val="28"/>
        </w:rPr>
      </w:pPr>
      <w:r w:rsidRPr="00863069">
        <w:rPr>
          <w:sz w:val="28"/>
          <w:szCs w:val="28"/>
        </w:rPr>
        <w:t>1</w:t>
      </w:r>
      <w:r w:rsidR="00C262CB">
        <w:rPr>
          <w:sz w:val="28"/>
          <w:szCs w:val="28"/>
        </w:rPr>
        <w:t xml:space="preserve">. </w:t>
      </w:r>
      <w:r w:rsidR="00C262CB" w:rsidRPr="00C262CB">
        <w:rPr>
          <w:sz w:val="28"/>
          <w:szCs w:val="28"/>
        </w:rPr>
        <w:t>Утвердить П</w:t>
      </w:r>
      <w:r w:rsidR="00C262CB" w:rsidRPr="00C262CB">
        <w:rPr>
          <w:bCs/>
          <w:sz w:val="28"/>
          <w:szCs w:val="28"/>
        </w:rPr>
        <w:t xml:space="preserve">орядок создания, использования и восполнения финансового резерва для ликвидации чрезвычайных ситуаций на территории </w:t>
      </w:r>
      <w:r w:rsidR="00C262CB">
        <w:rPr>
          <w:bCs/>
          <w:sz w:val="28"/>
          <w:szCs w:val="28"/>
        </w:rPr>
        <w:t>г</w:t>
      </w:r>
      <w:r w:rsidR="00C262CB" w:rsidRPr="00C262CB">
        <w:rPr>
          <w:bCs/>
          <w:sz w:val="28"/>
          <w:szCs w:val="28"/>
        </w:rPr>
        <w:t>ород</w:t>
      </w:r>
      <w:r w:rsidR="00C262CB">
        <w:rPr>
          <w:bCs/>
          <w:sz w:val="28"/>
          <w:szCs w:val="28"/>
        </w:rPr>
        <w:t>а</w:t>
      </w:r>
      <w:r w:rsidR="00C262CB" w:rsidRPr="00C262CB">
        <w:rPr>
          <w:bCs/>
          <w:sz w:val="28"/>
          <w:szCs w:val="28"/>
        </w:rPr>
        <w:t xml:space="preserve"> Батайск</w:t>
      </w:r>
      <w:r w:rsidR="00C262CB">
        <w:rPr>
          <w:bCs/>
          <w:sz w:val="28"/>
          <w:szCs w:val="28"/>
        </w:rPr>
        <w:t>а</w:t>
      </w:r>
      <w:r w:rsidR="00C262CB" w:rsidRPr="00C262CB">
        <w:rPr>
          <w:bCs/>
          <w:sz w:val="28"/>
          <w:szCs w:val="28"/>
        </w:rPr>
        <w:t xml:space="preserve"> (Приложение).</w:t>
      </w:r>
    </w:p>
    <w:p w:rsidR="000C4FA0" w:rsidRPr="000C4FA0" w:rsidRDefault="000C4FA0" w:rsidP="00E359CB">
      <w:pPr>
        <w:ind w:left="48" w:right="48" w:firstLine="661"/>
        <w:jc w:val="both"/>
        <w:rPr>
          <w:sz w:val="28"/>
          <w:szCs w:val="28"/>
        </w:rPr>
      </w:pPr>
      <w:r w:rsidRPr="000C4FA0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</w:t>
      </w:r>
      <w:r w:rsidRPr="000C4FA0">
        <w:rPr>
          <w:bCs/>
          <w:color w:val="000000"/>
          <w:spacing w:val="-1"/>
          <w:sz w:val="28"/>
          <w:szCs w:val="28"/>
        </w:rPr>
        <w:t>п</w:t>
      </w:r>
      <w:r w:rsidRPr="000C4FA0">
        <w:rPr>
          <w:sz w:val="28"/>
          <w:szCs w:val="28"/>
        </w:rPr>
        <w:t>остановление Администрации города Батайска от</w:t>
      </w:r>
      <w:r>
        <w:rPr>
          <w:sz w:val="28"/>
          <w:szCs w:val="28"/>
        </w:rPr>
        <w:t xml:space="preserve"> 02.02.2017 №</w:t>
      </w:r>
      <w:r w:rsidR="00BC24C5">
        <w:rPr>
          <w:sz w:val="28"/>
          <w:szCs w:val="28"/>
        </w:rPr>
        <w:t xml:space="preserve"> </w:t>
      </w:r>
      <w:r>
        <w:rPr>
          <w:sz w:val="28"/>
          <w:szCs w:val="28"/>
        </w:rPr>
        <w:t>128 «</w:t>
      </w:r>
      <w:r w:rsidRPr="000C4FA0">
        <w:rPr>
          <w:bCs/>
          <w:sz w:val="28"/>
          <w:szCs w:val="28"/>
        </w:rPr>
        <w:t>О порядке создания, использования и восполнения финансового резерва для ликвидации чрезвычайных ситуаций</w:t>
      </w:r>
      <w:r w:rsidRPr="000C4FA0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муниципального образования «Г</w:t>
      </w:r>
      <w:r w:rsidRPr="000C4FA0">
        <w:rPr>
          <w:sz w:val="28"/>
          <w:szCs w:val="28"/>
        </w:rPr>
        <w:t>ород Батайск</w:t>
      </w:r>
      <w:r>
        <w:rPr>
          <w:sz w:val="28"/>
          <w:szCs w:val="28"/>
        </w:rPr>
        <w:t>».</w:t>
      </w:r>
    </w:p>
    <w:p w:rsidR="0099473A" w:rsidRDefault="000C4FA0" w:rsidP="00E359C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923E89" w:rsidRPr="00923E89">
        <w:rPr>
          <w:sz w:val="28"/>
          <w:szCs w:val="28"/>
        </w:rPr>
        <w:t>.</w:t>
      </w:r>
      <w:r w:rsidR="00BC24C5">
        <w:rPr>
          <w:sz w:val="28"/>
          <w:szCs w:val="28"/>
        </w:rPr>
        <w:tab/>
      </w:r>
      <w:r w:rsidR="0099473A" w:rsidRPr="004E5BF0">
        <w:rPr>
          <w:color w:val="000000" w:themeColor="text1"/>
          <w:sz w:val="28"/>
          <w:szCs w:val="28"/>
        </w:rPr>
        <w:t xml:space="preserve">Настоящее постановление разместить на официальном сайте </w:t>
      </w:r>
      <w:r w:rsidR="0075426B" w:rsidRPr="004E5BF0">
        <w:rPr>
          <w:color w:val="000000" w:themeColor="text1"/>
          <w:sz w:val="28"/>
          <w:szCs w:val="28"/>
        </w:rPr>
        <w:t>А</w:t>
      </w:r>
      <w:r w:rsidR="0099473A" w:rsidRPr="004E5BF0">
        <w:rPr>
          <w:color w:val="000000" w:themeColor="text1"/>
          <w:sz w:val="28"/>
          <w:szCs w:val="28"/>
        </w:rPr>
        <w:t xml:space="preserve">дминистрации </w:t>
      </w:r>
      <w:r w:rsidR="0075426B" w:rsidRPr="004E5BF0">
        <w:rPr>
          <w:color w:val="000000" w:themeColor="text1"/>
          <w:sz w:val="28"/>
          <w:szCs w:val="28"/>
        </w:rPr>
        <w:t>города Батайска</w:t>
      </w:r>
      <w:r w:rsidR="0099473A" w:rsidRPr="004E5BF0">
        <w:rPr>
          <w:color w:val="000000" w:themeColor="text1"/>
          <w:sz w:val="28"/>
          <w:szCs w:val="28"/>
        </w:rPr>
        <w:t>.</w:t>
      </w:r>
    </w:p>
    <w:p w:rsidR="008A7812" w:rsidRPr="008A7812" w:rsidRDefault="008A7812" w:rsidP="00E359C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A7812"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582B5E" w:rsidRPr="00E359CB" w:rsidRDefault="008A7812" w:rsidP="00E359C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E03B4" w:rsidRPr="005E03B4">
        <w:rPr>
          <w:color w:val="000000" w:themeColor="text1"/>
          <w:sz w:val="28"/>
          <w:szCs w:val="28"/>
        </w:rPr>
        <w:t xml:space="preserve">. </w:t>
      </w:r>
      <w:r w:rsidR="005E03B4">
        <w:rPr>
          <w:color w:val="000000" w:themeColor="text1"/>
          <w:sz w:val="28"/>
          <w:szCs w:val="28"/>
        </w:rPr>
        <w:t>Настоящее постановление и подлежит включению в регистр муниципальных нормативных правовых актов</w:t>
      </w:r>
      <w:r w:rsidR="00E359CB">
        <w:rPr>
          <w:color w:val="000000" w:themeColor="text1"/>
          <w:sz w:val="28"/>
          <w:szCs w:val="28"/>
        </w:rPr>
        <w:t>.</w:t>
      </w:r>
    </w:p>
    <w:p w:rsidR="008A7812" w:rsidRDefault="008A7812" w:rsidP="00E359CB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812" w:rsidRDefault="008A7812" w:rsidP="00E359CB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812" w:rsidRDefault="008A7812" w:rsidP="00E359CB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E89" w:rsidRPr="00781301" w:rsidRDefault="008A7812" w:rsidP="00E359CB">
      <w:pPr>
        <w:pStyle w:val="ConsNormal"/>
        <w:widowControl/>
        <w:tabs>
          <w:tab w:val="left" w:pos="-142"/>
        </w:tabs>
        <w:ind w:right="0" w:firstLine="709"/>
        <w:jc w:val="both"/>
        <w:rPr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5426B">
        <w:rPr>
          <w:rFonts w:ascii="Times New Roman" w:hAnsi="Times New Roman" w:cs="Times New Roman"/>
          <w:sz w:val="28"/>
          <w:szCs w:val="28"/>
        </w:rPr>
        <w:t xml:space="preserve">. </w:t>
      </w:r>
      <w:r w:rsidR="0075426B" w:rsidRPr="003642D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E624B">
        <w:rPr>
          <w:rFonts w:ascii="Times New Roman" w:hAnsi="Times New Roman" w:cs="Times New Roman"/>
          <w:sz w:val="28"/>
          <w:szCs w:val="28"/>
        </w:rPr>
        <w:t>исполнением</w:t>
      </w:r>
      <w:r w:rsidR="0075426B" w:rsidRPr="003642D3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75426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Батайска</w:t>
      </w:r>
      <w:r w:rsidR="00C262CB">
        <w:rPr>
          <w:rFonts w:ascii="Times New Roman" w:hAnsi="Times New Roman" w:cs="Times New Roman"/>
          <w:sz w:val="28"/>
          <w:szCs w:val="28"/>
        </w:rPr>
        <w:t xml:space="preserve"> </w:t>
      </w:r>
      <w:r w:rsidR="000C4FA0">
        <w:rPr>
          <w:rFonts w:ascii="Times New Roman" w:hAnsi="Times New Roman" w:cs="Times New Roman"/>
          <w:sz w:val="28"/>
          <w:szCs w:val="28"/>
        </w:rPr>
        <w:t>по бюджету и финансам –</w:t>
      </w:r>
      <w:r w:rsidR="00BC24C5">
        <w:rPr>
          <w:rFonts w:ascii="Times New Roman" w:hAnsi="Times New Roman" w:cs="Times New Roman"/>
          <w:sz w:val="28"/>
          <w:szCs w:val="28"/>
        </w:rPr>
        <w:t xml:space="preserve"> </w:t>
      </w:r>
      <w:r w:rsidR="000C4FA0">
        <w:rPr>
          <w:rFonts w:ascii="Times New Roman" w:hAnsi="Times New Roman" w:cs="Times New Roman"/>
          <w:sz w:val="28"/>
          <w:szCs w:val="28"/>
        </w:rPr>
        <w:t>начальника финансового управления Свистунова О.В.</w:t>
      </w:r>
      <w:r w:rsidR="000C4FA0" w:rsidRPr="000C4FA0">
        <w:rPr>
          <w:color w:val="FF0000"/>
          <w:kern w:val="1"/>
          <w:sz w:val="28"/>
          <w:szCs w:val="28"/>
        </w:rPr>
        <w:t xml:space="preserve"> </w:t>
      </w:r>
    </w:p>
    <w:p w:rsidR="005E03B4" w:rsidRDefault="005E03B4" w:rsidP="0075426B">
      <w:pPr>
        <w:jc w:val="both"/>
        <w:rPr>
          <w:kern w:val="1"/>
          <w:sz w:val="28"/>
          <w:szCs w:val="28"/>
        </w:rPr>
      </w:pPr>
    </w:p>
    <w:p w:rsidR="00E359CB" w:rsidRDefault="00E359CB" w:rsidP="0075426B">
      <w:pPr>
        <w:jc w:val="both"/>
        <w:rPr>
          <w:kern w:val="1"/>
          <w:sz w:val="28"/>
          <w:szCs w:val="28"/>
        </w:rPr>
      </w:pPr>
    </w:p>
    <w:p w:rsidR="005618EB" w:rsidRDefault="005618EB" w:rsidP="0075426B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 Администрации</w:t>
      </w:r>
    </w:p>
    <w:p w:rsidR="005618EB" w:rsidRDefault="005618EB" w:rsidP="0075426B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города Батайска                                                                                  Р.П. Волошин</w:t>
      </w:r>
    </w:p>
    <w:p w:rsidR="005E03B4" w:rsidRDefault="005E03B4" w:rsidP="0075426B">
      <w:pPr>
        <w:jc w:val="both"/>
        <w:rPr>
          <w:kern w:val="1"/>
          <w:sz w:val="28"/>
          <w:szCs w:val="28"/>
        </w:rPr>
      </w:pPr>
    </w:p>
    <w:p w:rsidR="00E359CB" w:rsidRDefault="00E359CB" w:rsidP="0075426B">
      <w:pPr>
        <w:jc w:val="both"/>
        <w:rPr>
          <w:kern w:val="1"/>
          <w:sz w:val="28"/>
          <w:szCs w:val="28"/>
        </w:rPr>
      </w:pPr>
    </w:p>
    <w:p w:rsidR="0075426B" w:rsidRPr="003642D3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вносит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гражданской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 города Батайска»</w:t>
      </w:r>
    </w:p>
    <w:p w:rsidR="005618EB" w:rsidRDefault="005618EB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582B5E" w:rsidRDefault="00582B5E" w:rsidP="000232BF">
      <w:pPr>
        <w:jc w:val="center"/>
        <w:rPr>
          <w:sz w:val="28"/>
          <w:szCs w:val="28"/>
        </w:rPr>
      </w:pPr>
    </w:p>
    <w:p w:rsidR="00E359CB" w:rsidRDefault="00E359CB" w:rsidP="000232BF">
      <w:pPr>
        <w:jc w:val="center"/>
        <w:rPr>
          <w:sz w:val="28"/>
          <w:szCs w:val="28"/>
        </w:rPr>
      </w:pPr>
    </w:p>
    <w:p w:rsidR="000232BF" w:rsidRPr="000232BF" w:rsidRDefault="00E359CB" w:rsidP="000232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0232BF" w:rsidRPr="000232BF">
        <w:rPr>
          <w:sz w:val="28"/>
          <w:szCs w:val="28"/>
        </w:rPr>
        <w:t xml:space="preserve">Приложение </w:t>
      </w:r>
    </w:p>
    <w:p w:rsidR="000232BF" w:rsidRPr="000232BF" w:rsidRDefault="000232BF" w:rsidP="000232BF">
      <w:pPr>
        <w:jc w:val="right"/>
        <w:rPr>
          <w:sz w:val="28"/>
          <w:szCs w:val="28"/>
        </w:rPr>
      </w:pPr>
      <w:r w:rsidRPr="000232BF">
        <w:rPr>
          <w:sz w:val="28"/>
          <w:szCs w:val="28"/>
        </w:rPr>
        <w:t>к постановлению</w:t>
      </w:r>
    </w:p>
    <w:p w:rsidR="000232BF" w:rsidRPr="000232BF" w:rsidRDefault="000232BF" w:rsidP="000232BF">
      <w:pPr>
        <w:jc w:val="right"/>
        <w:rPr>
          <w:sz w:val="28"/>
          <w:szCs w:val="28"/>
        </w:rPr>
      </w:pPr>
      <w:r w:rsidRPr="000232BF">
        <w:rPr>
          <w:sz w:val="28"/>
          <w:szCs w:val="28"/>
        </w:rPr>
        <w:t xml:space="preserve">Администрации </w:t>
      </w:r>
    </w:p>
    <w:p w:rsidR="000232BF" w:rsidRPr="000232BF" w:rsidRDefault="000232BF" w:rsidP="000232BF">
      <w:pPr>
        <w:jc w:val="right"/>
        <w:rPr>
          <w:sz w:val="28"/>
          <w:szCs w:val="28"/>
        </w:rPr>
      </w:pPr>
      <w:r w:rsidRPr="000232BF">
        <w:rPr>
          <w:sz w:val="28"/>
          <w:szCs w:val="28"/>
        </w:rPr>
        <w:t>города Батайска</w:t>
      </w:r>
    </w:p>
    <w:p w:rsidR="000232BF" w:rsidRPr="000232BF" w:rsidRDefault="000232BF" w:rsidP="000232BF">
      <w:pPr>
        <w:jc w:val="right"/>
        <w:rPr>
          <w:sz w:val="28"/>
          <w:szCs w:val="28"/>
        </w:rPr>
      </w:pPr>
      <w:r w:rsidRPr="000232BF">
        <w:rPr>
          <w:sz w:val="28"/>
          <w:szCs w:val="28"/>
        </w:rPr>
        <w:t>от</w:t>
      </w:r>
      <w:r w:rsidR="004C025D">
        <w:rPr>
          <w:sz w:val="28"/>
          <w:szCs w:val="28"/>
        </w:rPr>
        <w:t xml:space="preserve"> </w:t>
      </w:r>
      <w:r w:rsidR="004C025D">
        <w:rPr>
          <w:sz w:val="28"/>
          <w:szCs w:val="28"/>
          <w:u w:val="single"/>
        </w:rPr>
        <w:t xml:space="preserve">29.05.2023 </w:t>
      </w:r>
      <w:r w:rsidRPr="000232BF">
        <w:rPr>
          <w:sz w:val="28"/>
          <w:szCs w:val="28"/>
        </w:rPr>
        <w:t>№</w:t>
      </w:r>
      <w:r w:rsidR="004C025D">
        <w:rPr>
          <w:sz w:val="28"/>
          <w:szCs w:val="28"/>
        </w:rPr>
        <w:t xml:space="preserve"> </w:t>
      </w:r>
      <w:r w:rsidR="004C025D">
        <w:rPr>
          <w:sz w:val="28"/>
          <w:szCs w:val="28"/>
          <w:u w:val="single"/>
        </w:rPr>
        <w:t>1432</w:t>
      </w:r>
    </w:p>
    <w:p w:rsidR="003C412C" w:rsidRPr="000232BF" w:rsidRDefault="003C412C" w:rsidP="000232BF">
      <w:pPr>
        <w:jc w:val="right"/>
        <w:rPr>
          <w:sz w:val="28"/>
          <w:szCs w:val="28"/>
        </w:rPr>
      </w:pPr>
    </w:p>
    <w:p w:rsidR="000232BF" w:rsidRDefault="000232BF" w:rsidP="00C262CB">
      <w:pPr>
        <w:pStyle w:val="Default"/>
        <w:jc w:val="center"/>
        <w:rPr>
          <w:b/>
          <w:bCs/>
          <w:sz w:val="28"/>
          <w:szCs w:val="28"/>
        </w:rPr>
      </w:pPr>
    </w:p>
    <w:p w:rsidR="00C262CB" w:rsidRPr="00E359CB" w:rsidRDefault="00C262CB" w:rsidP="00C262CB">
      <w:pPr>
        <w:pStyle w:val="Default"/>
        <w:jc w:val="center"/>
        <w:rPr>
          <w:sz w:val="28"/>
          <w:szCs w:val="28"/>
        </w:rPr>
      </w:pPr>
      <w:r w:rsidRPr="00E359CB">
        <w:rPr>
          <w:bCs/>
          <w:sz w:val="28"/>
          <w:szCs w:val="28"/>
        </w:rPr>
        <w:t xml:space="preserve">Порядок </w:t>
      </w:r>
    </w:p>
    <w:p w:rsidR="00C262CB" w:rsidRPr="00E359CB" w:rsidRDefault="00C262CB" w:rsidP="00C262CB">
      <w:pPr>
        <w:pStyle w:val="Default"/>
        <w:jc w:val="center"/>
        <w:rPr>
          <w:bCs/>
          <w:sz w:val="28"/>
          <w:szCs w:val="28"/>
        </w:rPr>
      </w:pPr>
      <w:r w:rsidRPr="00E359CB">
        <w:rPr>
          <w:bCs/>
          <w:sz w:val="28"/>
          <w:szCs w:val="28"/>
        </w:rPr>
        <w:t>создания, использования и восполнения финансового резерва для ликвидации чрезвычайных ситуаций на территории города Батайска</w:t>
      </w:r>
    </w:p>
    <w:p w:rsidR="00C262CB" w:rsidRPr="00C262CB" w:rsidRDefault="00C262CB" w:rsidP="00C262CB">
      <w:pPr>
        <w:pStyle w:val="Default"/>
        <w:jc w:val="center"/>
        <w:rPr>
          <w:sz w:val="28"/>
          <w:szCs w:val="28"/>
        </w:rPr>
      </w:pPr>
    </w:p>
    <w:p w:rsidR="00C262CB" w:rsidRPr="00407F25" w:rsidRDefault="00C262CB" w:rsidP="002C20E9">
      <w:pPr>
        <w:pStyle w:val="Default"/>
        <w:numPr>
          <w:ilvl w:val="0"/>
          <w:numId w:val="16"/>
        </w:numPr>
        <w:tabs>
          <w:tab w:val="left" w:pos="993"/>
          <w:tab w:val="left" w:pos="1560"/>
          <w:tab w:val="left" w:pos="1843"/>
          <w:tab w:val="left" w:pos="1985"/>
        </w:tabs>
        <w:suppressAutoHyphens/>
        <w:ind w:left="0" w:firstLine="709"/>
        <w:jc w:val="both"/>
        <w:rPr>
          <w:sz w:val="28"/>
          <w:szCs w:val="28"/>
        </w:rPr>
      </w:pPr>
      <w:r w:rsidRPr="00407F25">
        <w:rPr>
          <w:color w:val="auto"/>
          <w:sz w:val="28"/>
          <w:szCs w:val="28"/>
        </w:rPr>
        <w:t>Финансовый резерв для л</w:t>
      </w:r>
      <w:r w:rsidR="00407F25" w:rsidRPr="00407F25">
        <w:rPr>
          <w:color w:val="auto"/>
          <w:sz w:val="28"/>
          <w:szCs w:val="28"/>
        </w:rPr>
        <w:t>иквидации чрезвычайных ситуаций</w:t>
      </w:r>
      <w:r w:rsidRPr="00407F25">
        <w:rPr>
          <w:color w:val="auto"/>
          <w:sz w:val="28"/>
          <w:szCs w:val="28"/>
        </w:rPr>
        <w:t xml:space="preserve"> (далее -</w:t>
      </w:r>
      <w:r w:rsidR="00407F25" w:rsidRPr="00407F25">
        <w:rPr>
          <w:sz w:val="28"/>
          <w:szCs w:val="28"/>
        </w:rPr>
        <w:t xml:space="preserve"> финансовый резерв)</w:t>
      </w:r>
      <w:r w:rsidRPr="00407F25">
        <w:rPr>
          <w:sz w:val="28"/>
          <w:szCs w:val="28"/>
        </w:rPr>
        <w:t xml:space="preserve"> на территории города Батайска создается в размере 5% от общего объема  резервного фонда Администрации города Батайска, в целях экстренного привлечения необходимых средств в случае возникновения чрезвычайных ситуаций муниципального характера (далее ЧС),</w:t>
      </w:r>
      <w:r w:rsidRPr="00407F25">
        <w:rPr>
          <w:color w:val="auto"/>
          <w:sz w:val="28"/>
          <w:szCs w:val="28"/>
        </w:rPr>
        <w:t xml:space="preserve">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а также для оснащения аварийно-спасательных формирований при проведении аварийно-спасательных и других неотложных работ.</w:t>
      </w:r>
      <w:r w:rsidR="00407F25">
        <w:rPr>
          <w:sz w:val="28"/>
          <w:szCs w:val="28"/>
        </w:rPr>
        <w:t xml:space="preserve"> </w:t>
      </w:r>
      <w:r w:rsidRPr="00407F25">
        <w:rPr>
          <w:sz w:val="28"/>
          <w:szCs w:val="28"/>
        </w:rPr>
        <w:t xml:space="preserve">Финансовый резерв выделяется из резервного фонда Администрации города в соответствии с постановлением Администрации города Батайска от </w:t>
      </w:r>
      <w:r w:rsidR="002C643C" w:rsidRPr="00407F25">
        <w:rPr>
          <w:sz w:val="28"/>
          <w:szCs w:val="28"/>
        </w:rPr>
        <w:t>31.05.2019 № 933</w:t>
      </w:r>
      <w:r w:rsidR="002C643C" w:rsidRPr="00407F25">
        <w:rPr>
          <w:b/>
        </w:rPr>
        <w:t xml:space="preserve"> </w:t>
      </w:r>
      <w:r w:rsidRPr="00407F25">
        <w:rPr>
          <w:sz w:val="28"/>
          <w:szCs w:val="28"/>
        </w:rPr>
        <w:t>«</w:t>
      </w:r>
      <w:r w:rsidRPr="00407F25">
        <w:rPr>
          <w:bCs/>
          <w:sz w:val="28"/>
          <w:szCs w:val="28"/>
        </w:rPr>
        <w:t>О порядке выделения бюджетных ассигнований из резервного фонда Администрации города Батайска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ситуаций».</w:t>
      </w:r>
    </w:p>
    <w:p w:rsidR="00C262CB" w:rsidRPr="00C262CB" w:rsidRDefault="00C262CB" w:rsidP="002C20E9">
      <w:pPr>
        <w:pStyle w:val="ConsNormal"/>
        <w:widowControl/>
        <w:numPr>
          <w:ilvl w:val="0"/>
          <w:numId w:val="16"/>
        </w:numPr>
        <w:tabs>
          <w:tab w:val="left" w:pos="993"/>
        </w:tabs>
        <w:autoSpaceDN w:val="0"/>
        <w:adjustRightInd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2CB">
        <w:rPr>
          <w:rFonts w:ascii="Times New Roman" w:hAnsi="Times New Roman" w:cs="Times New Roman"/>
          <w:sz w:val="28"/>
          <w:szCs w:val="28"/>
        </w:rPr>
        <w:t xml:space="preserve">Основанием для выделения бюджетных ассигнований из резервного фонда на финансовое обеспечение мер по ликвидации чрезвычайной ситуации является </w:t>
      </w:r>
      <w:r w:rsidR="002C643C">
        <w:rPr>
          <w:rFonts w:ascii="Times New Roman" w:hAnsi="Times New Roman" w:cs="Times New Roman"/>
          <w:sz w:val="28"/>
          <w:szCs w:val="28"/>
        </w:rPr>
        <w:t>постановление</w:t>
      </w:r>
      <w:r w:rsidRPr="00C262CB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Батайска, в котором указываются </w:t>
      </w:r>
      <w:r w:rsidR="006F7139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средств, </w:t>
      </w:r>
      <w:r w:rsidRPr="00C262CB">
        <w:rPr>
          <w:rFonts w:ascii="Times New Roman" w:hAnsi="Times New Roman" w:cs="Times New Roman"/>
          <w:sz w:val="28"/>
          <w:szCs w:val="28"/>
        </w:rPr>
        <w:t xml:space="preserve">получатель средств, общая сумма выделяемых бюджетных ассигнований с их распределением по мероприятиям и объектам. </w:t>
      </w:r>
    </w:p>
    <w:p w:rsidR="00C262CB" w:rsidRPr="00C262CB" w:rsidRDefault="00C262CB" w:rsidP="002C20E9">
      <w:pPr>
        <w:pStyle w:val="Default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262CB">
        <w:rPr>
          <w:sz w:val="28"/>
          <w:szCs w:val="28"/>
        </w:rPr>
        <w:t xml:space="preserve">Использование средств резервного фонда Администрации города Батайска, предусмотренных на мероприятия по ликвидации чрезвычайных ситуаций, на другие цели не допускается. </w:t>
      </w:r>
    </w:p>
    <w:p w:rsidR="00C262CB" w:rsidRPr="00C262CB" w:rsidRDefault="00C262CB" w:rsidP="002C20E9">
      <w:pPr>
        <w:pStyle w:val="af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2CB">
        <w:rPr>
          <w:sz w:val="28"/>
          <w:szCs w:val="28"/>
        </w:rPr>
        <w:t xml:space="preserve">Контроль за целевым использованием бюджетных ассигнований, выделенных из резервного фонда Администрации города Батайска на финансовое обеспечение мер по ликвидации чрезвычайных ситуаций, осуществляется </w:t>
      </w:r>
      <w:r w:rsidR="006F7139">
        <w:rPr>
          <w:sz w:val="28"/>
          <w:szCs w:val="28"/>
        </w:rPr>
        <w:t>главным распорядителем бюджетных средств.</w:t>
      </w:r>
    </w:p>
    <w:p w:rsidR="00C262CB" w:rsidRPr="00C262CB" w:rsidRDefault="00C262CB" w:rsidP="002C20E9">
      <w:pPr>
        <w:pStyle w:val="af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2CB">
        <w:rPr>
          <w:color w:val="000000"/>
          <w:sz w:val="28"/>
          <w:szCs w:val="28"/>
        </w:rPr>
        <w:t>Возмещение расходов бюджета города, связанных с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C262CB" w:rsidRPr="00C262CB" w:rsidRDefault="00C262CB" w:rsidP="002C20E9">
      <w:pPr>
        <w:pStyle w:val="Default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262CB">
        <w:rPr>
          <w:sz w:val="28"/>
          <w:szCs w:val="28"/>
        </w:rPr>
        <w:lastRenderedPageBreak/>
        <w:t xml:space="preserve">При отсутствии или недостаточности средств, предусмотренных для ликвидации чрезвычайных ситуаций, </w:t>
      </w:r>
      <w:r w:rsidR="002C643C">
        <w:rPr>
          <w:sz w:val="28"/>
          <w:szCs w:val="28"/>
        </w:rPr>
        <w:t xml:space="preserve">глава Администрации </w:t>
      </w:r>
      <w:r w:rsidRPr="00C262CB">
        <w:rPr>
          <w:sz w:val="28"/>
          <w:szCs w:val="28"/>
        </w:rPr>
        <w:t>города Батайска вправе в установленном порядке обратиться к Губернатору Ростовской области с просьбой о выделении бюджетных ассигнований из резервного фонда Ростовской области на финансовое обеспечение мер по ликвидации чрезвычайной ситуации. </w:t>
      </w:r>
    </w:p>
    <w:p w:rsidR="009947DA" w:rsidRPr="00C262CB" w:rsidRDefault="009947DA" w:rsidP="009947DA">
      <w:pPr>
        <w:jc w:val="both"/>
        <w:rPr>
          <w:sz w:val="28"/>
          <w:szCs w:val="28"/>
        </w:rPr>
      </w:pPr>
    </w:p>
    <w:p w:rsidR="0053783B" w:rsidRDefault="0053783B" w:rsidP="00A7117E">
      <w:pPr>
        <w:jc w:val="center"/>
        <w:rPr>
          <w:sz w:val="28"/>
          <w:szCs w:val="28"/>
        </w:rPr>
      </w:pPr>
    </w:p>
    <w:p w:rsidR="0053783B" w:rsidRPr="0053783B" w:rsidRDefault="0053783B" w:rsidP="0053783B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Начальник общего отдела </w:t>
      </w:r>
    </w:p>
    <w:p w:rsidR="0053783B" w:rsidRPr="0053783B" w:rsidRDefault="0053783B" w:rsidP="0053783B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Администрации города Батайска   </w:t>
      </w:r>
      <w:r>
        <w:rPr>
          <w:sz w:val="28"/>
          <w:szCs w:val="28"/>
        </w:rPr>
        <w:t xml:space="preserve"> </w:t>
      </w:r>
      <w:r w:rsidRPr="0053783B">
        <w:rPr>
          <w:sz w:val="28"/>
          <w:szCs w:val="28"/>
        </w:rPr>
        <w:t xml:space="preserve">       </w:t>
      </w:r>
      <w:r w:rsidR="00BC24C5">
        <w:rPr>
          <w:sz w:val="28"/>
          <w:szCs w:val="28"/>
        </w:rPr>
        <w:t xml:space="preserve">                               </w:t>
      </w:r>
      <w:r w:rsidRPr="0053783B">
        <w:rPr>
          <w:sz w:val="28"/>
          <w:szCs w:val="28"/>
        </w:rPr>
        <w:t xml:space="preserve">  В.С.</w:t>
      </w:r>
      <w:r w:rsidR="00BC24C5">
        <w:rPr>
          <w:sz w:val="28"/>
          <w:szCs w:val="28"/>
        </w:rPr>
        <w:t xml:space="preserve"> </w:t>
      </w:r>
      <w:r w:rsidRPr="0053783B">
        <w:rPr>
          <w:sz w:val="28"/>
          <w:szCs w:val="28"/>
        </w:rPr>
        <w:t>Мирошникова</w:t>
      </w:r>
    </w:p>
    <w:p w:rsidR="0053783B" w:rsidRPr="0053783B" w:rsidRDefault="0053783B" w:rsidP="00BC24C5">
      <w:pPr>
        <w:tabs>
          <w:tab w:val="left" w:pos="567"/>
          <w:tab w:val="left" w:pos="6804"/>
        </w:tabs>
        <w:rPr>
          <w:sz w:val="28"/>
          <w:szCs w:val="28"/>
        </w:rPr>
      </w:pPr>
    </w:p>
    <w:sectPr w:rsidR="0053783B" w:rsidRPr="0053783B" w:rsidSect="000232BF">
      <w:headerReference w:type="even" r:id="rId9"/>
      <w:headerReference w:type="default" r:id="rId10"/>
      <w:headerReference w:type="first" r:id="rId11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C0C" w:rsidRDefault="00FD7C0C">
      <w:r>
        <w:separator/>
      </w:r>
    </w:p>
  </w:endnote>
  <w:endnote w:type="continuationSeparator" w:id="0">
    <w:p w:rsidR="00FD7C0C" w:rsidRDefault="00FD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C0C" w:rsidRDefault="00FD7C0C">
      <w:r>
        <w:separator/>
      </w:r>
    </w:p>
  </w:footnote>
  <w:footnote w:type="continuationSeparator" w:id="0">
    <w:p w:rsidR="00FD7C0C" w:rsidRDefault="00FD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3BD" w:rsidRDefault="005933BD" w:rsidP="00DB61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33BD" w:rsidRDefault="005933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0360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32BF" w:rsidRPr="000232BF" w:rsidRDefault="000232BF">
        <w:pPr>
          <w:pStyle w:val="a4"/>
          <w:jc w:val="center"/>
          <w:rPr>
            <w:sz w:val="28"/>
            <w:szCs w:val="28"/>
          </w:rPr>
        </w:pPr>
        <w:r w:rsidRPr="000232BF">
          <w:rPr>
            <w:sz w:val="28"/>
            <w:szCs w:val="28"/>
          </w:rPr>
          <w:fldChar w:fldCharType="begin"/>
        </w:r>
        <w:r w:rsidRPr="000232BF">
          <w:rPr>
            <w:sz w:val="28"/>
            <w:szCs w:val="28"/>
          </w:rPr>
          <w:instrText>PAGE   \* MERGEFORMAT</w:instrText>
        </w:r>
        <w:r w:rsidRPr="000232BF">
          <w:rPr>
            <w:sz w:val="28"/>
            <w:szCs w:val="28"/>
          </w:rPr>
          <w:fldChar w:fldCharType="separate"/>
        </w:r>
        <w:r w:rsidR="002C20E9">
          <w:rPr>
            <w:noProof/>
            <w:sz w:val="28"/>
            <w:szCs w:val="28"/>
          </w:rPr>
          <w:t>2</w:t>
        </w:r>
        <w:r w:rsidRPr="000232BF">
          <w:rPr>
            <w:sz w:val="28"/>
            <w:szCs w:val="28"/>
          </w:rPr>
          <w:fldChar w:fldCharType="end"/>
        </w:r>
      </w:p>
    </w:sdtContent>
  </w:sdt>
  <w:p w:rsidR="000232BF" w:rsidRDefault="000232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32BF" w:rsidRDefault="000232BF">
    <w:pPr>
      <w:pStyle w:val="a4"/>
      <w:jc w:val="center"/>
    </w:pPr>
  </w:p>
  <w:p w:rsidR="000232BF" w:rsidRDefault="000232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1" w15:restartNumberingAfterBreak="0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 w15:restartNumberingAfterBreak="0">
    <w:nsid w:val="1B7B79B4"/>
    <w:multiLevelType w:val="hybridMultilevel"/>
    <w:tmpl w:val="514897A4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3" w15:restartNumberingAfterBreak="0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5" w15:restartNumberingAfterBreak="0">
    <w:nsid w:val="32245910"/>
    <w:multiLevelType w:val="hybridMultilevel"/>
    <w:tmpl w:val="2824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66C38"/>
    <w:multiLevelType w:val="hybridMultilevel"/>
    <w:tmpl w:val="BE7AF678"/>
    <w:lvl w:ilvl="0" w:tplc="EAEC077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AB8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4564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231A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2F4B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EBE0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0BF3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0DA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83E8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65500E"/>
    <w:multiLevelType w:val="hybridMultilevel"/>
    <w:tmpl w:val="FC1455AA"/>
    <w:lvl w:ilvl="0" w:tplc="AB92997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ECEE3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A8B066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6EC99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E69856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527F2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DE163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36109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AE9D2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DC2A94"/>
    <w:multiLevelType w:val="hybridMultilevel"/>
    <w:tmpl w:val="9D7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FE6E35"/>
    <w:multiLevelType w:val="hybridMultilevel"/>
    <w:tmpl w:val="6BD67E2C"/>
    <w:lvl w:ilvl="0" w:tplc="5260B0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C0834AB"/>
    <w:multiLevelType w:val="hybridMultilevel"/>
    <w:tmpl w:val="3036F4F8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3" w15:restartNumberingAfterBreak="0">
    <w:nsid w:val="768F1741"/>
    <w:multiLevelType w:val="hybridMultilevel"/>
    <w:tmpl w:val="AFF84D9E"/>
    <w:lvl w:ilvl="0" w:tplc="FEEC3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6201D"/>
    <w:multiLevelType w:val="hybridMultilevel"/>
    <w:tmpl w:val="751C18A4"/>
    <w:lvl w:ilvl="0" w:tplc="CFC4503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4DDB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8A3E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77C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4476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C1AA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6B92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A138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6081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num w:numId="1" w16cid:durableId="583689028">
    <w:abstractNumId w:val="11"/>
  </w:num>
  <w:num w:numId="2" w16cid:durableId="1353384304">
    <w:abstractNumId w:val="9"/>
  </w:num>
  <w:num w:numId="3" w16cid:durableId="1312178355">
    <w:abstractNumId w:val="1"/>
  </w:num>
  <w:num w:numId="4" w16cid:durableId="121383059">
    <w:abstractNumId w:val="4"/>
  </w:num>
  <w:num w:numId="5" w16cid:durableId="392430588">
    <w:abstractNumId w:val="15"/>
  </w:num>
  <w:num w:numId="6" w16cid:durableId="1590696361">
    <w:abstractNumId w:val="0"/>
  </w:num>
  <w:num w:numId="7" w16cid:durableId="1648247604">
    <w:abstractNumId w:val="3"/>
  </w:num>
  <w:num w:numId="8" w16cid:durableId="1803842347">
    <w:abstractNumId w:val="8"/>
  </w:num>
  <w:num w:numId="9" w16cid:durableId="842862499">
    <w:abstractNumId w:val="12"/>
  </w:num>
  <w:num w:numId="10" w16cid:durableId="1682245311">
    <w:abstractNumId w:val="2"/>
  </w:num>
  <w:num w:numId="11" w16cid:durableId="2142963396">
    <w:abstractNumId w:val="5"/>
  </w:num>
  <w:num w:numId="12" w16cid:durableId="950863901">
    <w:abstractNumId w:val="14"/>
  </w:num>
  <w:num w:numId="13" w16cid:durableId="249119157">
    <w:abstractNumId w:val="7"/>
  </w:num>
  <w:num w:numId="14" w16cid:durableId="1911891678">
    <w:abstractNumId w:val="6"/>
  </w:num>
  <w:num w:numId="15" w16cid:durableId="431316512">
    <w:abstractNumId w:val="10"/>
  </w:num>
  <w:num w:numId="16" w16cid:durableId="407120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D9"/>
    <w:rsid w:val="00012EF4"/>
    <w:rsid w:val="0001434F"/>
    <w:rsid w:val="00021192"/>
    <w:rsid w:val="000232BF"/>
    <w:rsid w:val="00023CAE"/>
    <w:rsid w:val="00050641"/>
    <w:rsid w:val="000506E4"/>
    <w:rsid w:val="00050B64"/>
    <w:rsid w:val="00053954"/>
    <w:rsid w:val="00055608"/>
    <w:rsid w:val="00057065"/>
    <w:rsid w:val="00072CE6"/>
    <w:rsid w:val="0007380B"/>
    <w:rsid w:val="00075303"/>
    <w:rsid w:val="00081984"/>
    <w:rsid w:val="00085EC1"/>
    <w:rsid w:val="000865B7"/>
    <w:rsid w:val="0008691A"/>
    <w:rsid w:val="00090A7C"/>
    <w:rsid w:val="00092058"/>
    <w:rsid w:val="000957FF"/>
    <w:rsid w:val="00095E5D"/>
    <w:rsid w:val="000A0936"/>
    <w:rsid w:val="000A452B"/>
    <w:rsid w:val="000A5A1A"/>
    <w:rsid w:val="000A5CF9"/>
    <w:rsid w:val="000B46C4"/>
    <w:rsid w:val="000B47E6"/>
    <w:rsid w:val="000B6546"/>
    <w:rsid w:val="000C4FA0"/>
    <w:rsid w:val="000C5C4C"/>
    <w:rsid w:val="000C77D6"/>
    <w:rsid w:val="000E050C"/>
    <w:rsid w:val="000F236B"/>
    <w:rsid w:val="000F2E38"/>
    <w:rsid w:val="000F3592"/>
    <w:rsid w:val="000F7756"/>
    <w:rsid w:val="001008BB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315E9"/>
    <w:rsid w:val="00136236"/>
    <w:rsid w:val="00136268"/>
    <w:rsid w:val="00140325"/>
    <w:rsid w:val="00140866"/>
    <w:rsid w:val="00141E02"/>
    <w:rsid w:val="00141F7C"/>
    <w:rsid w:val="00154A80"/>
    <w:rsid w:val="00156551"/>
    <w:rsid w:val="00160E94"/>
    <w:rsid w:val="001622AD"/>
    <w:rsid w:val="00165565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7545"/>
    <w:rsid w:val="001B78E8"/>
    <w:rsid w:val="001C00D9"/>
    <w:rsid w:val="001C21DD"/>
    <w:rsid w:val="001C4137"/>
    <w:rsid w:val="001C7542"/>
    <w:rsid w:val="001C7A87"/>
    <w:rsid w:val="001D29D1"/>
    <w:rsid w:val="001D5B98"/>
    <w:rsid w:val="001E7EC0"/>
    <w:rsid w:val="001F03AC"/>
    <w:rsid w:val="001F0A63"/>
    <w:rsid w:val="001F63B6"/>
    <w:rsid w:val="00204FC7"/>
    <w:rsid w:val="00217B5A"/>
    <w:rsid w:val="00226F26"/>
    <w:rsid w:val="002275BE"/>
    <w:rsid w:val="002278BF"/>
    <w:rsid w:val="00244BB8"/>
    <w:rsid w:val="002454A1"/>
    <w:rsid w:val="00247AEE"/>
    <w:rsid w:val="00253E7C"/>
    <w:rsid w:val="00267F1E"/>
    <w:rsid w:val="002747A8"/>
    <w:rsid w:val="0027639A"/>
    <w:rsid w:val="0027737A"/>
    <w:rsid w:val="00285EA0"/>
    <w:rsid w:val="002925AA"/>
    <w:rsid w:val="00295EE2"/>
    <w:rsid w:val="002A6E62"/>
    <w:rsid w:val="002B2C30"/>
    <w:rsid w:val="002B3BC7"/>
    <w:rsid w:val="002C0939"/>
    <w:rsid w:val="002C20E9"/>
    <w:rsid w:val="002C5E85"/>
    <w:rsid w:val="002C643C"/>
    <w:rsid w:val="002C7EDF"/>
    <w:rsid w:val="002E04DA"/>
    <w:rsid w:val="002F4D7B"/>
    <w:rsid w:val="002F6768"/>
    <w:rsid w:val="0030252D"/>
    <w:rsid w:val="00307CF4"/>
    <w:rsid w:val="00316515"/>
    <w:rsid w:val="00317588"/>
    <w:rsid w:val="00322C58"/>
    <w:rsid w:val="00326D63"/>
    <w:rsid w:val="00327E66"/>
    <w:rsid w:val="00331F55"/>
    <w:rsid w:val="00333FDB"/>
    <w:rsid w:val="00340E38"/>
    <w:rsid w:val="00345D2E"/>
    <w:rsid w:val="003532C4"/>
    <w:rsid w:val="003602D2"/>
    <w:rsid w:val="003612DB"/>
    <w:rsid w:val="003661AD"/>
    <w:rsid w:val="00372371"/>
    <w:rsid w:val="00372C44"/>
    <w:rsid w:val="00376E38"/>
    <w:rsid w:val="003815F6"/>
    <w:rsid w:val="003861F2"/>
    <w:rsid w:val="003915ED"/>
    <w:rsid w:val="003A42D5"/>
    <w:rsid w:val="003B7995"/>
    <w:rsid w:val="003C18B9"/>
    <w:rsid w:val="003C412C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07F25"/>
    <w:rsid w:val="00411407"/>
    <w:rsid w:val="004264EF"/>
    <w:rsid w:val="00426B75"/>
    <w:rsid w:val="00427B57"/>
    <w:rsid w:val="00455A1D"/>
    <w:rsid w:val="004576A7"/>
    <w:rsid w:val="00457807"/>
    <w:rsid w:val="004630C3"/>
    <w:rsid w:val="00464077"/>
    <w:rsid w:val="0046573E"/>
    <w:rsid w:val="004712F0"/>
    <w:rsid w:val="00473F57"/>
    <w:rsid w:val="00474D3E"/>
    <w:rsid w:val="004752B2"/>
    <w:rsid w:val="00475510"/>
    <w:rsid w:val="00475710"/>
    <w:rsid w:val="00475D75"/>
    <w:rsid w:val="00477512"/>
    <w:rsid w:val="00482E41"/>
    <w:rsid w:val="00487CBF"/>
    <w:rsid w:val="00493F41"/>
    <w:rsid w:val="0049488D"/>
    <w:rsid w:val="00496603"/>
    <w:rsid w:val="004A10F5"/>
    <w:rsid w:val="004A1C41"/>
    <w:rsid w:val="004A282B"/>
    <w:rsid w:val="004B35A4"/>
    <w:rsid w:val="004C025D"/>
    <w:rsid w:val="004C29DB"/>
    <w:rsid w:val="004C2E6D"/>
    <w:rsid w:val="004C6EF9"/>
    <w:rsid w:val="004D2FAB"/>
    <w:rsid w:val="004E0967"/>
    <w:rsid w:val="004E5BF0"/>
    <w:rsid w:val="004F1C97"/>
    <w:rsid w:val="0050116F"/>
    <w:rsid w:val="005105F5"/>
    <w:rsid w:val="0052120F"/>
    <w:rsid w:val="0052303A"/>
    <w:rsid w:val="0052351A"/>
    <w:rsid w:val="005303B1"/>
    <w:rsid w:val="0053783B"/>
    <w:rsid w:val="005430D7"/>
    <w:rsid w:val="00545A82"/>
    <w:rsid w:val="005550A7"/>
    <w:rsid w:val="00560EB7"/>
    <w:rsid w:val="005618EB"/>
    <w:rsid w:val="0056201D"/>
    <w:rsid w:val="00572BD7"/>
    <w:rsid w:val="00574528"/>
    <w:rsid w:val="00574E48"/>
    <w:rsid w:val="005750D1"/>
    <w:rsid w:val="00575E38"/>
    <w:rsid w:val="00582B5E"/>
    <w:rsid w:val="005844AB"/>
    <w:rsid w:val="005933BD"/>
    <w:rsid w:val="00594261"/>
    <w:rsid w:val="00597653"/>
    <w:rsid w:val="005A3B2F"/>
    <w:rsid w:val="005A5EFD"/>
    <w:rsid w:val="005B06AA"/>
    <w:rsid w:val="005B0986"/>
    <w:rsid w:val="005B71D6"/>
    <w:rsid w:val="005C0EDF"/>
    <w:rsid w:val="005C6212"/>
    <w:rsid w:val="005C769B"/>
    <w:rsid w:val="005C7DD0"/>
    <w:rsid w:val="005D19BA"/>
    <w:rsid w:val="005D2BB5"/>
    <w:rsid w:val="005D564B"/>
    <w:rsid w:val="005D64C8"/>
    <w:rsid w:val="005D7AD9"/>
    <w:rsid w:val="005E03B4"/>
    <w:rsid w:val="005E2375"/>
    <w:rsid w:val="005E5AF1"/>
    <w:rsid w:val="005F0235"/>
    <w:rsid w:val="005F1BAE"/>
    <w:rsid w:val="00601588"/>
    <w:rsid w:val="00610926"/>
    <w:rsid w:val="00610E12"/>
    <w:rsid w:val="00616917"/>
    <w:rsid w:val="00621E2C"/>
    <w:rsid w:val="00623319"/>
    <w:rsid w:val="006242CF"/>
    <w:rsid w:val="006372E3"/>
    <w:rsid w:val="006376B3"/>
    <w:rsid w:val="00651A5A"/>
    <w:rsid w:val="006535BC"/>
    <w:rsid w:val="00654886"/>
    <w:rsid w:val="00660FDE"/>
    <w:rsid w:val="006618D3"/>
    <w:rsid w:val="00663845"/>
    <w:rsid w:val="006725FA"/>
    <w:rsid w:val="00674210"/>
    <w:rsid w:val="00680FD3"/>
    <w:rsid w:val="00685343"/>
    <w:rsid w:val="00685434"/>
    <w:rsid w:val="00687CFE"/>
    <w:rsid w:val="00694B93"/>
    <w:rsid w:val="006A091A"/>
    <w:rsid w:val="006A587B"/>
    <w:rsid w:val="006C0C67"/>
    <w:rsid w:val="006C2D32"/>
    <w:rsid w:val="006E32E6"/>
    <w:rsid w:val="006E3B2B"/>
    <w:rsid w:val="006E7DCD"/>
    <w:rsid w:val="006F5E0A"/>
    <w:rsid w:val="006F7139"/>
    <w:rsid w:val="00711389"/>
    <w:rsid w:val="00711B83"/>
    <w:rsid w:val="00714B41"/>
    <w:rsid w:val="00726C01"/>
    <w:rsid w:val="007279D2"/>
    <w:rsid w:val="0073601E"/>
    <w:rsid w:val="0073653F"/>
    <w:rsid w:val="00740396"/>
    <w:rsid w:val="00752C7E"/>
    <w:rsid w:val="0075426B"/>
    <w:rsid w:val="00755624"/>
    <w:rsid w:val="007566D4"/>
    <w:rsid w:val="00762A4A"/>
    <w:rsid w:val="00764137"/>
    <w:rsid w:val="00773FA3"/>
    <w:rsid w:val="00781301"/>
    <w:rsid w:val="007847C7"/>
    <w:rsid w:val="00791AF1"/>
    <w:rsid w:val="0079278E"/>
    <w:rsid w:val="007931BB"/>
    <w:rsid w:val="00793A7C"/>
    <w:rsid w:val="007A5BAA"/>
    <w:rsid w:val="007A6521"/>
    <w:rsid w:val="007B0DFA"/>
    <w:rsid w:val="007B47B8"/>
    <w:rsid w:val="007C7070"/>
    <w:rsid w:val="007D260D"/>
    <w:rsid w:val="007D7654"/>
    <w:rsid w:val="007E1444"/>
    <w:rsid w:val="007E2553"/>
    <w:rsid w:val="007E2EF4"/>
    <w:rsid w:val="007E661C"/>
    <w:rsid w:val="008006FC"/>
    <w:rsid w:val="0080323A"/>
    <w:rsid w:val="00811D8B"/>
    <w:rsid w:val="00812459"/>
    <w:rsid w:val="00812C82"/>
    <w:rsid w:val="0081363E"/>
    <w:rsid w:val="00824AD6"/>
    <w:rsid w:val="0082639A"/>
    <w:rsid w:val="00830D06"/>
    <w:rsid w:val="00843EAA"/>
    <w:rsid w:val="0084715C"/>
    <w:rsid w:val="008606C9"/>
    <w:rsid w:val="00861432"/>
    <w:rsid w:val="0086170C"/>
    <w:rsid w:val="00863069"/>
    <w:rsid w:val="00865CFC"/>
    <w:rsid w:val="008701A5"/>
    <w:rsid w:val="00870C92"/>
    <w:rsid w:val="0087127D"/>
    <w:rsid w:val="008731E5"/>
    <w:rsid w:val="00875E1B"/>
    <w:rsid w:val="00886333"/>
    <w:rsid w:val="00890989"/>
    <w:rsid w:val="0089471E"/>
    <w:rsid w:val="008973BC"/>
    <w:rsid w:val="008A0BE7"/>
    <w:rsid w:val="008A58A4"/>
    <w:rsid w:val="008A624E"/>
    <w:rsid w:val="008A7812"/>
    <w:rsid w:val="008B39CA"/>
    <w:rsid w:val="008C105F"/>
    <w:rsid w:val="008D3D80"/>
    <w:rsid w:val="008E0155"/>
    <w:rsid w:val="008E5DA4"/>
    <w:rsid w:val="008E69EC"/>
    <w:rsid w:val="008F20C3"/>
    <w:rsid w:val="008F51F6"/>
    <w:rsid w:val="008F7447"/>
    <w:rsid w:val="009030C9"/>
    <w:rsid w:val="00907698"/>
    <w:rsid w:val="00921333"/>
    <w:rsid w:val="00922DF9"/>
    <w:rsid w:val="00923E89"/>
    <w:rsid w:val="0092680D"/>
    <w:rsid w:val="00931492"/>
    <w:rsid w:val="00941C0D"/>
    <w:rsid w:val="00943D69"/>
    <w:rsid w:val="009442E1"/>
    <w:rsid w:val="00947E61"/>
    <w:rsid w:val="00964B24"/>
    <w:rsid w:val="0097358C"/>
    <w:rsid w:val="00973606"/>
    <w:rsid w:val="00976398"/>
    <w:rsid w:val="00981D5C"/>
    <w:rsid w:val="00982BE2"/>
    <w:rsid w:val="00984143"/>
    <w:rsid w:val="00986D42"/>
    <w:rsid w:val="00992603"/>
    <w:rsid w:val="0099473A"/>
    <w:rsid w:val="009947DA"/>
    <w:rsid w:val="00995A9C"/>
    <w:rsid w:val="00996C0F"/>
    <w:rsid w:val="009A58F5"/>
    <w:rsid w:val="009B6DFE"/>
    <w:rsid w:val="009C3365"/>
    <w:rsid w:val="009C4234"/>
    <w:rsid w:val="009D02BB"/>
    <w:rsid w:val="009E0A76"/>
    <w:rsid w:val="009E1759"/>
    <w:rsid w:val="009E22A1"/>
    <w:rsid w:val="009E454D"/>
    <w:rsid w:val="009E6939"/>
    <w:rsid w:val="009F1BB3"/>
    <w:rsid w:val="009F785A"/>
    <w:rsid w:val="00A004EC"/>
    <w:rsid w:val="00A1661B"/>
    <w:rsid w:val="00A17182"/>
    <w:rsid w:val="00A271F7"/>
    <w:rsid w:val="00A32719"/>
    <w:rsid w:val="00A37B20"/>
    <w:rsid w:val="00A43306"/>
    <w:rsid w:val="00A43318"/>
    <w:rsid w:val="00A44D8E"/>
    <w:rsid w:val="00A47A73"/>
    <w:rsid w:val="00A50364"/>
    <w:rsid w:val="00A5715B"/>
    <w:rsid w:val="00A5794D"/>
    <w:rsid w:val="00A632C9"/>
    <w:rsid w:val="00A635BA"/>
    <w:rsid w:val="00A7117E"/>
    <w:rsid w:val="00A71359"/>
    <w:rsid w:val="00A76207"/>
    <w:rsid w:val="00A82AE1"/>
    <w:rsid w:val="00A82E90"/>
    <w:rsid w:val="00A874DB"/>
    <w:rsid w:val="00A91C41"/>
    <w:rsid w:val="00A92645"/>
    <w:rsid w:val="00A94E2B"/>
    <w:rsid w:val="00AA3EA3"/>
    <w:rsid w:val="00AA6200"/>
    <w:rsid w:val="00AB5D73"/>
    <w:rsid w:val="00AC3215"/>
    <w:rsid w:val="00AC56B7"/>
    <w:rsid w:val="00AC7F0D"/>
    <w:rsid w:val="00AD56A4"/>
    <w:rsid w:val="00AE0F50"/>
    <w:rsid w:val="00AE285D"/>
    <w:rsid w:val="00AE48D3"/>
    <w:rsid w:val="00AF47DD"/>
    <w:rsid w:val="00AF68EC"/>
    <w:rsid w:val="00B06E86"/>
    <w:rsid w:val="00B109DC"/>
    <w:rsid w:val="00B10DD7"/>
    <w:rsid w:val="00B119E9"/>
    <w:rsid w:val="00B16A70"/>
    <w:rsid w:val="00B260C5"/>
    <w:rsid w:val="00B322CD"/>
    <w:rsid w:val="00B34F8B"/>
    <w:rsid w:val="00B43D1B"/>
    <w:rsid w:val="00B57AA8"/>
    <w:rsid w:val="00B60A0F"/>
    <w:rsid w:val="00B62864"/>
    <w:rsid w:val="00B72DBC"/>
    <w:rsid w:val="00B73D6E"/>
    <w:rsid w:val="00B83550"/>
    <w:rsid w:val="00B84F3C"/>
    <w:rsid w:val="00B91CD1"/>
    <w:rsid w:val="00B91DD5"/>
    <w:rsid w:val="00B97A79"/>
    <w:rsid w:val="00BA3002"/>
    <w:rsid w:val="00BB0172"/>
    <w:rsid w:val="00BB02D2"/>
    <w:rsid w:val="00BC24C5"/>
    <w:rsid w:val="00BC713B"/>
    <w:rsid w:val="00BC78B0"/>
    <w:rsid w:val="00BD67A2"/>
    <w:rsid w:val="00BE0437"/>
    <w:rsid w:val="00BE2043"/>
    <w:rsid w:val="00BE4855"/>
    <w:rsid w:val="00BE56C0"/>
    <w:rsid w:val="00BE624B"/>
    <w:rsid w:val="00BF0639"/>
    <w:rsid w:val="00BF38E7"/>
    <w:rsid w:val="00C02118"/>
    <w:rsid w:val="00C02299"/>
    <w:rsid w:val="00C04D32"/>
    <w:rsid w:val="00C13EE5"/>
    <w:rsid w:val="00C2326D"/>
    <w:rsid w:val="00C262CB"/>
    <w:rsid w:val="00C27EC4"/>
    <w:rsid w:val="00C32980"/>
    <w:rsid w:val="00C3653F"/>
    <w:rsid w:val="00C442E1"/>
    <w:rsid w:val="00C466BA"/>
    <w:rsid w:val="00C467C6"/>
    <w:rsid w:val="00C524C0"/>
    <w:rsid w:val="00C526AE"/>
    <w:rsid w:val="00C543FC"/>
    <w:rsid w:val="00C567F4"/>
    <w:rsid w:val="00C62609"/>
    <w:rsid w:val="00C6269D"/>
    <w:rsid w:val="00C76F68"/>
    <w:rsid w:val="00C81EE1"/>
    <w:rsid w:val="00C8569C"/>
    <w:rsid w:val="00C87E94"/>
    <w:rsid w:val="00C910D3"/>
    <w:rsid w:val="00C911EB"/>
    <w:rsid w:val="00C95336"/>
    <w:rsid w:val="00C97C36"/>
    <w:rsid w:val="00CA0DA5"/>
    <w:rsid w:val="00CA2527"/>
    <w:rsid w:val="00CA4B89"/>
    <w:rsid w:val="00CB23C8"/>
    <w:rsid w:val="00CB4092"/>
    <w:rsid w:val="00CB7C1E"/>
    <w:rsid w:val="00CD2929"/>
    <w:rsid w:val="00CD4791"/>
    <w:rsid w:val="00CD7B27"/>
    <w:rsid w:val="00CE2125"/>
    <w:rsid w:val="00CE29EB"/>
    <w:rsid w:val="00CE5BD5"/>
    <w:rsid w:val="00CE7664"/>
    <w:rsid w:val="00CF1761"/>
    <w:rsid w:val="00CF177F"/>
    <w:rsid w:val="00CF30CB"/>
    <w:rsid w:val="00CF52F9"/>
    <w:rsid w:val="00CF7838"/>
    <w:rsid w:val="00D06805"/>
    <w:rsid w:val="00D06FF0"/>
    <w:rsid w:val="00D1721F"/>
    <w:rsid w:val="00D17E6C"/>
    <w:rsid w:val="00D23602"/>
    <w:rsid w:val="00D26BC1"/>
    <w:rsid w:val="00D30ED5"/>
    <w:rsid w:val="00D31557"/>
    <w:rsid w:val="00D326C3"/>
    <w:rsid w:val="00D32BE6"/>
    <w:rsid w:val="00D34CE7"/>
    <w:rsid w:val="00D41FCF"/>
    <w:rsid w:val="00D445FB"/>
    <w:rsid w:val="00D55DFA"/>
    <w:rsid w:val="00D6440D"/>
    <w:rsid w:val="00D64785"/>
    <w:rsid w:val="00D86D03"/>
    <w:rsid w:val="00D91D66"/>
    <w:rsid w:val="00D96102"/>
    <w:rsid w:val="00DB00CB"/>
    <w:rsid w:val="00DB1823"/>
    <w:rsid w:val="00DB3359"/>
    <w:rsid w:val="00DB6119"/>
    <w:rsid w:val="00DB6F1C"/>
    <w:rsid w:val="00DD40ED"/>
    <w:rsid w:val="00DD5047"/>
    <w:rsid w:val="00DE1CBF"/>
    <w:rsid w:val="00DE4700"/>
    <w:rsid w:val="00DE49A6"/>
    <w:rsid w:val="00DE5FD7"/>
    <w:rsid w:val="00DF1E38"/>
    <w:rsid w:val="00DF5480"/>
    <w:rsid w:val="00E052EB"/>
    <w:rsid w:val="00E11C5D"/>
    <w:rsid w:val="00E1291E"/>
    <w:rsid w:val="00E1423A"/>
    <w:rsid w:val="00E148B9"/>
    <w:rsid w:val="00E148CD"/>
    <w:rsid w:val="00E24519"/>
    <w:rsid w:val="00E26323"/>
    <w:rsid w:val="00E27D8D"/>
    <w:rsid w:val="00E359CB"/>
    <w:rsid w:val="00E3720F"/>
    <w:rsid w:val="00E37646"/>
    <w:rsid w:val="00E42041"/>
    <w:rsid w:val="00E508C9"/>
    <w:rsid w:val="00E515F9"/>
    <w:rsid w:val="00E63E76"/>
    <w:rsid w:val="00E66C82"/>
    <w:rsid w:val="00E7299F"/>
    <w:rsid w:val="00E740DF"/>
    <w:rsid w:val="00E82D3C"/>
    <w:rsid w:val="00E84EEA"/>
    <w:rsid w:val="00E85BAC"/>
    <w:rsid w:val="00E86D15"/>
    <w:rsid w:val="00E92A31"/>
    <w:rsid w:val="00E94B18"/>
    <w:rsid w:val="00EC08C7"/>
    <w:rsid w:val="00EC10D0"/>
    <w:rsid w:val="00EC3240"/>
    <w:rsid w:val="00EE2125"/>
    <w:rsid w:val="00EE2D01"/>
    <w:rsid w:val="00EF1BEF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78D9"/>
    <w:rsid w:val="00F51F92"/>
    <w:rsid w:val="00F56C68"/>
    <w:rsid w:val="00F57901"/>
    <w:rsid w:val="00F6793D"/>
    <w:rsid w:val="00F73E97"/>
    <w:rsid w:val="00F8222A"/>
    <w:rsid w:val="00F85EFE"/>
    <w:rsid w:val="00F93899"/>
    <w:rsid w:val="00FA0275"/>
    <w:rsid w:val="00FA12D2"/>
    <w:rsid w:val="00FA271F"/>
    <w:rsid w:val="00FB7078"/>
    <w:rsid w:val="00FD7C0C"/>
    <w:rsid w:val="00FE18B0"/>
    <w:rsid w:val="00FE1B05"/>
    <w:rsid w:val="00FE23E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0C657"/>
  <w15:docId w15:val="{59980A3B-6154-45AA-BA8D-38B28CFD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36"/>
    </w:rPr>
  </w:style>
  <w:style w:type="paragraph" w:styleId="20">
    <w:name w:val="Body Text 2"/>
    <w:basedOn w:val="a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link w:val="a5"/>
    <w:uiPriority w:val="99"/>
    <w:rsid w:val="00F308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0818"/>
  </w:style>
  <w:style w:type="paragraph" w:styleId="a7">
    <w:name w:val="Balloon Text"/>
    <w:basedOn w:val="a"/>
    <w:link w:val="a8"/>
    <w:rsid w:val="00C2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9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E37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646"/>
  </w:style>
  <w:style w:type="paragraph" w:styleId="ac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7358C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262C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2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F8B8-C502-461B-AE72-DEFA2407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4524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ARM-207-2</cp:lastModifiedBy>
  <cp:revision>2</cp:revision>
  <cp:lastPrinted>2023-05-29T06:49:00Z</cp:lastPrinted>
  <dcterms:created xsi:type="dcterms:W3CDTF">2023-05-29T06:50:00Z</dcterms:created>
  <dcterms:modified xsi:type="dcterms:W3CDTF">2023-05-29T06:50:00Z</dcterms:modified>
</cp:coreProperties>
</file>