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38ED6DBE" wp14:editId="0797DA8F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4E01">
        <w:rPr>
          <w:sz w:val="28"/>
          <w:szCs w:val="28"/>
          <w:u w:val="single"/>
        </w:rPr>
        <w:t>11.04.2022</w:t>
      </w:r>
      <w:r>
        <w:rPr>
          <w:sz w:val="28"/>
          <w:szCs w:val="28"/>
        </w:rPr>
        <w:t xml:space="preserve"> № </w:t>
      </w:r>
      <w:r w:rsidR="00E64E01">
        <w:rPr>
          <w:sz w:val="28"/>
          <w:szCs w:val="28"/>
          <w:u w:val="single"/>
        </w:rPr>
        <w:t>862</w:t>
      </w:r>
    </w:p>
    <w:p w:rsidR="003B7C60" w:rsidRPr="00A06393" w:rsidRDefault="003B7C60" w:rsidP="00C71798">
      <w:pPr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FA40D5" w:rsidRDefault="00FA40D5" w:rsidP="00AA297D">
      <w:pPr>
        <w:jc w:val="center"/>
        <w:rPr>
          <w:sz w:val="28"/>
          <w:szCs w:val="28"/>
        </w:rPr>
      </w:pPr>
    </w:p>
    <w:p w:rsidR="00966829" w:rsidRDefault="00AA297D" w:rsidP="00CF764D">
      <w:pPr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>О</w:t>
      </w:r>
      <w:r w:rsidR="00CF764D">
        <w:rPr>
          <w:b/>
          <w:sz w:val="28"/>
          <w:szCs w:val="28"/>
        </w:rPr>
        <w:t xml:space="preserve"> </w:t>
      </w:r>
      <w:r w:rsidR="00F242D8">
        <w:rPr>
          <w:b/>
          <w:sz w:val="28"/>
          <w:szCs w:val="28"/>
        </w:rPr>
        <w:t>внесении изменений в постановление</w:t>
      </w:r>
    </w:p>
    <w:p w:rsidR="00F242D8" w:rsidRDefault="00F242D8" w:rsidP="00CF7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Батайска от 02.03.2021 № 325 </w:t>
      </w:r>
    </w:p>
    <w:p w:rsidR="00F242D8" w:rsidRDefault="00F242D8" w:rsidP="00CF7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Административного  регламента </w:t>
      </w:r>
    </w:p>
    <w:p w:rsidR="00F242D8" w:rsidRDefault="00F242D8" w:rsidP="00CF7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 –</w:t>
      </w:r>
    </w:p>
    <w:p w:rsidR="00F242D8" w:rsidRDefault="00F242D8" w:rsidP="00CF7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Реализация </w:t>
      </w:r>
      <w:proofErr w:type="gramStart"/>
      <w:r>
        <w:rPr>
          <w:b/>
          <w:sz w:val="28"/>
          <w:szCs w:val="28"/>
        </w:rPr>
        <w:t>основных</w:t>
      </w:r>
      <w:proofErr w:type="gramEnd"/>
      <w:r>
        <w:rPr>
          <w:b/>
          <w:sz w:val="28"/>
          <w:szCs w:val="28"/>
        </w:rPr>
        <w:t xml:space="preserve"> общеобразовательных </w:t>
      </w:r>
    </w:p>
    <w:p w:rsidR="00F242D8" w:rsidRPr="00CF764D" w:rsidRDefault="00F242D8" w:rsidP="00CF7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 дошкольного образования»</w:t>
      </w:r>
    </w:p>
    <w:p w:rsidR="00C95524" w:rsidRDefault="00C95524" w:rsidP="00C95524">
      <w:pPr>
        <w:pStyle w:val="1"/>
        <w:spacing w:before="0" w:line="240" w:lineRule="auto"/>
        <w:jc w:val="both"/>
        <w:rPr>
          <w:sz w:val="28"/>
        </w:rPr>
      </w:pPr>
    </w:p>
    <w:p w:rsidR="00AA297D" w:rsidRDefault="00405785" w:rsidP="00C95524">
      <w:pPr>
        <w:pStyle w:val="1"/>
        <w:spacing w:before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</w:t>
      </w:r>
      <w:r w:rsidR="00CB5AAE">
        <w:rPr>
          <w:sz w:val="28"/>
          <w:szCs w:val="28"/>
        </w:rPr>
        <w:t>соответствии с</w:t>
      </w:r>
      <w:r w:rsidR="00F242D8">
        <w:rPr>
          <w:sz w:val="28"/>
          <w:szCs w:val="28"/>
        </w:rPr>
        <w:t xml:space="preserve"> Федеральным законом РФ </w:t>
      </w:r>
      <w:r w:rsidR="006B5DB6" w:rsidRPr="006B5DB6">
        <w:rPr>
          <w:sz w:val="28"/>
          <w:szCs w:val="28"/>
        </w:rPr>
        <w:t xml:space="preserve">от 06.10.2003 № 131-ФЗ </w:t>
      </w:r>
      <w:r w:rsidR="00F242D8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B13082">
        <w:rPr>
          <w:sz w:val="28"/>
          <w:szCs w:val="28"/>
        </w:rPr>
        <w:t>,</w:t>
      </w:r>
      <w:r w:rsidR="006B5DB6">
        <w:rPr>
          <w:sz w:val="28"/>
          <w:szCs w:val="28"/>
        </w:rPr>
        <w:t xml:space="preserve"> Федеральным законом от 29.12.2012 № 273-ФЗ «Об образовании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="00322424">
        <w:rPr>
          <w:sz w:val="28"/>
          <w:szCs w:val="28"/>
        </w:rPr>
        <w:t xml:space="preserve"> Уставом муниципального образования «Город Батайск»,</w:t>
      </w:r>
      <w:r w:rsidR="00AA297D">
        <w:rPr>
          <w:sz w:val="28"/>
          <w:szCs w:val="28"/>
        </w:rPr>
        <w:t xml:space="preserve">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:rsidR="00407E85" w:rsidRDefault="00407E85" w:rsidP="003875B1">
      <w:pPr>
        <w:ind w:firstLine="709"/>
        <w:jc w:val="center"/>
        <w:rPr>
          <w:sz w:val="28"/>
        </w:rPr>
      </w:pPr>
    </w:p>
    <w:p w:rsidR="00322424" w:rsidRDefault="00322424" w:rsidP="003875B1">
      <w:pPr>
        <w:pStyle w:val="aa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</w:t>
      </w:r>
      <w:r w:rsidR="005E3F48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Батайска от 02.03.2021 № 325 «Об утверждении административного регламента предоставления муниципальной услуги – Реализация основных общеобразовательных программ дошкольного образования»  согласно приложению.</w:t>
      </w:r>
    </w:p>
    <w:p w:rsidR="00006C5D" w:rsidRPr="00BC7B23" w:rsidRDefault="00952BA3" w:rsidP="003875B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62371C" w:rsidRDefault="0062371C" w:rsidP="003875B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966829" w:rsidRDefault="00966829" w:rsidP="003875B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966829">
        <w:rPr>
          <w:sz w:val="28"/>
          <w:szCs w:val="28"/>
        </w:rPr>
        <w:t>Контроль за</w:t>
      </w:r>
      <w:proofErr w:type="gramEnd"/>
      <w:r w:rsidRPr="00966829">
        <w:rPr>
          <w:sz w:val="28"/>
          <w:szCs w:val="28"/>
        </w:rPr>
        <w:t xml:space="preserve"> </w:t>
      </w:r>
      <w:r w:rsidR="008141C0">
        <w:rPr>
          <w:sz w:val="28"/>
          <w:szCs w:val="28"/>
        </w:rPr>
        <w:t>ис</w:t>
      </w:r>
      <w:r w:rsidRPr="00966829">
        <w:rPr>
          <w:sz w:val="28"/>
          <w:szCs w:val="28"/>
        </w:rPr>
        <w:t>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C95524" w:rsidRDefault="00C95524" w:rsidP="00966829">
      <w:pPr>
        <w:jc w:val="both"/>
        <w:rPr>
          <w:spacing w:val="-24"/>
          <w:sz w:val="28"/>
        </w:rPr>
      </w:pPr>
    </w:p>
    <w:tbl>
      <w:tblPr>
        <w:tblStyle w:val="a5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6"/>
      </w:tblGrid>
      <w:tr w:rsidR="00FA40D5" w:rsidTr="00FA40D5">
        <w:trPr>
          <w:trHeight w:val="586"/>
        </w:trPr>
        <w:tc>
          <w:tcPr>
            <w:tcW w:w="9846" w:type="dxa"/>
          </w:tcPr>
          <w:p w:rsidR="00FA40D5" w:rsidRDefault="00FA40D5" w:rsidP="00B306C7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Администрации </w:t>
            </w:r>
          </w:p>
          <w:p w:rsidR="00FA40D5" w:rsidRDefault="00FA40D5" w:rsidP="00FA40D5">
            <w:pPr>
              <w:ind w:left="-108" w:right="-108"/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 xml:space="preserve"> города Батайска                                                                                  Г.В. Павлятенко</w:t>
            </w:r>
          </w:p>
        </w:tc>
      </w:tr>
    </w:tbl>
    <w:p w:rsidR="00C95524" w:rsidRDefault="00C95524" w:rsidP="00AA297D">
      <w:pPr>
        <w:jc w:val="both"/>
        <w:rPr>
          <w:sz w:val="28"/>
        </w:rPr>
      </w:pP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966829" w:rsidRDefault="00966829" w:rsidP="00AA297D">
      <w:pPr>
        <w:jc w:val="both"/>
        <w:rPr>
          <w:sz w:val="28"/>
        </w:rPr>
      </w:pPr>
      <w:r>
        <w:rPr>
          <w:sz w:val="28"/>
        </w:rPr>
        <w:t>Управление образования</w:t>
      </w: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города Батайска</w:t>
      </w:r>
    </w:p>
    <w:p w:rsidR="00AE0385" w:rsidRPr="00AE0385" w:rsidRDefault="00AE0385" w:rsidP="00DC47CF">
      <w:pPr>
        <w:ind w:left="6521"/>
        <w:jc w:val="both"/>
        <w:rPr>
          <w:rFonts w:eastAsia="Calibri"/>
          <w:sz w:val="28"/>
          <w:szCs w:val="28"/>
        </w:rPr>
      </w:pPr>
      <w:r w:rsidRPr="00AE0385">
        <w:rPr>
          <w:rFonts w:eastAsia="Calibri"/>
          <w:sz w:val="28"/>
          <w:szCs w:val="28"/>
        </w:rPr>
        <w:lastRenderedPageBreak/>
        <w:t>Приложение</w:t>
      </w:r>
    </w:p>
    <w:p w:rsidR="005E3F48" w:rsidRDefault="005E3F48" w:rsidP="00DC47CF">
      <w:pPr>
        <w:ind w:left="652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постановлению</w:t>
      </w:r>
    </w:p>
    <w:p w:rsidR="00AE0385" w:rsidRPr="00AE0385" w:rsidRDefault="00AE0385" w:rsidP="00DC47CF">
      <w:pPr>
        <w:ind w:left="6521"/>
        <w:jc w:val="both"/>
        <w:rPr>
          <w:rFonts w:eastAsia="Calibri"/>
          <w:sz w:val="28"/>
          <w:szCs w:val="28"/>
        </w:rPr>
      </w:pPr>
      <w:r w:rsidRPr="00AE0385">
        <w:rPr>
          <w:rFonts w:eastAsia="Calibri"/>
          <w:sz w:val="28"/>
          <w:szCs w:val="28"/>
        </w:rPr>
        <w:t>Администрации</w:t>
      </w:r>
    </w:p>
    <w:p w:rsidR="00DC47CF" w:rsidRDefault="00AE0385" w:rsidP="00DC47CF">
      <w:pPr>
        <w:ind w:left="6521"/>
        <w:jc w:val="both"/>
        <w:rPr>
          <w:rFonts w:eastAsia="Calibri"/>
          <w:sz w:val="28"/>
          <w:szCs w:val="28"/>
        </w:rPr>
      </w:pPr>
      <w:r w:rsidRPr="00AE0385">
        <w:rPr>
          <w:rFonts w:eastAsia="Calibri"/>
          <w:sz w:val="28"/>
          <w:szCs w:val="28"/>
        </w:rPr>
        <w:t>города Батайска</w:t>
      </w:r>
    </w:p>
    <w:p w:rsidR="00AE0385" w:rsidRDefault="00E64E01" w:rsidP="00E64E0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</w:t>
      </w:r>
      <w:bookmarkStart w:id="0" w:name="_GoBack"/>
      <w:bookmarkEnd w:id="0"/>
      <w:r w:rsidR="00AE0385" w:rsidRPr="00AE0385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  <w:u w:val="single"/>
        </w:rPr>
        <w:t xml:space="preserve">11.04.2022 </w:t>
      </w:r>
      <w:r w:rsidR="00AE0385" w:rsidRPr="00AE0385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u w:val="single"/>
        </w:rPr>
        <w:t>862</w:t>
      </w:r>
    </w:p>
    <w:p w:rsidR="00AE0385" w:rsidRDefault="00AE0385" w:rsidP="00DC47CF">
      <w:pPr>
        <w:jc w:val="right"/>
        <w:rPr>
          <w:rFonts w:eastAsia="Calibri"/>
          <w:sz w:val="28"/>
          <w:szCs w:val="28"/>
        </w:rPr>
      </w:pPr>
    </w:p>
    <w:p w:rsidR="00AE0385" w:rsidRDefault="00AE0385" w:rsidP="00AE0385">
      <w:pPr>
        <w:jc w:val="right"/>
        <w:rPr>
          <w:rFonts w:eastAsia="Calibri"/>
          <w:sz w:val="28"/>
          <w:szCs w:val="28"/>
        </w:rPr>
      </w:pPr>
    </w:p>
    <w:p w:rsidR="00AE0385" w:rsidRDefault="00AE0385" w:rsidP="00AE038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Изменения,</w:t>
      </w:r>
    </w:p>
    <w:p w:rsidR="00AE0385" w:rsidRDefault="00AE0385" w:rsidP="00DC47CF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вносимые в </w:t>
      </w:r>
      <w:r w:rsidRPr="00AE0385">
        <w:rPr>
          <w:rFonts w:eastAsia="Calibri"/>
          <w:sz w:val="28"/>
          <w:szCs w:val="28"/>
        </w:rPr>
        <w:t xml:space="preserve">постановление </w:t>
      </w:r>
      <w:r w:rsidR="005E3F48">
        <w:rPr>
          <w:rFonts w:eastAsia="Calibri"/>
          <w:sz w:val="28"/>
          <w:szCs w:val="28"/>
        </w:rPr>
        <w:t>А</w:t>
      </w:r>
      <w:r w:rsidRPr="00AE0385">
        <w:rPr>
          <w:rFonts w:eastAsia="Calibri"/>
          <w:sz w:val="28"/>
          <w:szCs w:val="28"/>
        </w:rPr>
        <w:t xml:space="preserve">дминистрации города Батайска </w:t>
      </w:r>
    </w:p>
    <w:p w:rsidR="00AE0385" w:rsidRDefault="00AE0385" w:rsidP="00AE0385">
      <w:pPr>
        <w:jc w:val="center"/>
        <w:rPr>
          <w:rFonts w:eastAsia="Calibri"/>
          <w:sz w:val="28"/>
          <w:szCs w:val="28"/>
        </w:rPr>
      </w:pPr>
      <w:r w:rsidRPr="00AE0385">
        <w:rPr>
          <w:rFonts w:eastAsia="Calibri"/>
          <w:sz w:val="28"/>
          <w:szCs w:val="28"/>
        </w:rPr>
        <w:t xml:space="preserve">от 02.03.2021 № 325 «Об утверждении </w:t>
      </w:r>
      <w:proofErr w:type="gramStart"/>
      <w:r w:rsidRPr="00AE0385">
        <w:rPr>
          <w:rFonts w:eastAsia="Calibri"/>
          <w:sz w:val="28"/>
          <w:szCs w:val="28"/>
        </w:rPr>
        <w:t>административного</w:t>
      </w:r>
      <w:proofErr w:type="gramEnd"/>
      <w:r w:rsidRPr="00AE0385">
        <w:rPr>
          <w:rFonts w:eastAsia="Calibri"/>
          <w:sz w:val="28"/>
          <w:szCs w:val="28"/>
        </w:rPr>
        <w:t xml:space="preserve"> </w:t>
      </w:r>
    </w:p>
    <w:p w:rsidR="00AE0385" w:rsidRDefault="00AE0385" w:rsidP="00AE0385">
      <w:pPr>
        <w:jc w:val="center"/>
        <w:rPr>
          <w:rFonts w:eastAsia="Calibri"/>
          <w:sz w:val="28"/>
          <w:szCs w:val="28"/>
        </w:rPr>
      </w:pPr>
      <w:r w:rsidRPr="00AE0385">
        <w:rPr>
          <w:rFonts w:eastAsia="Calibri"/>
          <w:sz w:val="28"/>
          <w:szCs w:val="28"/>
        </w:rPr>
        <w:t xml:space="preserve">регламента предоставления муниципальной услуги – </w:t>
      </w:r>
    </w:p>
    <w:p w:rsidR="00AE0385" w:rsidRDefault="00AE0385" w:rsidP="00AE0385">
      <w:pPr>
        <w:jc w:val="center"/>
        <w:rPr>
          <w:rFonts w:eastAsia="Calibri"/>
          <w:sz w:val="28"/>
          <w:szCs w:val="28"/>
        </w:rPr>
      </w:pPr>
      <w:r w:rsidRPr="00AE0385">
        <w:rPr>
          <w:rFonts w:eastAsia="Calibri"/>
          <w:sz w:val="28"/>
          <w:szCs w:val="28"/>
        </w:rPr>
        <w:t xml:space="preserve">Реализация </w:t>
      </w:r>
      <w:proofErr w:type="gramStart"/>
      <w:r w:rsidRPr="00AE0385">
        <w:rPr>
          <w:rFonts w:eastAsia="Calibri"/>
          <w:sz w:val="28"/>
          <w:szCs w:val="28"/>
        </w:rPr>
        <w:t>основных</w:t>
      </w:r>
      <w:proofErr w:type="gramEnd"/>
      <w:r w:rsidRPr="00AE0385">
        <w:rPr>
          <w:rFonts w:eastAsia="Calibri"/>
          <w:sz w:val="28"/>
          <w:szCs w:val="28"/>
        </w:rPr>
        <w:t xml:space="preserve"> общеобразовательных </w:t>
      </w:r>
    </w:p>
    <w:p w:rsidR="00AE0385" w:rsidRDefault="00AE0385" w:rsidP="00AE0385">
      <w:pPr>
        <w:jc w:val="center"/>
        <w:rPr>
          <w:rFonts w:eastAsia="Calibri"/>
          <w:sz w:val="28"/>
          <w:szCs w:val="28"/>
        </w:rPr>
      </w:pPr>
      <w:r w:rsidRPr="00AE0385">
        <w:rPr>
          <w:rFonts w:eastAsia="Calibri"/>
          <w:sz w:val="28"/>
          <w:szCs w:val="28"/>
        </w:rPr>
        <w:t xml:space="preserve">программ дошкольного образования»  </w:t>
      </w:r>
    </w:p>
    <w:p w:rsidR="00ED2493" w:rsidRDefault="00ED2493" w:rsidP="00AE0385">
      <w:pPr>
        <w:jc w:val="center"/>
        <w:rPr>
          <w:rFonts w:eastAsia="Calibri"/>
          <w:sz w:val="28"/>
          <w:szCs w:val="28"/>
        </w:rPr>
      </w:pPr>
    </w:p>
    <w:p w:rsidR="00ED2493" w:rsidRDefault="00ED2493" w:rsidP="0092285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приложении:</w:t>
      </w:r>
    </w:p>
    <w:p w:rsidR="00834F3E" w:rsidRDefault="00ED2493" w:rsidP="00922853">
      <w:pPr>
        <w:pStyle w:val="aa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Пункт 2.6 раздела 2 </w:t>
      </w:r>
      <w:r w:rsidR="00F61846">
        <w:rPr>
          <w:sz w:val="28"/>
        </w:rPr>
        <w:t xml:space="preserve">административного регламента предоставления </w:t>
      </w:r>
    </w:p>
    <w:p w:rsidR="00ED2493" w:rsidRDefault="00F61846" w:rsidP="00922853">
      <w:pPr>
        <w:jc w:val="both"/>
        <w:rPr>
          <w:sz w:val="28"/>
        </w:rPr>
      </w:pPr>
      <w:r w:rsidRPr="00834F3E">
        <w:rPr>
          <w:sz w:val="28"/>
        </w:rPr>
        <w:t xml:space="preserve">муниципальной услуги – Реализация основных общеобразовательных программ дошкольного образования, </w:t>
      </w:r>
      <w:r w:rsidR="00834F3E" w:rsidRPr="00834F3E">
        <w:rPr>
          <w:sz w:val="28"/>
        </w:rPr>
        <w:t>читать в следующей редакции:</w:t>
      </w:r>
    </w:p>
    <w:p w:rsidR="00834F3E" w:rsidRDefault="00834F3E" w:rsidP="00922853">
      <w:pPr>
        <w:jc w:val="both"/>
        <w:rPr>
          <w:sz w:val="28"/>
        </w:rPr>
      </w:pPr>
      <w:r>
        <w:rPr>
          <w:sz w:val="28"/>
        </w:rPr>
        <w:t>«2.6. Перечень документов, необходимых и обязательных для предоставления услуги:</w:t>
      </w:r>
    </w:p>
    <w:p w:rsidR="00834F3E" w:rsidRDefault="00834F3E" w:rsidP="00922853">
      <w:pPr>
        <w:jc w:val="both"/>
        <w:rPr>
          <w:sz w:val="28"/>
        </w:rPr>
      </w:pPr>
      <w:r>
        <w:rPr>
          <w:sz w:val="28"/>
        </w:rPr>
        <w:t>- путевка – направление, выданная комиссией по комплектованию Управления образования города Батайска (приложение № 3);</w:t>
      </w:r>
    </w:p>
    <w:p w:rsidR="00834F3E" w:rsidRDefault="00834F3E" w:rsidP="00922853">
      <w:pPr>
        <w:jc w:val="both"/>
        <w:rPr>
          <w:sz w:val="28"/>
        </w:rPr>
      </w:pPr>
      <w:r>
        <w:rPr>
          <w:sz w:val="28"/>
        </w:rPr>
        <w:t>- заявление родителя (законного представителя) о зачислении ребенка в муниципальную образовательную организацию (приложение № 4);</w:t>
      </w:r>
    </w:p>
    <w:p w:rsidR="00834F3E" w:rsidRDefault="00834F3E" w:rsidP="00922853">
      <w:pPr>
        <w:jc w:val="both"/>
        <w:rPr>
          <w:sz w:val="28"/>
        </w:rPr>
      </w:pPr>
      <w:r>
        <w:rPr>
          <w:sz w:val="28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</w:t>
      </w:r>
      <w:r w:rsidR="005E3F48">
        <w:rPr>
          <w:sz w:val="28"/>
        </w:rPr>
        <w:t>ода</w:t>
      </w:r>
      <w:r>
        <w:rPr>
          <w:sz w:val="28"/>
        </w:rPr>
        <w:t xml:space="preserve"> № 115-ФЗ «О правовом положении иностранных граждан в Российской Федерации»</w:t>
      </w:r>
      <w:r w:rsidR="00F0421E">
        <w:rPr>
          <w:sz w:val="28"/>
        </w:rPr>
        <w:t>.</w:t>
      </w:r>
    </w:p>
    <w:p w:rsidR="00F0421E" w:rsidRDefault="00F0421E" w:rsidP="00922853">
      <w:pPr>
        <w:jc w:val="both"/>
        <w:rPr>
          <w:sz w:val="28"/>
        </w:rPr>
      </w:pPr>
      <w:r>
        <w:rPr>
          <w:sz w:val="28"/>
        </w:rPr>
        <w:t xml:space="preserve">   Родители (законные представители) ребенка, являющиеся иностранными гражданами или лицами без гражданства, дополнительно предъявляют документ</w:t>
      </w:r>
      <w:proofErr w:type="gramStart"/>
      <w:r>
        <w:rPr>
          <w:sz w:val="28"/>
        </w:rPr>
        <w:t xml:space="preserve"> (-</w:t>
      </w:r>
      <w:proofErr w:type="gramEnd"/>
      <w:r>
        <w:rPr>
          <w:sz w:val="28"/>
        </w:rPr>
        <w:t>ы), удостоверяющий (е) личность ребенка и подтверждающий 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язык;</w:t>
      </w:r>
    </w:p>
    <w:p w:rsidR="00834F3E" w:rsidRDefault="00834F3E" w:rsidP="00922853">
      <w:pPr>
        <w:jc w:val="both"/>
        <w:rPr>
          <w:sz w:val="28"/>
        </w:rPr>
      </w:pPr>
      <w:r>
        <w:rPr>
          <w:sz w:val="28"/>
        </w:rPr>
        <w:t>- свидетельство о рождении ребенка (для родителей (законных  представителей) ребенка – граждан Российской Федерации);</w:t>
      </w:r>
    </w:p>
    <w:p w:rsidR="00A85571" w:rsidRDefault="00A85571" w:rsidP="00922853">
      <w:pPr>
        <w:jc w:val="both"/>
        <w:rPr>
          <w:sz w:val="28"/>
        </w:rPr>
      </w:pPr>
      <w:r>
        <w:rPr>
          <w:sz w:val="28"/>
        </w:rPr>
        <w:t>- документ, подтверждающий установление опеки (при необходимости);</w:t>
      </w:r>
    </w:p>
    <w:p w:rsidR="00834F3E" w:rsidRDefault="00834F3E" w:rsidP="00922853">
      <w:pPr>
        <w:jc w:val="both"/>
        <w:rPr>
          <w:sz w:val="28"/>
        </w:rPr>
      </w:pPr>
      <w:r>
        <w:rPr>
          <w:sz w:val="28"/>
        </w:rPr>
        <w:t>- свидетельство о регистрации ребенка по месту жительства или месту пребывания на закрепленной территории или документ, содержащий сведения о месте пребывания, месте фактического пребывания ребенка;</w:t>
      </w:r>
    </w:p>
    <w:p w:rsidR="00A85571" w:rsidRDefault="00A85571" w:rsidP="00922853">
      <w:pPr>
        <w:jc w:val="both"/>
        <w:rPr>
          <w:sz w:val="28"/>
        </w:rPr>
      </w:pPr>
      <w:r>
        <w:rPr>
          <w:sz w:val="28"/>
        </w:rPr>
        <w:t>- документ психолого-медико-педагогической комиссии (при необходимости);</w:t>
      </w:r>
    </w:p>
    <w:p w:rsidR="001578A3" w:rsidRDefault="001578A3" w:rsidP="001578A3">
      <w:pPr>
        <w:rPr>
          <w:sz w:val="28"/>
        </w:rPr>
      </w:pPr>
    </w:p>
    <w:p w:rsidR="001578A3" w:rsidRPr="001578A3" w:rsidRDefault="001578A3" w:rsidP="001578A3">
      <w:pPr>
        <w:rPr>
          <w:sz w:val="28"/>
        </w:rPr>
      </w:pPr>
      <w:r w:rsidRPr="001578A3">
        <w:rPr>
          <w:sz w:val="28"/>
        </w:rPr>
        <w:t>Начальник общего отдела</w:t>
      </w:r>
    </w:p>
    <w:p w:rsidR="001578A3" w:rsidRPr="001578A3" w:rsidRDefault="001578A3" w:rsidP="001578A3">
      <w:pPr>
        <w:rPr>
          <w:sz w:val="28"/>
        </w:rPr>
      </w:pPr>
      <w:r w:rsidRPr="001578A3">
        <w:rPr>
          <w:sz w:val="28"/>
        </w:rPr>
        <w:t>Администрации города Батайска</w:t>
      </w:r>
      <w:r w:rsidRPr="001578A3">
        <w:rPr>
          <w:sz w:val="28"/>
        </w:rPr>
        <w:tab/>
      </w:r>
      <w:r w:rsidRPr="001578A3">
        <w:rPr>
          <w:sz w:val="28"/>
        </w:rPr>
        <w:tab/>
      </w:r>
      <w:r w:rsidRPr="001578A3">
        <w:rPr>
          <w:sz w:val="28"/>
        </w:rPr>
        <w:tab/>
      </w:r>
      <w:r w:rsidRPr="001578A3">
        <w:rPr>
          <w:sz w:val="28"/>
        </w:rPr>
        <w:tab/>
        <w:t xml:space="preserve">  </w:t>
      </w:r>
      <w:r>
        <w:rPr>
          <w:sz w:val="28"/>
        </w:rPr>
        <w:t xml:space="preserve">        </w:t>
      </w:r>
      <w:r w:rsidRPr="001578A3">
        <w:rPr>
          <w:sz w:val="28"/>
        </w:rPr>
        <w:t xml:space="preserve">  </w:t>
      </w:r>
      <w:r w:rsidR="00DC47CF">
        <w:rPr>
          <w:sz w:val="28"/>
        </w:rPr>
        <w:t xml:space="preserve"> </w:t>
      </w:r>
      <w:r w:rsidRPr="001578A3">
        <w:rPr>
          <w:sz w:val="28"/>
        </w:rPr>
        <w:t xml:space="preserve">В.С. </w:t>
      </w:r>
      <w:proofErr w:type="spellStart"/>
      <w:r w:rsidRPr="001578A3">
        <w:rPr>
          <w:sz w:val="28"/>
        </w:rPr>
        <w:t>Мирошникова</w:t>
      </w:r>
      <w:proofErr w:type="spellEnd"/>
    </w:p>
    <w:sectPr w:rsidR="001578A3" w:rsidRPr="001578A3" w:rsidSect="00FA40D5">
      <w:headerReference w:type="default" r:id="rId10"/>
      <w:pgSz w:w="11906" w:h="16838"/>
      <w:pgMar w:top="851" w:right="849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D53" w:rsidRDefault="005E4D53" w:rsidP="00F47350">
      <w:r>
        <w:separator/>
      </w:r>
    </w:p>
  </w:endnote>
  <w:endnote w:type="continuationSeparator" w:id="0">
    <w:p w:rsidR="005E4D53" w:rsidRDefault="005E4D53" w:rsidP="00F4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D53" w:rsidRDefault="005E4D53" w:rsidP="00F47350">
      <w:r>
        <w:separator/>
      </w:r>
    </w:p>
  </w:footnote>
  <w:footnote w:type="continuationSeparator" w:id="0">
    <w:p w:rsidR="005E4D53" w:rsidRDefault="005E4D53" w:rsidP="00F47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50" w:rsidRDefault="00F47350" w:rsidP="00F47350">
    <w:pPr>
      <w:pStyle w:val="a6"/>
      <w:tabs>
        <w:tab w:val="left" w:pos="6785"/>
      </w:tabs>
    </w:pPr>
    <w:r>
      <w:tab/>
    </w:r>
    <w:sdt>
      <w:sdtPr>
        <w:id w:val="74615261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64E01">
          <w:rPr>
            <w:noProof/>
          </w:rPr>
          <w:t>2</w:t>
        </w:r>
        <w:r>
          <w:fldChar w:fldCharType="end"/>
        </w:r>
      </w:sdtContent>
    </w:sdt>
    <w:r>
      <w:tab/>
    </w:r>
  </w:p>
  <w:p w:rsidR="00F47350" w:rsidRDefault="00F473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4D5F"/>
    <w:multiLevelType w:val="hybridMultilevel"/>
    <w:tmpl w:val="31D62DD6"/>
    <w:lvl w:ilvl="0" w:tplc="24146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894F5E"/>
    <w:multiLevelType w:val="hybridMultilevel"/>
    <w:tmpl w:val="1982D1AA"/>
    <w:lvl w:ilvl="0" w:tplc="0C7C31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4357D"/>
    <w:multiLevelType w:val="singleLevel"/>
    <w:tmpl w:val="5824BA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06C5D"/>
    <w:rsid w:val="00023BAF"/>
    <w:rsid w:val="00025D26"/>
    <w:rsid w:val="00066AE9"/>
    <w:rsid w:val="000B0693"/>
    <w:rsid w:val="000C4BC4"/>
    <w:rsid w:val="001126A2"/>
    <w:rsid w:val="00137500"/>
    <w:rsid w:val="00153D6B"/>
    <w:rsid w:val="001578A3"/>
    <w:rsid w:val="00166CD9"/>
    <w:rsid w:val="00187859"/>
    <w:rsid w:val="001A3DFD"/>
    <w:rsid w:val="001C7020"/>
    <w:rsid w:val="001D68FE"/>
    <w:rsid w:val="002438C5"/>
    <w:rsid w:val="00280DEB"/>
    <w:rsid w:val="00283C2D"/>
    <w:rsid w:val="00294CAF"/>
    <w:rsid w:val="002D1999"/>
    <w:rsid w:val="002D26D5"/>
    <w:rsid w:val="002D73B1"/>
    <w:rsid w:val="002F7CD4"/>
    <w:rsid w:val="00322424"/>
    <w:rsid w:val="00350A7E"/>
    <w:rsid w:val="003537FB"/>
    <w:rsid w:val="00366D0C"/>
    <w:rsid w:val="003875B1"/>
    <w:rsid w:val="003907C5"/>
    <w:rsid w:val="0039334E"/>
    <w:rsid w:val="003A37F3"/>
    <w:rsid w:val="003B2E9E"/>
    <w:rsid w:val="003B6E93"/>
    <w:rsid w:val="003B7C60"/>
    <w:rsid w:val="003E4510"/>
    <w:rsid w:val="00402E0C"/>
    <w:rsid w:val="00405785"/>
    <w:rsid w:val="00407E85"/>
    <w:rsid w:val="00445290"/>
    <w:rsid w:val="00464161"/>
    <w:rsid w:val="004657F0"/>
    <w:rsid w:val="00475366"/>
    <w:rsid w:val="0051490F"/>
    <w:rsid w:val="005206AC"/>
    <w:rsid w:val="00543009"/>
    <w:rsid w:val="00546C31"/>
    <w:rsid w:val="00567AAA"/>
    <w:rsid w:val="0058579F"/>
    <w:rsid w:val="00596D8A"/>
    <w:rsid w:val="005D251F"/>
    <w:rsid w:val="005E3F48"/>
    <w:rsid w:val="005E4D53"/>
    <w:rsid w:val="0062371C"/>
    <w:rsid w:val="006614DA"/>
    <w:rsid w:val="006A3185"/>
    <w:rsid w:val="006A513B"/>
    <w:rsid w:val="006B4050"/>
    <w:rsid w:val="006B5DB6"/>
    <w:rsid w:val="006C4B02"/>
    <w:rsid w:val="006C6B7D"/>
    <w:rsid w:val="00717C40"/>
    <w:rsid w:val="00754EFA"/>
    <w:rsid w:val="007567C3"/>
    <w:rsid w:val="00790DA8"/>
    <w:rsid w:val="007B2321"/>
    <w:rsid w:val="007C4232"/>
    <w:rsid w:val="007F41AF"/>
    <w:rsid w:val="008141C0"/>
    <w:rsid w:val="00814DE4"/>
    <w:rsid w:val="00834F3E"/>
    <w:rsid w:val="00852A28"/>
    <w:rsid w:val="008969D7"/>
    <w:rsid w:val="008B57AF"/>
    <w:rsid w:val="008D2F84"/>
    <w:rsid w:val="008D5E12"/>
    <w:rsid w:val="008D6DFF"/>
    <w:rsid w:val="009164FA"/>
    <w:rsid w:val="00922853"/>
    <w:rsid w:val="00923D6B"/>
    <w:rsid w:val="00947A07"/>
    <w:rsid w:val="00952BA3"/>
    <w:rsid w:val="00966829"/>
    <w:rsid w:val="0098421D"/>
    <w:rsid w:val="009C17BA"/>
    <w:rsid w:val="009E5349"/>
    <w:rsid w:val="00A06393"/>
    <w:rsid w:val="00A25C31"/>
    <w:rsid w:val="00A26D3D"/>
    <w:rsid w:val="00A519B9"/>
    <w:rsid w:val="00A53D4D"/>
    <w:rsid w:val="00A64F67"/>
    <w:rsid w:val="00A66DE5"/>
    <w:rsid w:val="00A85571"/>
    <w:rsid w:val="00AA297D"/>
    <w:rsid w:val="00AC2347"/>
    <w:rsid w:val="00AE0385"/>
    <w:rsid w:val="00B13082"/>
    <w:rsid w:val="00B306C7"/>
    <w:rsid w:val="00B3187D"/>
    <w:rsid w:val="00B3666F"/>
    <w:rsid w:val="00B77A7B"/>
    <w:rsid w:val="00B807FF"/>
    <w:rsid w:val="00B92FA5"/>
    <w:rsid w:val="00BC7B23"/>
    <w:rsid w:val="00BD1D5C"/>
    <w:rsid w:val="00BD78C9"/>
    <w:rsid w:val="00BE18D9"/>
    <w:rsid w:val="00BE4FEB"/>
    <w:rsid w:val="00C16C43"/>
    <w:rsid w:val="00C63054"/>
    <w:rsid w:val="00C7084F"/>
    <w:rsid w:val="00C71798"/>
    <w:rsid w:val="00C76CD8"/>
    <w:rsid w:val="00C95524"/>
    <w:rsid w:val="00C976EF"/>
    <w:rsid w:val="00CB557D"/>
    <w:rsid w:val="00CB5AAE"/>
    <w:rsid w:val="00CC2538"/>
    <w:rsid w:val="00CF764D"/>
    <w:rsid w:val="00D37FB5"/>
    <w:rsid w:val="00D40633"/>
    <w:rsid w:val="00D9000F"/>
    <w:rsid w:val="00DB119B"/>
    <w:rsid w:val="00DC47CF"/>
    <w:rsid w:val="00E159D5"/>
    <w:rsid w:val="00E4501C"/>
    <w:rsid w:val="00E64E01"/>
    <w:rsid w:val="00E929AF"/>
    <w:rsid w:val="00E963A0"/>
    <w:rsid w:val="00EA0A75"/>
    <w:rsid w:val="00EB550E"/>
    <w:rsid w:val="00ED2493"/>
    <w:rsid w:val="00F01B99"/>
    <w:rsid w:val="00F0421E"/>
    <w:rsid w:val="00F242D8"/>
    <w:rsid w:val="00F31359"/>
    <w:rsid w:val="00F40F1A"/>
    <w:rsid w:val="00F42999"/>
    <w:rsid w:val="00F47350"/>
    <w:rsid w:val="00F57BC3"/>
    <w:rsid w:val="00F61846"/>
    <w:rsid w:val="00F71847"/>
    <w:rsid w:val="00F75AB2"/>
    <w:rsid w:val="00F80F3F"/>
    <w:rsid w:val="00F82DD0"/>
    <w:rsid w:val="00F909E5"/>
    <w:rsid w:val="00FA40D5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73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7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473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7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657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80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73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7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473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7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657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80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E8424-4825-430D-B14E-7CBDB4B5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2022-04-12T09:09:00Z</cp:lastPrinted>
  <dcterms:created xsi:type="dcterms:W3CDTF">2022-04-12T09:10:00Z</dcterms:created>
  <dcterms:modified xsi:type="dcterms:W3CDTF">2022-04-12T09:10:00Z</dcterms:modified>
</cp:coreProperties>
</file>