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198" w:rsidRDefault="005F35B1">
      <w:pPr>
        <w:jc w:val="center"/>
        <w:rPr>
          <w:sz w:val="26"/>
          <w:szCs w:val="2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102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98" w:rsidRDefault="00F32198">
      <w:pPr>
        <w:rPr>
          <w:sz w:val="26"/>
          <w:szCs w:val="26"/>
        </w:rPr>
      </w:pPr>
    </w:p>
    <w:p w:rsidR="00F32198" w:rsidRDefault="00F32198">
      <w:pPr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32198" w:rsidRDefault="00F32198">
      <w:pPr>
        <w:jc w:val="center"/>
        <w:rPr>
          <w:b/>
          <w:sz w:val="26"/>
          <w:szCs w:val="26"/>
        </w:rPr>
      </w:pPr>
    </w:p>
    <w:p w:rsidR="00F32198" w:rsidRDefault="00F32198">
      <w:pPr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ПОСТАНОВЛЕНИЕ</w:t>
      </w:r>
    </w:p>
    <w:p w:rsidR="00F32198" w:rsidRDefault="00F32198">
      <w:pPr>
        <w:rPr>
          <w:b/>
          <w:sz w:val="26"/>
          <w:szCs w:val="26"/>
        </w:rPr>
      </w:pPr>
    </w:p>
    <w:p w:rsidR="00F32198" w:rsidRDefault="00F32198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FC2EFC">
        <w:rPr>
          <w:sz w:val="28"/>
          <w:szCs w:val="28"/>
          <w:u w:val="single"/>
        </w:rPr>
        <w:t>14.11.2022</w:t>
      </w:r>
      <w:r>
        <w:rPr>
          <w:sz w:val="28"/>
          <w:szCs w:val="28"/>
        </w:rPr>
        <w:t xml:space="preserve"> № </w:t>
      </w:r>
      <w:r w:rsidR="00FC2EFC">
        <w:rPr>
          <w:sz w:val="28"/>
          <w:szCs w:val="28"/>
          <w:u w:val="single"/>
        </w:rPr>
        <w:t>678</w:t>
      </w:r>
    </w:p>
    <w:p w:rsidR="00F32198" w:rsidRDefault="00F32198">
      <w:pPr>
        <w:jc w:val="center"/>
        <w:rPr>
          <w:sz w:val="26"/>
          <w:szCs w:val="26"/>
        </w:rPr>
      </w:pPr>
    </w:p>
    <w:p w:rsidR="00F32198" w:rsidRDefault="00F32198">
      <w:pPr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32198" w:rsidRDefault="00F32198">
      <w:pPr>
        <w:rPr>
          <w:spacing w:val="20"/>
          <w:sz w:val="28"/>
          <w:szCs w:val="28"/>
        </w:rPr>
      </w:pPr>
    </w:p>
    <w:p w:rsidR="00F32198" w:rsidRDefault="00F32198">
      <w:pPr>
        <w:autoSpaceDE w:val="0"/>
        <w:ind w:left="1134" w:right="11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 в постановление </w:t>
      </w:r>
    </w:p>
    <w:p w:rsidR="00F32198" w:rsidRDefault="00F32198">
      <w:pPr>
        <w:autoSpaceDE w:val="0"/>
        <w:ind w:left="1134" w:right="11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Батайска от  26.01.2022 № 103 «Об утверждении инвестиционной программы </w:t>
      </w:r>
    </w:p>
    <w:p w:rsidR="00F32198" w:rsidRDefault="00F32198">
      <w:pPr>
        <w:autoSpaceDE w:val="0"/>
        <w:ind w:left="1134" w:right="11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Батайска на 2022 год»</w:t>
      </w:r>
    </w:p>
    <w:p w:rsidR="00F32198" w:rsidRDefault="00F32198">
      <w:pPr>
        <w:autoSpaceDE w:val="0"/>
        <w:rPr>
          <w:b/>
          <w:bCs/>
          <w:sz w:val="28"/>
          <w:szCs w:val="28"/>
        </w:rPr>
      </w:pPr>
    </w:p>
    <w:p w:rsidR="00F32198" w:rsidRDefault="00F32198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Мэра города Батайска от 06.11.2007            № 2874 «О порядке формирования проекта инвестиционной программы города Батайска» и в целях реализации приоритетных направлений социально-экономического развития города Батайска, Администрация города Батайска </w:t>
      </w:r>
      <w:r>
        <w:rPr>
          <w:b/>
          <w:color w:val="000000"/>
          <w:sz w:val="28"/>
          <w:szCs w:val="28"/>
        </w:rPr>
        <w:t>постановляет:</w:t>
      </w:r>
    </w:p>
    <w:p w:rsidR="00F32198" w:rsidRDefault="00F32198">
      <w:pPr>
        <w:autoSpaceDE w:val="0"/>
        <w:jc w:val="both"/>
        <w:rPr>
          <w:sz w:val="28"/>
          <w:szCs w:val="28"/>
        </w:rPr>
      </w:pPr>
    </w:p>
    <w:p w:rsidR="00F32198" w:rsidRDefault="00F3219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города Батайска    от 26.01.2022 № 103 «Об утверждении инвестиционной програм</w:t>
      </w:r>
      <w:r w:rsidR="006657F8">
        <w:rPr>
          <w:sz w:val="28"/>
          <w:szCs w:val="28"/>
        </w:rPr>
        <w:t>мы города Батайска на 2022 год»</w:t>
      </w:r>
      <w:r w:rsidR="006657F8" w:rsidRPr="006657F8">
        <w:rPr>
          <w:sz w:val="28"/>
          <w:szCs w:val="28"/>
        </w:rPr>
        <w:t xml:space="preserve"> </w:t>
      </w:r>
      <w:r w:rsidR="006657F8">
        <w:rPr>
          <w:sz w:val="28"/>
          <w:szCs w:val="28"/>
        </w:rPr>
        <w:t>согласно приложению к настоящему постановлению.</w:t>
      </w:r>
    </w:p>
    <w:p w:rsidR="00F32198" w:rsidRDefault="00F32198">
      <w:pPr>
        <w:tabs>
          <w:tab w:val="left" w:pos="68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города Батайска обеспечить финансирование инвестиционной программы города Батайска на 2022 год в соответствии с настоящим постановлением.</w:t>
      </w:r>
    </w:p>
    <w:p w:rsidR="00F32198" w:rsidRDefault="00F3219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Ответственность за исполнение инвестиционной программы несут главные распорядители средств бюджета города Батайска.</w:t>
      </w:r>
    </w:p>
    <w:p w:rsidR="00F32198" w:rsidRDefault="00F3219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32198" w:rsidRDefault="00F3219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подлежит включению в регистр муниципальных нормативных правовых актов Ростовской области.</w:t>
      </w:r>
    </w:p>
    <w:p w:rsidR="00F32198" w:rsidRDefault="00F32198">
      <w:pPr>
        <w:tabs>
          <w:tab w:val="left" w:pos="1185"/>
        </w:tabs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экономике            </w:t>
      </w:r>
      <w:proofErr w:type="spellStart"/>
      <w:r>
        <w:rPr>
          <w:color w:val="000000"/>
          <w:sz w:val="28"/>
          <w:szCs w:val="28"/>
        </w:rPr>
        <w:t>Богатищеву</w:t>
      </w:r>
      <w:proofErr w:type="spellEnd"/>
      <w:r>
        <w:rPr>
          <w:color w:val="000000"/>
          <w:sz w:val="28"/>
          <w:szCs w:val="28"/>
        </w:rPr>
        <w:t xml:space="preserve"> Н.С.</w:t>
      </w:r>
    </w:p>
    <w:p w:rsidR="00F32198" w:rsidRDefault="00F32198">
      <w:pPr>
        <w:rPr>
          <w:sz w:val="28"/>
          <w:szCs w:val="28"/>
        </w:rPr>
      </w:pPr>
    </w:p>
    <w:p w:rsidR="00F32198" w:rsidRDefault="00F3219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32198" w:rsidRDefault="00F32198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Р.П. Волошин</w:t>
      </w:r>
    </w:p>
    <w:p w:rsidR="00F32198" w:rsidRDefault="00F32198">
      <w:pPr>
        <w:rPr>
          <w:sz w:val="28"/>
          <w:szCs w:val="28"/>
        </w:rPr>
      </w:pPr>
    </w:p>
    <w:p w:rsidR="00F32198" w:rsidRDefault="00F32198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32198" w:rsidRDefault="00F32198">
      <w:pPr>
        <w:rPr>
          <w:sz w:val="28"/>
          <w:szCs w:val="28"/>
        </w:rPr>
      </w:pPr>
      <w:r>
        <w:rPr>
          <w:sz w:val="28"/>
          <w:szCs w:val="28"/>
        </w:rPr>
        <w:t>отдел экономики, инвестиционной</w:t>
      </w:r>
    </w:p>
    <w:p w:rsidR="00F32198" w:rsidRDefault="00F32198">
      <w:pPr>
        <w:rPr>
          <w:sz w:val="28"/>
          <w:szCs w:val="28"/>
        </w:rPr>
      </w:pPr>
      <w:r>
        <w:rPr>
          <w:sz w:val="28"/>
          <w:szCs w:val="28"/>
        </w:rPr>
        <w:t>политики и стратегического развития</w:t>
      </w:r>
    </w:p>
    <w:p w:rsidR="00F32198" w:rsidRDefault="00F3219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p w:rsidR="00F32198" w:rsidRDefault="00F32198">
      <w:pPr>
        <w:widowControl w:val="0"/>
        <w:autoSpaceDE w:val="0"/>
        <w:ind w:left="6237"/>
        <w:jc w:val="center"/>
        <w:rPr>
          <w:sz w:val="28"/>
          <w:szCs w:val="28"/>
        </w:rPr>
      </w:pPr>
    </w:p>
    <w:p w:rsidR="00F32198" w:rsidRDefault="00F32198">
      <w:pPr>
        <w:widowControl w:val="0"/>
        <w:autoSpaceDE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32198" w:rsidRDefault="00F32198">
      <w:pPr>
        <w:widowControl w:val="0"/>
        <w:autoSpaceDE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32198" w:rsidRDefault="00F32198">
      <w:pPr>
        <w:widowControl w:val="0"/>
        <w:autoSpaceDE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32198" w:rsidRDefault="00F32198">
      <w:pPr>
        <w:widowControl w:val="0"/>
        <w:autoSpaceDE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F32198" w:rsidRDefault="00F32198">
      <w:pPr>
        <w:widowControl w:val="0"/>
        <w:autoSpaceDE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FC2EFC">
        <w:rPr>
          <w:sz w:val="28"/>
          <w:szCs w:val="28"/>
          <w:u w:val="single"/>
        </w:rPr>
        <w:t>14.11.2022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FC2EFC">
        <w:rPr>
          <w:sz w:val="28"/>
          <w:szCs w:val="28"/>
        </w:rPr>
        <w:t xml:space="preserve"> </w:t>
      </w:r>
      <w:r w:rsidR="00FC2EFC">
        <w:rPr>
          <w:sz w:val="28"/>
          <w:szCs w:val="28"/>
          <w:u w:val="single"/>
        </w:rPr>
        <w:t>678</w:t>
      </w:r>
    </w:p>
    <w:p w:rsidR="00F32198" w:rsidRDefault="00F32198">
      <w:pPr>
        <w:pStyle w:val="ab"/>
        <w:spacing w:after="0"/>
        <w:jc w:val="both"/>
        <w:rPr>
          <w:sz w:val="28"/>
          <w:szCs w:val="28"/>
        </w:rPr>
      </w:pPr>
    </w:p>
    <w:p w:rsidR="00F32198" w:rsidRDefault="00F32198">
      <w:pPr>
        <w:pStyle w:val="consplusnormal"/>
        <w:spacing w:before="0" w:after="0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Инвестиционная программа</w:t>
      </w:r>
    </w:p>
    <w:p w:rsidR="00F32198" w:rsidRDefault="00F32198">
      <w:pPr>
        <w:pStyle w:val="consplusnormal"/>
        <w:spacing w:before="0" w:after="0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главных распорядителей бюджетных средств</w:t>
      </w:r>
    </w:p>
    <w:p w:rsidR="00F32198" w:rsidRDefault="00F32198">
      <w:pPr>
        <w:pStyle w:val="consplusnormal"/>
        <w:spacing w:before="0" w:after="0"/>
        <w:jc w:val="center"/>
      </w:pPr>
      <w:r>
        <w:rPr>
          <w:rStyle w:val="a9"/>
          <w:b w:val="0"/>
          <w:color w:val="000000"/>
          <w:sz w:val="28"/>
          <w:szCs w:val="28"/>
        </w:rPr>
        <w:t>города Батайска на 2022 год</w:t>
      </w:r>
    </w:p>
    <w:p w:rsidR="00F32198" w:rsidRDefault="00F32198">
      <w:pPr>
        <w:pStyle w:val="consplusnormal"/>
        <w:spacing w:before="0" w:after="0"/>
        <w:jc w:val="center"/>
      </w:pPr>
    </w:p>
    <w:tbl>
      <w:tblPr>
        <w:tblW w:w="9412" w:type="dxa"/>
        <w:tblInd w:w="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843"/>
        <w:gridCol w:w="1417"/>
        <w:gridCol w:w="1371"/>
        <w:gridCol w:w="1520"/>
      </w:tblGrid>
      <w:tr w:rsidR="00F32198" w:rsidTr="008828A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F32198" w:rsidRDefault="00F32198">
            <w:pPr>
              <w:pStyle w:val="af7"/>
              <w:spacing w:before="0" w:after="0"/>
              <w:jc w:val="center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средств,</w:t>
            </w:r>
          </w:p>
          <w:p w:rsidR="00F32198" w:rsidRDefault="00F32198">
            <w:pPr>
              <w:pStyle w:val="af7"/>
              <w:spacing w:before="0" w:after="0"/>
              <w:jc w:val="center"/>
            </w:pPr>
            <w:r>
              <w:rPr>
                <w:color w:val="000000"/>
              </w:rPr>
              <w:t>наименование инвестиционного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</w:t>
            </w:r>
          </w:p>
          <w:p w:rsidR="00F32198" w:rsidRDefault="00F32198">
            <w:pPr>
              <w:pStyle w:val="af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финансирования</w:t>
            </w:r>
          </w:p>
          <w:p w:rsidR="00F32198" w:rsidRDefault="00F32198">
            <w:pPr>
              <w:pStyle w:val="af7"/>
              <w:spacing w:before="0" w:after="0"/>
              <w:jc w:val="center"/>
            </w:pPr>
            <w:r>
              <w:rPr>
                <w:color w:val="000000"/>
              </w:rPr>
              <w:t>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  <w:p w:rsidR="00F32198" w:rsidRDefault="00F32198">
            <w:pPr>
              <w:pStyle w:val="af7"/>
              <w:snapToGrid w:val="0"/>
              <w:spacing w:before="0" w:after="0"/>
              <w:jc w:val="center"/>
            </w:pPr>
            <w:r>
              <w:rPr>
                <w:color w:val="000000"/>
              </w:rPr>
              <w:t>(тыс. рублей)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  <w:p w:rsidR="00F32198" w:rsidRDefault="00F32198">
            <w:pPr>
              <w:pStyle w:val="af7"/>
              <w:spacing w:before="0" w:after="0"/>
              <w:jc w:val="center"/>
            </w:pPr>
            <w:r>
              <w:rPr>
                <w:color w:val="000000"/>
              </w:rPr>
              <w:t>(тыс. рублей)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</w:p>
          <w:p w:rsidR="00F32198" w:rsidRDefault="00F32198">
            <w:pPr>
              <w:pStyle w:val="af7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Бюджет</w:t>
            </w:r>
          </w:p>
          <w:p w:rsidR="00F32198" w:rsidRDefault="00F32198">
            <w:pPr>
              <w:pStyle w:val="af7"/>
              <w:spacing w:before="0" w:after="0"/>
              <w:jc w:val="center"/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F32198" w:rsidTr="008828AF"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napToGrid w:val="0"/>
              <w:spacing w:before="0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napToGrid w:val="0"/>
              <w:spacing w:before="0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napToGrid w:val="0"/>
              <w:spacing w:before="0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napToGrid w:val="0"/>
              <w:spacing w:before="0"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napToGrid w:val="0"/>
              <w:spacing w:before="0"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napToGrid w:val="0"/>
              <w:spacing w:before="0" w:after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F32198" w:rsidTr="008828AF"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</w:pPr>
            <w:r>
              <w:t>1.</w:t>
            </w:r>
          </w:p>
        </w:tc>
        <w:tc>
          <w:tcPr>
            <w:tcW w:w="870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</w:p>
          <w:p w:rsidR="00F32198" w:rsidRDefault="00F32198">
            <w:pPr>
              <w:pStyle w:val="af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архитектуры и градостроительства города Батайска</w:t>
            </w:r>
          </w:p>
          <w:p w:rsidR="00F32198" w:rsidRDefault="00F32198">
            <w:pPr>
              <w:pStyle w:val="af7"/>
              <w:spacing w:before="0" w:after="0"/>
              <w:jc w:val="center"/>
              <w:rPr>
                <w:color w:val="000000"/>
              </w:rPr>
            </w:pPr>
          </w:p>
        </w:tc>
      </w:tr>
      <w:tr w:rsidR="00F32198" w:rsidTr="008828AF"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</w:pPr>
            <w:r>
              <w:t>1.1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pacing w:before="0" w:after="0"/>
              <w:ind w:left="142" w:right="142"/>
              <w:jc w:val="center"/>
            </w:pPr>
            <w:r>
              <w:t>Строительство средней школы на 600 мест по адресу:</w:t>
            </w:r>
          </w:p>
          <w:p w:rsidR="00F32198" w:rsidRDefault="00F32198">
            <w:pPr>
              <w:pStyle w:val="af7"/>
              <w:spacing w:before="0" w:after="0"/>
              <w:ind w:left="142" w:right="142"/>
              <w:jc w:val="center"/>
            </w:pPr>
            <w:r>
              <w:t>г. Батайск, улица Огородная, 78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F32198">
            <w:pPr>
              <w:pStyle w:val="af7"/>
              <w:spacing w:before="0" w:after="0"/>
              <w:jc w:val="center"/>
            </w:pPr>
            <w:r w:rsidRPr="007B4DD7">
              <w:t>308 400,2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F32198">
            <w:pPr>
              <w:pStyle w:val="af7"/>
              <w:spacing w:before="0" w:after="0"/>
              <w:jc w:val="center"/>
            </w:pPr>
            <w:r w:rsidRPr="007B4DD7">
              <w:t>0,0</w:t>
            </w: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F32198">
            <w:pPr>
              <w:jc w:val="center"/>
              <w:rPr>
                <w:sz w:val="24"/>
                <w:szCs w:val="24"/>
              </w:rPr>
            </w:pPr>
            <w:r w:rsidRPr="007B4DD7">
              <w:rPr>
                <w:sz w:val="24"/>
                <w:szCs w:val="24"/>
              </w:rPr>
              <w:t>293 288,5</w:t>
            </w: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198" w:rsidRPr="007B4DD7" w:rsidRDefault="00F32198">
            <w:pPr>
              <w:jc w:val="center"/>
              <w:rPr>
                <w:sz w:val="24"/>
                <w:szCs w:val="24"/>
              </w:rPr>
            </w:pPr>
            <w:r w:rsidRPr="007B4DD7">
              <w:rPr>
                <w:sz w:val="24"/>
                <w:szCs w:val="24"/>
              </w:rPr>
              <w:t>15 111,7</w:t>
            </w:r>
          </w:p>
        </w:tc>
      </w:tr>
      <w:tr w:rsidR="00F32198" w:rsidTr="008828AF"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</w:pPr>
            <w:r>
              <w:t>1.2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pacing w:before="0" w:after="0"/>
              <w:ind w:left="142" w:right="142"/>
              <w:jc w:val="center"/>
            </w:pPr>
            <w:r>
              <w:t>Техническое присоединение к электрическим сетям объекта «Строительство средней школы на 600 мест по адресу:</w:t>
            </w:r>
          </w:p>
          <w:p w:rsidR="00F32198" w:rsidRDefault="00F32198">
            <w:pPr>
              <w:pStyle w:val="af7"/>
              <w:spacing w:before="0" w:after="0"/>
              <w:ind w:left="142" w:right="142"/>
              <w:jc w:val="center"/>
            </w:pPr>
            <w:r>
              <w:t>г. Батайск, улица Огородная, 78»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F32198">
            <w:pPr>
              <w:pStyle w:val="af7"/>
              <w:spacing w:before="0" w:after="0"/>
              <w:jc w:val="center"/>
            </w:pPr>
            <w:r w:rsidRPr="007B4DD7">
              <w:t>10 169,7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F32198">
            <w:pPr>
              <w:pStyle w:val="af7"/>
              <w:spacing w:before="0" w:after="0"/>
              <w:jc w:val="center"/>
            </w:pPr>
            <w:r w:rsidRPr="007B4DD7">
              <w:t>0,0</w:t>
            </w: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F32198">
            <w:pPr>
              <w:jc w:val="center"/>
              <w:rPr>
                <w:sz w:val="24"/>
                <w:szCs w:val="24"/>
              </w:rPr>
            </w:pPr>
            <w:r w:rsidRPr="007B4DD7">
              <w:rPr>
                <w:sz w:val="24"/>
                <w:szCs w:val="24"/>
              </w:rPr>
              <w:t>9 671,3</w:t>
            </w: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198" w:rsidRPr="007B4DD7" w:rsidRDefault="00F32198">
            <w:pPr>
              <w:jc w:val="center"/>
              <w:rPr>
                <w:sz w:val="24"/>
                <w:szCs w:val="24"/>
              </w:rPr>
            </w:pPr>
            <w:r w:rsidRPr="007B4DD7">
              <w:rPr>
                <w:sz w:val="24"/>
                <w:szCs w:val="24"/>
              </w:rPr>
              <w:t>498,4</w:t>
            </w:r>
          </w:p>
        </w:tc>
      </w:tr>
      <w:tr w:rsidR="00F32198" w:rsidTr="008828AF"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</w:pPr>
            <w:r>
              <w:t>1.3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pacing w:before="0" w:after="0"/>
              <w:ind w:left="142" w:right="142"/>
              <w:jc w:val="center"/>
            </w:pPr>
            <w:r>
              <w:t xml:space="preserve">Строительство средней школы на 1340 мест по адресу: г. Батайск, </w:t>
            </w:r>
            <w:proofErr w:type="spellStart"/>
            <w:r>
              <w:t>мкр</w:t>
            </w:r>
            <w:proofErr w:type="spellEnd"/>
            <w:r>
              <w:t>. Авиагородок, 44А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990F78" w:rsidP="00990F78">
            <w:pPr>
              <w:pStyle w:val="af7"/>
              <w:spacing w:before="0" w:after="0"/>
              <w:jc w:val="center"/>
            </w:pPr>
            <w:r w:rsidRPr="007B4DD7">
              <w:t>523 907</w:t>
            </w:r>
            <w:r w:rsidR="00F32198" w:rsidRPr="007B4DD7">
              <w:t>,</w:t>
            </w:r>
            <w:r w:rsidRPr="007B4DD7">
              <w:t>7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990F78">
            <w:pPr>
              <w:pStyle w:val="af7"/>
              <w:spacing w:before="0" w:after="0"/>
              <w:jc w:val="center"/>
            </w:pPr>
            <w:r w:rsidRPr="007B4DD7">
              <w:t>196 000,0</w:t>
            </w: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990F78">
            <w:pPr>
              <w:jc w:val="center"/>
              <w:rPr>
                <w:sz w:val="24"/>
                <w:szCs w:val="24"/>
              </w:rPr>
            </w:pPr>
            <w:r w:rsidRPr="007B4DD7">
              <w:rPr>
                <w:sz w:val="24"/>
                <w:szCs w:val="24"/>
              </w:rPr>
              <w:t>312 036,2</w:t>
            </w: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198" w:rsidRPr="007B4DD7" w:rsidRDefault="00F32198">
            <w:pPr>
              <w:jc w:val="center"/>
              <w:rPr>
                <w:sz w:val="24"/>
                <w:szCs w:val="24"/>
              </w:rPr>
            </w:pPr>
            <w:r w:rsidRPr="007B4DD7">
              <w:rPr>
                <w:sz w:val="24"/>
                <w:szCs w:val="24"/>
              </w:rPr>
              <w:t>15 871,5</w:t>
            </w:r>
          </w:p>
        </w:tc>
      </w:tr>
      <w:tr w:rsidR="00F32198" w:rsidTr="008828AF"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</w:pPr>
            <w:r>
              <w:t>2.</w:t>
            </w:r>
          </w:p>
        </w:tc>
        <w:tc>
          <w:tcPr>
            <w:tcW w:w="870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198" w:rsidRPr="007B4DD7" w:rsidRDefault="00F32198">
            <w:pPr>
              <w:pStyle w:val="af7"/>
              <w:snapToGrid w:val="0"/>
              <w:spacing w:before="0" w:after="0"/>
              <w:ind w:left="142" w:right="142"/>
              <w:jc w:val="center"/>
            </w:pPr>
          </w:p>
          <w:p w:rsidR="00F32198" w:rsidRPr="007B4DD7" w:rsidRDefault="00F32198">
            <w:pPr>
              <w:pStyle w:val="af7"/>
              <w:spacing w:before="0" w:after="0"/>
              <w:ind w:left="142" w:right="142"/>
              <w:jc w:val="center"/>
            </w:pPr>
            <w:r w:rsidRPr="007B4DD7">
              <w:t>Управление жилищно-коммунального хозяйства города Батайска</w:t>
            </w:r>
          </w:p>
          <w:p w:rsidR="00F32198" w:rsidRPr="007B4DD7" w:rsidRDefault="00F32198">
            <w:pPr>
              <w:pStyle w:val="af7"/>
              <w:spacing w:before="0" w:after="0"/>
              <w:ind w:left="142" w:right="142"/>
              <w:jc w:val="center"/>
            </w:pPr>
          </w:p>
        </w:tc>
      </w:tr>
      <w:tr w:rsidR="00F32198" w:rsidTr="008828AF"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Default="00F32198">
            <w:pPr>
              <w:pStyle w:val="af7"/>
              <w:spacing w:before="0" w:after="0"/>
              <w:jc w:val="center"/>
            </w:pPr>
            <w:r>
              <w:t>2.1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pacing w:before="0" w:after="0"/>
              <w:ind w:left="142" w:right="142"/>
              <w:jc w:val="center"/>
            </w:pPr>
            <w:r>
              <w:t>Выполнение проектных и изыскательских работ по объекту: «Водоснабжение западной части города Батайска»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0773B0">
            <w:pPr>
              <w:pStyle w:val="af7"/>
              <w:spacing w:before="0" w:after="0"/>
              <w:jc w:val="center"/>
            </w:pPr>
            <w:r w:rsidRPr="007B4DD7">
              <w:t>31 304,3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F32198">
            <w:pPr>
              <w:pStyle w:val="af7"/>
              <w:spacing w:before="0" w:after="0"/>
              <w:jc w:val="center"/>
            </w:pPr>
            <w:r w:rsidRPr="007B4DD7">
              <w:t>0,0</w:t>
            </w: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0773B0">
            <w:pPr>
              <w:jc w:val="center"/>
              <w:rPr>
                <w:sz w:val="24"/>
                <w:szCs w:val="24"/>
              </w:rPr>
            </w:pPr>
            <w:r w:rsidRPr="007B4DD7">
              <w:rPr>
                <w:sz w:val="24"/>
                <w:szCs w:val="24"/>
              </w:rPr>
              <w:t>25 106,0</w:t>
            </w: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F78" w:rsidRPr="007B4DD7" w:rsidRDefault="00990F78">
            <w:pPr>
              <w:jc w:val="center"/>
              <w:rPr>
                <w:sz w:val="24"/>
                <w:szCs w:val="24"/>
              </w:rPr>
            </w:pPr>
          </w:p>
          <w:p w:rsidR="00F32198" w:rsidRPr="007B4DD7" w:rsidRDefault="0035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6 198,3</w:t>
            </w:r>
          </w:p>
          <w:p w:rsidR="00F32198" w:rsidRPr="007B4DD7" w:rsidRDefault="00F32198">
            <w:pPr>
              <w:jc w:val="center"/>
              <w:rPr>
                <w:sz w:val="24"/>
                <w:szCs w:val="24"/>
              </w:rPr>
            </w:pPr>
          </w:p>
        </w:tc>
      </w:tr>
      <w:tr w:rsidR="00F32198" w:rsidTr="008828AF">
        <w:trPr>
          <w:gridBefore w:val="1"/>
          <w:wBefore w:w="709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Default="00F32198">
            <w:pPr>
              <w:pStyle w:val="af7"/>
              <w:spacing w:before="0" w:after="0"/>
              <w:jc w:val="both"/>
            </w:pPr>
            <w:r>
              <w:t xml:space="preserve">   Всего: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2198" w:rsidRPr="007B4DD7" w:rsidRDefault="007B4DD7">
            <w:pPr>
              <w:pStyle w:val="af7"/>
              <w:spacing w:before="0" w:after="0"/>
              <w:jc w:val="center"/>
            </w:pPr>
            <w:r w:rsidRPr="007B4DD7">
              <w:t>873 781,9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7B4DD7">
            <w:pPr>
              <w:pStyle w:val="af7"/>
              <w:spacing w:before="0" w:after="0"/>
              <w:jc w:val="center"/>
            </w:pPr>
            <w:r w:rsidRPr="007B4DD7">
              <w:t>196 000,0</w:t>
            </w: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32198" w:rsidRPr="007B4DD7" w:rsidRDefault="007B4DD7">
            <w:pPr>
              <w:jc w:val="center"/>
              <w:rPr>
                <w:sz w:val="24"/>
                <w:szCs w:val="24"/>
              </w:rPr>
            </w:pPr>
            <w:r w:rsidRPr="007B4DD7">
              <w:rPr>
                <w:sz w:val="24"/>
                <w:szCs w:val="24"/>
              </w:rPr>
              <w:t>640 102,0</w:t>
            </w: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198" w:rsidRPr="007B4DD7" w:rsidRDefault="007B4DD7">
            <w:pPr>
              <w:jc w:val="center"/>
              <w:rPr>
                <w:sz w:val="24"/>
                <w:szCs w:val="24"/>
              </w:rPr>
            </w:pPr>
            <w:r w:rsidRPr="007B4DD7">
              <w:rPr>
                <w:sz w:val="24"/>
                <w:szCs w:val="24"/>
              </w:rPr>
              <w:t>37 679,9</w:t>
            </w:r>
          </w:p>
        </w:tc>
      </w:tr>
    </w:tbl>
    <w:p w:rsidR="00F32198" w:rsidRDefault="00F32198">
      <w:pPr>
        <w:pStyle w:val="consplusnormal"/>
        <w:spacing w:before="0" w:after="0"/>
        <w:jc w:val="right"/>
        <w:rPr>
          <w:sz w:val="28"/>
          <w:szCs w:val="28"/>
        </w:rPr>
      </w:pPr>
      <w:r>
        <w:t xml:space="preserve">  </w:t>
      </w:r>
    </w:p>
    <w:p w:rsidR="00F32198" w:rsidRDefault="00F32198">
      <w:pPr>
        <w:widowControl w:val="0"/>
        <w:autoSpaceDE w:val="0"/>
        <w:ind w:left="-794"/>
        <w:jc w:val="both"/>
        <w:rPr>
          <w:sz w:val="28"/>
          <w:szCs w:val="28"/>
        </w:rPr>
      </w:pPr>
    </w:p>
    <w:p w:rsidR="00F32198" w:rsidRDefault="00F32198" w:rsidP="008828AF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F32198" w:rsidRDefault="00F32198" w:rsidP="008828AF">
      <w:pPr>
        <w:widowControl w:val="0"/>
        <w:autoSpaceDE w:val="0"/>
        <w:jc w:val="both"/>
      </w:pPr>
      <w:r>
        <w:rPr>
          <w:color w:val="000000"/>
          <w:sz w:val="28"/>
          <w:szCs w:val="28"/>
        </w:rPr>
        <w:t>Администрации города Батайска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828A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В.С. </w:t>
      </w:r>
      <w:proofErr w:type="spellStart"/>
      <w:r>
        <w:rPr>
          <w:color w:val="000000"/>
          <w:sz w:val="28"/>
          <w:szCs w:val="28"/>
        </w:rPr>
        <w:t>Мирошникова</w:t>
      </w:r>
      <w:proofErr w:type="spellEnd"/>
    </w:p>
    <w:sectPr w:rsidR="00F32198" w:rsidSect="00BE28F2">
      <w:headerReference w:type="even" r:id="rId9"/>
      <w:headerReference w:type="default" r:id="rId10"/>
      <w:headerReference w:type="first" r:id="rId11"/>
      <w:pgSz w:w="11906" w:h="16838"/>
      <w:pgMar w:top="811" w:right="567" w:bottom="397" w:left="1701" w:header="39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2D" w:rsidRDefault="00FD152D">
      <w:r>
        <w:separator/>
      </w:r>
    </w:p>
  </w:endnote>
  <w:endnote w:type="continuationSeparator" w:id="0">
    <w:p w:rsidR="00FD152D" w:rsidRDefault="00FD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2D" w:rsidRDefault="00FD152D">
      <w:r>
        <w:separator/>
      </w:r>
    </w:p>
  </w:footnote>
  <w:footnote w:type="continuationSeparator" w:id="0">
    <w:p w:rsidR="00FD152D" w:rsidRDefault="00FD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98" w:rsidRDefault="00E8244F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FC2EFC">
      <w:rPr>
        <w:noProof/>
      </w:rPr>
      <w:t>2</w:t>
    </w:r>
    <w:r>
      <w:rPr>
        <w:noProof/>
      </w:rPr>
      <w:fldChar w:fldCharType="end"/>
    </w:r>
  </w:p>
  <w:p w:rsidR="00F32198" w:rsidRDefault="00F3219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98" w:rsidRDefault="00E8244F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8828AF">
      <w:rPr>
        <w:noProof/>
      </w:rPr>
      <w:t>3</w:t>
    </w:r>
    <w:r>
      <w:fldChar w:fldCharType="end"/>
    </w:r>
  </w:p>
  <w:p w:rsidR="00F32198" w:rsidRDefault="00F3219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98" w:rsidRDefault="00F32198">
    <w:pPr>
      <w:pStyle w:val="af"/>
      <w:jc w:val="center"/>
    </w:pPr>
  </w:p>
  <w:p w:rsidR="00F32198" w:rsidRDefault="00F3219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B0"/>
    <w:rsid w:val="000773B0"/>
    <w:rsid w:val="000B3547"/>
    <w:rsid w:val="00351C39"/>
    <w:rsid w:val="004B5658"/>
    <w:rsid w:val="005D2FF2"/>
    <w:rsid w:val="005F35B1"/>
    <w:rsid w:val="006657F8"/>
    <w:rsid w:val="0073195B"/>
    <w:rsid w:val="007B4DD7"/>
    <w:rsid w:val="008828AF"/>
    <w:rsid w:val="00990F78"/>
    <w:rsid w:val="00B513D1"/>
    <w:rsid w:val="00BE28F2"/>
    <w:rsid w:val="00C97779"/>
    <w:rsid w:val="00D36243"/>
    <w:rsid w:val="00E8244F"/>
    <w:rsid w:val="00F32198"/>
    <w:rsid w:val="00FA2332"/>
    <w:rsid w:val="00FC2EFC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E28F2"/>
    <w:pPr>
      <w:keepNext/>
      <w:tabs>
        <w:tab w:val="num" w:pos="0"/>
      </w:tabs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E28F2"/>
  </w:style>
  <w:style w:type="character" w:customStyle="1" w:styleId="WW8Num1z1">
    <w:name w:val="WW8Num1z1"/>
    <w:rsid w:val="00BE28F2"/>
  </w:style>
  <w:style w:type="character" w:customStyle="1" w:styleId="WW8Num1z2">
    <w:name w:val="WW8Num1z2"/>
    <w:rsid w:val="00BE28F2"/>
  </w:style>
  <w:style w:type="character" w:customStyle="1" w:styleId="WW8Num1z3">
    <w:name w:val="WW8Num1z3"/>
    <w:rsid w:val="00BE28F2"/>
  </w:style>
  <w:style w:type="character" w:customStyle="1" w:styleId="WW8Num1z4">
    <w:name w:val="WW8Num1z4"/>
    <w:rsid w:val="00BE28F2"/>
  </w:style>
  <w:style w:type="character" w:customStyle="1" w:styleId="WW8Num1z5">
    <w:name w:val="WW8Num1z5"/>
    <w:rsid w:val="00BE28F2"/>
  </w:style>
  <w:style w:type="character" w:customStyle="1" w:styleId="WW8Num1z6">
    <w:name w:val="WW8Num1z6"/>
    <w:rsid w:val="00BE28F2"/>
  </w:style>
  <w:style w:type="character" w:customStyle="1" w:styleId="WW8Num1z7">
    <w:name w:val="WW8Num1z7"/>
    <w:rsid w:val="00BE28F2"/>
  </w:style>
  <w:style w:type="character" w:customStyle="1" w:styleId="WW8Num1z8">
    <w:name w:val="WW8Num1z8"/>
    <w:rsid w:val="00BE28F2"/>
  </w:style>
  <w:style w:type="character" w:customStyle="1" w:styleId="8">
    <w:name w:val="Основной шрифт абзаца8"/>
    <w:rsid w:val="00BE28F2"/>
  </w:style>
  <w:style w:type="character" w:customStyle="1" w:styleId="7">
    <w:name w:val="Основной шрифт абзаца7"/>
    <w:rsid w:val="00BE28F2"/>
  </w:style>
  <w:style w:type="character" w:customStyle="1" w:styleId="6">
    <w:name w:val="Основной шрифт абзаца6"/>
    <w:rsid w:val="00BE28F2"/>
  </w:style>
  <w:style w:type="character" w:customStyle="1" w:styleId="5">
    <w:name w:val="Основной шрифт абзаца5"/>
    <w:rsid w:val="00BE28F2"/>
  </w:style>
  <w:style w:type="character" w:customStyle="1" w:styleId="4">
    <w:name w:val="Основной шрифт абзаца4"/>
    <w:rsid w:val="00BE28F2"/>
  </w:style>
  <w:style w:type="character" w:customStyle="1" w:styleId="WW8Num2z0">
    <w:name w:val="WW8Num2z0"/>
    <w:rsid w:val="00BE28F2"/>
    <w:rPr>
      <w:rFonts w:ascii="Times New Roman" w:eastAsia="Times New Roman" w:hAnsi="Times New Roman" w:cs="Times New Roman"/>
      <w:b w:val="0"/>
      <w:i w:val="0"/>
      <w:caps w:val="0"/>
      <w:smallCaps w:val="0"/>
      <w:spacing w:val="0"/>
      <w:sz w:val="24"/>
      <w:szCs w:val="28"/>
    </w:rPr>
  </w:style>
  <w:style w:type="character" w:customStyle="1" w:styleId="WW8Num3z0">
    <w:name w:val="WW8Num3z0"/>
    <w:rsid w:val="00BE28F2"/>
  </w:style>
  <w:style w:type="character" w:customStyle="1" w:styleId="WW8Num3z1">
    <w:name w:val="WW8Num3z1"/>
    <w:rsid w:val="00BE28F2"/>
  </w:style>
  <w:style w:type="character" w:customStyle="1" w:styleId="WW8Num3z2">
    <w:name w:val="WW8Num3z2"/>
    <w:rsid w:val="00BE28F2"/>
  </w:style>
  <w:style w:type="character" w:customStyle="1" w:styleId="WW8Num3z3">
    <w:name w:val="WW8Num3z3"/>
    <w:rsid w:val="00BE28F2"/>
  </w:style>
  <w:style w:type="character" w:customStyle="1" w:styleId="WW8Num3z4">
    <w:name w:val="WW8Num3z4"/>
    <w:rsid w:val="00BE28F2"/>
  </w:style>
  <w:style w:type="character" w:customStyle="1" w:styleId="WW8Num3z5">
    <w:name w:val="WW8Num3z5"/>
    <w:rsid w:val="00BE28F2"/>
  </w:style>
  <w:style w:type="character" w:customStyle="1" w:styleId="WW8Num3z6">
    <w:name w:val="WW8Num3z6"/>
    <w:rsid w:val="00BE28F2"/>
  </w:style>
  <w:style w:type="character" w:customStyle="1" w:styleId="WW8Num3z7">
    <w:name w:val="WW8Num3z7"/>
    <w:rsid w:val="00BE28F2"/>
  </w:style>
  <w:style w:type="character" w:customStyle="1" w:styleId="WW8Num3z8">
    <w:name w:val="WW8Num3z8"/>
    <w:rsid w:val="00BE28F2"/>
  </w:style>
  <w:style w:type="character" w:customStyle="1" w:styleId="3">
    <w:name w:val="Основной шрифт абзаца3"/>
    <w:rsid w:val="00BE28F2"/>
  </w:style>
  <w:style w:type="character" w:customStyle="1" w:styleId="2">
    <w:name w:val="Основной шрифт абзаца2"/>
    <w:rsid w:val="00BE28F2"/>
  </w:style>
  <w:style w:type="character" w:customStyle="1" w:styleId="WW8Num2z1">
    <w:name w:val="WW8Num2z1"/>
    <w:rsid w:val="00BE28F2"/>
  </w:style>
  <w:style w:type="character" w:customStyle="1" w:styleId="WW8Num2z2">
    <w:name w:val="WW8Num2z2"/>
    <w:rsid w:val="00BE28F2"/>
  </w:style>
  <w:style w:type="character" w:customStyle="1" w:styleId="WW8Num2z3">
    <w:name w:val="WW8Num2z3"/>
    <w:rsid w:val="00BE28F2"/>
  </w:style>
  <w:style w:type="character" w:customStyle="1" w:styleId="WW8Num2z4">
    <w:name w:val="WW8Num2z4"/>
    <w:rsid w:val="00BE28F2"/>
  </w:style>
  <w:style w:type="character" w:customStyle="1" w:styleId="WW8Num2z5">
    <w:name w:val="WW8Num2z5"/>
    <w:rsid w:val="00BE28F2"/>
  </w:style>
  <w:style w:type="character" w:customStyle="1" w:styleId="WW8Num2z6">
    <w:name w:val="WW8Num2z6"/>
    <w:rsid w:val="00BE28F2"/>
  </w:style>
  <w:style w:type="character" w:customStyle="1" w:styleId="WW8Num2z7">
    <w:name w:val="WW8Num2z7"/>
    <w:rsid w:val="00BE28F2"/>
  </w:style>
  <w:style w:type="character" w:customStyle="1" w:styleId="WW8Num2z8">
    <w:name w:val="WW8Num2z8"/>
    <w:rsid w:val="00BE28F2"/>
  </w:style>
  <w:style w:type="character" w:customStyle="1" w:styleId="10">
    <w:name w:val="Основной шрифт абзаца1"/>
    <w:rsid w:val="00BE28F2"/>
  </w:style>
  <w:style w:type="character" w:styleId="a3">
    <w:name w:val="page number"/>
    <w:basedOn w:val="10"/>
    <w:rsid w:val="00BE28F2"/>
  </w:style>
  <w:style w:type="character" w:customStyle="1" w:styleId="a4">
    <w:name w:val="Нижний колонтитул Знак"/>
    <w:rsid w:val="00BE28F2"/>
  </w:style>
  <w:style w:type="character" w:customStyle="1" w:styleId="a5">
    <w:name w:val="Текст выноски Знак"/>
    <w:rsid w:val="00BE28F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0"/>
    <w:rsid w:val="00BE28F2"/>
  </w:style>
  <w:style w:type="character" w:styleId="a7">
    <w:name w:val="Hyperlink"/>
    <w:rsid w:val="00BE28F2"/>
    <w:rPr>
      <w:color w:val="000080"/>
      <w:u w:val="single"/>
    </w:rPr>
  </w:style>
  <w:style w:type="character" w:customStyle="1" w:styleId="a8">
    <w:name w:val="Верхний колонтитул Знак"/>
    <w:rsid w:val="00BE28F2"/>
    <w:rPr>
      <w:lang w:eastAsia="zh-CN"/>
    </w:rPr>
  </w:style>
  <w:style w:type="character" w:styleId="a9">
    <w:name w:val="Strong"/>
    <w:qFormat/>
    <w:rsid w:val="00BE28F2"/>
    <w:rPr>
      <w:b/>
      <w:bCs/>
    </w:rPr>
  </w:style>
  <w:style w:type="paragraph" w:customStyle="1" w:styleId="aa">
    <w:name w:val="Заголовок"/>
    <w:basedOn w:val="a"/>
    <w:next w:val="ab"/>
    <w:rsid w:val="00BE28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BE28F2"/>
    <w:pPr>
      <w:spacing w:after="120"/>
    </w:pPr>
  </w:style>
  <w:style w:type="paragraph" w:styleId="ac">
    <w:name w:val="List"/>
    <w:basedOn w:val="ab"/>
    <w:rsid w:val="00BE28F2"/>
    <w:rPr>
      <w:rFonts w:cs="Arial"/>
    </w:rPr>
  </w:style>
  <w:style w:type="paragraph" w:styleId="ad">
    <w:name w:val="caption"/>
    <w:basedOn w:val="a"/>
    <w:qFormat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80">
    <w:name w:val="Указатель8"/>
    <w:basedOn w:val="a"/>
    <w:rsid w:val="00BE28F2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71">
    <w:name w:val="Указатель7"/>
    <w:basedOn w:val="a"/>
    <w:rsid w:val="00BE28F2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1">
    <w:name w:val="Указатель6"/>
    <w:basedOn w:val="a"/>
    <w:rsid w:val="00BE28F2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Указатель5"/>
    <w:basedOn w:val="a"/>
    <w:rsid w:val="00BE28F2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rsid w:val="00BE28F2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rsid w:val="00BE28F2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rsid w:val="00BE28F2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E28F2"/>
    <w:pPr>
      <w:suppressLineNumbers/>
    </w:pPr>
    <w:rPr>
      <w:rFonts w:cs="Arial"/>
    </w:rPr>
  </w:style>
  <w:style w:type="paragraph" w:styleId="ae">
    <w:name w:val="Body Text Indent"/>
    <w:basedOn w:val="a"/>
    <w:rsid w:val="00BE28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E28F2"/>
    <w:pPr>
      <w:jc w:val="center"/>
    </w:pPr>
    <w:rPr>
      <w:sz w:val="28"/>
    </w:rPr>
  </w:style>
  <w:style w:type="paragraph" w:styleId="af">
    <w:name w:val="header"/>
    <w:basedOn w:val="a"/>
    <w:rsid w:val="00BE28F2"/>
  </w:style>
  <w:style w:type="paragraph" w:styleId="af0">
    <w:name w:val="footer"/>
    <w:basedOn w:val="a"/>
    <w:rsid w:val="00BE28F2"/>
  </w:style>
  <w:style w:type="paragraph" w:customStyle="1" w:styleId="210">
    <w:name w:val="Основной текст с отступом 21"/>
    <w:basedOn w:val="a"/>
    <w:rsid w:val="00BE28F2"/>
    <w:pPr>
      <w:ind w:firstLine="720"/>
      <w:jc w:val="both"/>
    </w:pPr>
    <w:rPr>
      <w:sz w:val="28"/>
    </w:rPr>
  </w:style>
  <w:style w:type="paragraph" w:styleId="af1">
    <w:name w:val="Balloon Text"/>
    <w:basedOn w:val="a"/>
    <w:rsid w:val="00BE28F2"/>
    <w:rPr>
      <w:rFonts w:ascii="Tahoma" w:hAnsi="Tahoma" w:cs="Tahoma"/>
      <w:sz w:val="16"/>
      <w:szCs w:val="16"/>
    </w:rPr>
  </w:style>
  <w:style w:type="paragraph" w:styleId="af2">
    <w:name w:val="No Spacing"/>
    <w:qFormat/>
    <w:rsid w:val="00BE28F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rsid w:val="00BE28F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List Paragraph"/>
    <w:basedOn w:val="a"/>
    <w:qFormat/>
    <w:rsid w:val="00BE28F2"/>
    <w:pPr>
      <w:ind w:left="720"/>
      <w:contextualSpacing/>
    </w:pPr>
  </w:style>
  <w:style w:type="paragraph" w:customStyle="1" w:styleId="af4">
    <w:name w:val="Содержимое таблицы"/>
    <w:basedOn w:val="a"/>
    <w:rsid w:val="00BE28F2"/>
    <w:pPr>
      <w:suppressLineNumbers/>
    </w:pPr>
  </w:style>
  <w:style w:type="paragraph" w:customStyle="1" w:styleId="af5">
    <w:name w:val="Заголовок таблицы"/>
    <w:basedOn w:val="af4"/>
    <w:rsid w:val="00BE28F2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BE28F2"/>
  </w:style>
  <w:style w:type="paragraph" w:customStyle="1" w:styleId="13">
    <w:name w:val="Абзац списка1"/>
    <w:basedOn w:val="a"/>
    <w:rsid w:val="00BE28F2"/>
    <w:pPr>
      <w:ind w:left="720"/>
      <w:contextualSpacing/>
    </w:pPr>
  </w:style>
  <w:style w:type="paragraph" w:customStyle="1" w:styleId="consplusnormal">
    <w:name w:val="consplusnormal"/>
    <w:basedOn w:val="a"/>
    <w:rsid w:val="00BE28F2"/>
    <w:pPr>
      <w:spacing w:before="100" w:after="100"/>
    </w:pPr>
    <w:rPr>
      <w:sz w:val="24"/>
      <w:szCs w:val="24"/>
    </w:rPr>
  </w:style>
  <w:style w:type="paragraph" w:styleId="af7">
    <w:name w:val="Normal (Web)"/>
    <w:basedOn w:val="a"/>
    <w:rsid w:val="00BE28F2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E28F2"/>
    <w:pPr>
      <w:keepNext/>
      <w:tabs>
        <w:tab w:val="num" w:pos="0"/>
      </w:tabs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E28F2"/>
  </w:style>
  <w:style w:type="character" w:customStyle="1" w:styleId="WW8Num1z1">
    <w:name w:val="WW8Num1z1"/>
    <w:rsid w:val="00BE28F2"/>
  </w:style>
  <w:style w:type="character" w:customStyle="1" w:styleId="WW8Num1z2">
    <w:name w:val="WW8Num1z2"/>
    <w:rsid w:val="00BE28F2"/>
  </w:style>
  <w:style w:type="character" w:customStyle="1" w:styleId="WW8Num1z3">
    <w:name w:val="WW8Num1z3"/>
    <w:rsid w:val="00BE28F2"/>
  </w:style>
  <w:style w:type="character" w:customStyle="1" w:styleId="WW8Num1z4">
    <w:name w:val="WW8Num1z4"/>
    <w:rsid w:val="00BE28F2"/>
  </w:style>
  <w:style w:type="character" w:customStyle="1" w:styleId="WW8Num1z5">
    <w:name w:val="WW8Num1z5"/>
    <w:rsid w:val="00BE28F2"/>
  </w:style>
  <w:style w:type="character" w:customStyle="1" w:styleId="WW8Num1z6">
    <w:name w:val="WW8Num1z6"/>
    <w:rsid w:val="00BE28F2"/>
  </w:style>
  <w:style w:type="character" w:customStyle="1" w:styleId="WW8Num1z7">
    <w:name w:val="WW8Num1z7"/>
    <w:rsid w:val="00BE28F2"/>
  </w:style>
  <w:style w:type="character" w:customStyle="1" w:styleId="WW8Num1z8">
    <w:name w:val="WW8Num1z8"/>
    <w:rsid w:val="00BE28F2"/>
  </w:style>
  <w:style w:type="character" w:customStyle="1" w:styleId="8">
    <w:name w:val="Основной шрифт абзаца8"/>
    <w:rsid w:val="00BE28F2"/>
  </w:style>
  <w:style w:type="character" w:customStyle="1" w:styleId="7">
    <w:name w:val="Основной шрифт абзаца7"/>
    <w:rsid w:val="00BE28F2"/>
  </w:style>
  <w:style w:type="character" w:customStyle="1" w:styleId="6">
    <w:name w:val="Основной шрифт абзаца6"/>
    <w:rsid w:val="00BE28F2"/>
  </w:style>
  <w:style w:type="character" w:customStyle="1" w:styleId="5">
    <w:name w:val="Основной шрифт абзаца5"/>
    <w:rsid w:val="00BE28F2"/>
  </w:style>
  <w:style w:type="character" w:customStyle="1" w:styleId="4">
    <w:name w:val="Основной шрифт абзаца4"/>
    <w:rsid w:val="00BE28F2"/>
  </w:style>
  <w:style w:type="character" w:customStyle="1" w:styleId="WW8Num2z0">
    <w:name w:val="WW8Num2z0"/>
    <w:rsid w:val="00BE28F2"/>
    <w:rPr>
      <w:rFonts w:ascii="Times New Roman" w:eastAsia="Times New Roman" w:hAnsi="Times New Roman" w:cs="Times New Roman"/>
      <w:b w:val="0"/>
      <w:i w:val="0"/>
      <w:caps w:val="0"/>
      <w:smallCaps w:val="0"/>
      <w:spacing w:val="0"/>
      <w:sz w:val="24"/>
      <w:szCs w:val="28"/>
    </w:rPr>
  </w:style>
  <w:style w:type="character" w:customStyle="1" w:styleId="WW8Num3z0">
    <w:name w:val="WW8Num3z0"/>
    <w:rsid w:val="00BE28F2"/>
  </w:style>
  <w:style w:type="character" w:customStyle="1" w:styleId="WW8Num3z1">
    <w:name w:val="WW8Num3z1"/>
    <w:rsid w:val="00BE28F2"/>
  </w:style>
  <w:style w:type="character" w:customStyle="1" w:styleId="WW8Num3z2">
    <w:name w:val="WW8Num3z2"/>
    <w:rsid w:val="00BE28F2"/>
  </w:style>
  <w:style w:type="character" w:customStyle="1" w:styleId="WW8Num3z3">
    <w:name w:val="WW8Num3z3"/>
    <w:rsid w:val="00BE28F2"/>
  </w:style>
  <w:style w:type="character" w:customStyle="1" w:styleId="WW8Num3z4">
    <w:name w:val="WW8Num3z4"/>
    <w:rsid w:val="00BE28F2"/>
  </w:style>
  <w:style w:type="character" w:customStyle="1" w:styleId="WW8Num3z5">
    <w:name w:val="WW8Num3z5"/>
    <w:rsid w:val="00BE28F2"/>
  </w:style>
  <w:style w:type="character" w:customStyle="1" w:styleId="WW8Num3z6">
    <w:name w:val="WW8Num3z6"/>
    <w:rsid w:val="00BE28F2"/>
  </w:style>
  <w:style w:type="character" w:customStyle="1" w:styleId="WW8Num3z7">
    <w:name w:val="WW8Num3z7"/>
    <w:rsid w:val="00BE28F2"/>
  </w:style>
  <w:style w:type="character" w:customStyle="1" w:styleId="WW8Num3z8">
    <w:name w:val="WW8Num3z8"/>
    <w:rsid w:val="00BE28F2"/>
  </w:style>
  <w:style w:type="character" w:customStyle="1" w:styleId="3">
    <w:name w:val="Основной шрифт абзаца3"/>
    <w:rsid w:val="00BE28F2"/>
  </w:style>
  <w:style w:type="character" w:customStyle="1" w:styleId="2">
    <w:name w:val="Основной шрифт абзаца2"/>
    <w:rsid w:val="00BE28F2"/>
  </w:style>
  <w:style w:type="character" w:customStyle="1" w:styleId="WW8Num2z1">
    <w:name w:val="WW8Num2z1"/>
    <w:rsid w:val="00BE28F2"/>
  </w:style>
  <w:style w:type="character" w:customStyle="1" w:styleId="WW8Num2z2">
    <w:name w:val="WW8Num2z2"/>
    <w:rsid w:val="00BE28F2"/>
  </w:style>
  <w:style w:type="character" w:customStyle="1" w:styleId="WW8Num2z3">
    <w:name w:val="WW8Num2z3"/>
    <w:rsid w:val="00BE28F2"/>
  </w:style>
  <w:style w:type="character" w:customStyle="1" w:styleId="WW8Num2z4">
    <w:name w:val="WW8Num2z4"/>
    <w:rsid w:val="00BE28F2"/>
  </w:style>
  <w:style w:type="character" w:customStyle="1" w:styleId="WW8Num2z5">
    <w:name w:val="WW8Num2z5"/>
    <w:rsid w:val="00BE28F2"/>
  </w:style>
  <w:style w:type="character" w:customStyle="1" w:styleId="WW8Num2z6">
    <w:name w:val="WW8Num2z6"/>
    <w:rsid w:val="00BE28F2"/>
  </w:style>
  <w:style w:type="character" w:customStyle="1" w:styleId="WW8Num2z7">
    <w:name w:val="WW8Num2z7"/>
    <w:rsid w:val="00BE28F2"/>
  </w:style>
  <w:style w:type="character" w:customStyle="1" w:styleId="WW8Num2z8">
    <w:name w:val="WW8Num2z8"/>
    <w:rsid w:val="00BE28F2"/>
  </w:style>
  <w:style w:type="character" w:customStyle="1" w:styleId="10">
    <w:name w:val="Основной шрифт абзаца1"/>
    <w:rsid w:val="00BE28F2"/>
  </w:style>
  <w:style w:type="character" w:styleId="a3">
    <w:name w:val="page number"/>
    <w:basedOn w:val="10"/>
    <w:rsid w:val="00BE28F2"/>
  </w:style>
  <w:style w:type="character" w:customStyle="1" w:styleId="a4">
    <w:name w:val="Нижний колонтитул Знак"/>
    <w:rsid w:val="00BE28F2"/>
  </w:style>
  <w:style w:type="character" w:customStyle="1" w:styleId="a5">
    <w:name w:val="Текст выноски Знак"/>
    <w:rsid w:val="00BE28F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0"/>
    <w:rsid w:val="00BE28F2"/>
  </w:style>
  <w:style w:type="character" w:styleId="a7">
    <w:name w:val="Hyperlink"/>
    <w:rsid w:val="00BE28F2"/>
    <w:rPr>
      <w:color w:val="000080"/>
      <w:u w:val="single"/>
    </w:rPr>
  </w:style>
  <w:style w:type="character" w:customStyle="1" w:styleId="a8">
    <w:name w:val="Верхний колонтитул Знак"/>
    <w:rsid w:val="00BE28F2"/>
    <w:rPr>
      <w:lang w:eastAsia="zh-CN"/>
    </w:rPr>
  </w:style>
  <w:style w:type="character" w:styleId="a9">
    <w:name w:val="Strong"/>
    <w:qFormat/>
    <w:rsid w:val="00BE28F2"/>
    <w:rPr>
      <w:b/>
      <w:bCs/>
    </w:rPr>
  </w:style>
  <w:style w:type="paragraph" w:customStyle="1" w:styleId="aa">
    <w:name w:val="Заголовок"/>
    <w:basedOn w:val="a"/>
    <w:next w:val="ab"/>
    <w:rsid w:val="00BE28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BE28F2"/>
    <w:pPr>
      <w:spacing w:after="120"/>
    </w:pPr>
  </w:style>
  <w:style w:type="paragraph" w:styleId="ac">
    <w:name w:val="List"/>
    <w:basedOn w:val="ab"/>
    <w:rsid w:val="00BE28F2"/>
    <w:rPr>
      <w:rFonts w:cs="Arial"/>
    </w:rPr>
  </w:style>
  <w:style w:type="paragraph" w:styleId="ad">
    <w:name w:val="caption"/>
    <w:basedOn w:val="a"/>
    <w:qFormat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80">
    <w:name w:val="Указатель8"/>
    <w:basedOn w:val="a"/>
    <w:rsid w:val="00BE28F2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71">
    <w:name w:val="Указатель7"/>
    <w:basedOn w:val="a"/>
    <w:rsid w:val="00BE28F2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1">
    <w:name w:val="Указатель6"/>
    <w:basedOn w:val="a"/>
    <w:rsid w:val="00BE28F2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Указатель5"/>
    <w:basedOn w:val="a"/>
    <w:rsid w:val="00BE28F2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rsid w:val="00BE28F2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rsid w:val="00BE28F2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rsid w:val="00BE28F2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BE2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E28F2"/>
    <w:pPr>
      <w:suppressLineNumbers/>
    </w:pPr>
    <w:rPr>
      <w:rFonts w:cs="Arial"/>
    </w:rPr>
  </w:style>
  <w:style w:type="paragraph" w:styleId="ae">
    <w:name w:val="Body Text Indent"/>
    <w:basedOn w:val="a"/>
    <w:rsid w:val="00BE28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E28F2"/>
    <w:pPr>
      <w:jc w:val="center"/>
    </w:pPr>
    <w:rPr>
      <w:sz w:val="28"/>
    </w:rPr>
  </w:style>
  <w:style w:type="paragraph" w:styleId="af">
    <w:name w:val="header"/>
    <w:basedOn w:val="a"/>
    <w:rsid w:val="00BE28F2"/>
  </w:style>
  <w:style w:type="paragraph" w:styleId="af0">
    <w:name w:val="footer"/>
    <w:basedOn w:val="a"/>
    <w:rsid w:val="00BE28F2"/>
  </w:style>
  <w:style w:type="paragraph" w:customStyle="1" w:styleId="210">
    <w:name w:val="Основной текст с отступом 21"/>
    <w:basedOn w:val="a"/>
    <w:rsid w:val="00BE28F2"/>
    <w:pPr>
      <w:ind w:firstLine="720"/>
      <w:jc w:val="both"/>
    </w:pPr>
    <w:rPr>
      <w:sz w:val="28"/>
    </w:rPr>
  </w:style>
  <w:style w:type="paragraph" w:styleId="af1">
    <w:name w:val="Balloon Text"/>
    <w:basedOn w:val="a"/>
    <w:rsid w:val="00BE28F2"/>
    <w:rPr>
      <w:rFonts w:ascii="Tahoma" w:hAnsi="Tahoma" w:cs="Tahoma"/>
      <w:sz w:val="16"/>
      <w:szCs w:val="16"/>
    </w:rPr>
  </w:style>
  <w:style w:type="paragraph" w:styleId="af2">
    <w:name w:val="No Spacing"/>
    <w:qFormat/>
    <w:rsid w:val="00BE28F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rsid w:val="00BE28F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List Paragraph"/>
    <w:basedOn w:val="a"/>
    <w:qFormat/>
    <w:rsid w:val="00BE28F2"/>
    <w:pPr>
      <w:ind w:left="720"/>
      <w:contextualSpacing/>
    </w:pPr>
  </w:style>
  <w:style w:type="paragraph" w:customStyle="1" w:styleId="af4">
    <w:name w:val="Содержимое таблицы"/>
    <w:basedOn w:val="a"/>
    <w:rsid w:val="00BE28F2"/>
    <w:pPr>
      <w:suppressLineNumbers/>
    </w:pPr>
  </w:style>
  <w:style w:type="paragraph" w:customStyle="1" w:styleId="af5">
    <w:name w:val="Заголовок таблицы"/>
    <w:basedOn w:val="af4"/>
    <w:rsid w:val="00BE28F2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BE28F2"/>
  </w:style>
  <w:style w:type="paragraph" w:customStyle="1" w:styleId="13">
    <w:name w:val="Абзац списка1"/>
    <w:basedOn w:val="a"/>
    <w:rsid w:val="00BE28F2"/>
    <w:pPr>
      <w:ind w:left="720"/>
      <w:contextualSpacing/>
    </w:pPr>
  </w:style>
  <w:style w:type="paragraph" w:customStyle="1" w:styleId="consplusnormal">
    <w:name w:val="consplusnormal"/>
    <w:basedOn w:val="a"/>
    <w:rsid w:val="00BE28F2"/>
    <w:pPr>
      <w:spacing w:before="100" w:after="100"/>
    </w:pPr>
    <w:rPr>
      <w:sz w:val="24"/>
      <w:szCs w:val="24"/>
    </w:rPr>
  </w:style>
  <w:style w:type="paragraph" w:styleId="af7">
    <w:name w:val="Normal (Web)"/>
    <w:basedOn w:val="a"/>
    <w:rsid w:val="00BE28F2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Boiko</cp:lastModifiedBy>
  <cp:revision>2</cp:revision>
  <cp:lastPrinted>2022-09-01T05:29:00Z</cp:lastPrinted>
  <dcterms:created xsi:type="dcterms:W3CDTF">2022-11-21T13:21:00Z</dcterms:created>
  <dcterms:modified xsi:type="dcterms:W3CDTF">2022-11-21T13:21:00Z</dcterms:modified>
</cp:coreProperties>
</file>