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773A">
        <w:rPr>
          <w:sz w:val="28"/>
          <w:szCs w:val="28"/>
          <w:u w:val="single"/>
        </w:rPr>
        <w:t>28.02.2022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7E773A">
        <w:rPr>
          <w:sz w:val="28"/>
          <w:szCs w:val="28"/>
          <w:u w:val="single"/>
        </w:rPr>
        <w:t>351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Default="003B2E9E" w:rsidP="00AA297D">
      <w:pPr>
        <w:jc w:val="center"/>
        <w:rPr>
          <w:sz w:val="28"/>
          <w:szCs w:val="28"/>
        </w:rPr>
      </w:pPr>
    </w:p>
    <w:p w:rsidR="00BE18D9" w:rsidRPr="00AA297D" w:rsidRDefault="00BE18D9" w:rsidP="00AA297D">
      <w:pPr>
        <w:jc w:val="center"/>
        <w:rPr>
          <w:sz w:val="28"/>
          <w:szCs w:val="28"/>
        </w:rPr>
      </w:pPr>
    </w:p>
    <w:p w:rsidR="00F74771" w:rsidRDefault="00AA297D" w:rsidP="00F74771">
      <w:pPr>
        <w:jc w:val="center"/>
        <w:rPr>
          <w:b/>
        </w:rPr>
      </w:pPr>
      <w:r w:rsidRPr="00405785">
        <w:rPr>
          <w:b/>
          <w:sz w:val="28"/>
          <w:szCs w:val="28"/>
        </w:rPr>
        <w:t>О</w:t>
      </w:r>
      <w:r w:rsidR="003044D7">
        <w:rPr>
          <w:b/>
          <w:sz w:val="28"/>
          <w:szCs w:val="28"/>
        </w:rPr>
        <w:t xml:space="preserve"> нормативе стоимости </w:t>
      </w:r>
    </w:p>
    <w:p w:rsidR="003044D7" w:rsidRPr="00F74771" w:rsidRDefault="003044D7" w:rsidP="00F74771">
      <w:pPr>
        <w:jc w:val="center"/>
        <w:rPr>
          <w:b/>
        </w:rPr>
      </w:pPr>
      <w:r>
        <w:rPr>
          <w:b/>
          <w:sz w:val="28"/>
          <w:szCs w:val="28"/>
        </w:rPr>
        <w:t xml:space="preserve">бесплатного горячего питания для обучающихся </w:t>
      </w:r>
    </w:p>
    <w:p w:rsidR="00B63F3C" w:rsidRDefault="00B63F3C" w:rsidP="00AA297D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ограниченными возможностями здоровья</w:t>
      </w:r>
    </w:p>
    <w:p w:rsidR="003044D7" w:rsidRDefault="003044D7" w:rsidP="00AA297D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общеобразовательных учреждений</w:t>
      </w:r>
    </w:p>
    <w:p w:rsidR="00AA297D" w:rsidRPr="00405785" w:rsidRDefault="007F39E0" w:rsidP="00F74771">
      <w:pPr>
        <w:ind w:right="-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го</w:t>
      </w:r>
      <w:r w:rsidR="00AA297D" w:rsidRPr="00405785">
        <w:rPr>
          <w:b/>
          <w:sz w:val="28"/>
          <w:szCs w:val="28"/>
        </w:rPr>
        <w:t>рода Батайска</w:t>
      </w:r>
    </w:p>
    <w:p w:rsidR="003B2E9E" w:rsidRDefault="003B2E9E" w:rsidP="00AA297D">
      <w:pPr>
        <w:ind w:firstLine="709"/>
        <w:jc w:val="both"/>
        <w:rPr>
          <w:sz w:val="28"/>
        </w:rPr>
      </w:pPr>
    </w:p>
    <w:p w:rsidR="00BE18D9" w:rsidRDefault="00BE18D9" w:rsidP="00E21B24">
      <w:pPr>
        <w:ind w:firstLine="709"/>
        <w:jc w:val="both"/>
        <w:rPr>
          <w:sz w:val="28"/>
        </w:rPr>
      </w:pPr>
    </w:p>
    <w:p w:rsidR="00AA297D" w:rsidRDefault="00405785" w:rsidP="00F74771">
      <w:pPr>
        <w:tabs>
          <w:tab w:val="left" w:pos="142"/>
          <w:tab w:val="left" w:pos="709"/>
        </w:tabs>
        <w:ind w:firstLine="709"/>
        <w:jc w:val="both"/>
        <w:rPr>
          <w:sz w:val="28"/>
        </w:rPr>
      </w:pPr>
      <w:r w:rsidRPr="0076388B">
        <w:rPr>
          <w:sz w:val="28"/>
          <w:szCs w:val="28"/>
        </w:rPr>
        <w:t>В</w:t>
      </w:r>
      <w:r w:rsidR="0076388B" w:rsidRPr="0076388B">
        <w:rPr>
          <w:sz w:val="28"/>
          <w:szCs w:val="28"/>
        </w:rPr>
        <w:t xml:space="preserve"> соответствии с постановлением Администрации города Батайска от </w:t>
      </w:r>
      <w:r w:rsidR="00661F6E">
        <w:rPr>
          <w:sz w:val="28"/>
          <w:szCs w:val="28"/>
        </w:rPr>
        <w:t>06</w:t>
      </w:r>
      <w:r w:rsidR="0076388B" w:rsidRPr="0076388B">
        <w:rPr>
          <w:sz w:val="28"/>
          <w:szCs w:val="28"/>
        </w:rPr>
        <w:t>.0</w:t>
      </w:r>
      <w:r w:rsidR="00661F6E">
        <w:rPr>
          <w:sz w:val="28"/>
          <w:szCs w:val="28"/>
        </w:rPr>
        <w:t>7</w:t>
      </w:r>
      <w:r w:rsidR="0076388B" w:rsidRPr="0076388B">
        <w:rPr>
          <w:sz w:val="28"/>
          <w:szCs w:val="28"/>
        </w:rPr>
        <w:t>.20</w:t>
      </w:r>
      <w:r w:rsidR="00661F6E">
        <w:rPr>
          <w:sz w:val="28"/>
          <w:szCs w:val="28"/>
        </w:rPr>
        <w:t>21</w:t>
      </w:r>
      <w:r w:rsidR="0076388B" w:rsidRPr="0076388B">
        <w:rPr>
          <w:sz w:val="28"/>
          <w:szCs w:val="28"/>
        </w:rPr>
        <w:t xml:space="preserve"> №</w:t>
      </w:r>
      <w:r w:rsidR="00F74771">
        <w:rPr>
          <w:sz w:val="28"/>
          <w:szCs w:val="28"/>
        </w:rPr>
        <w:t xml:space="preserve"> </w:t>
      </w:r>
      <w:r w:rsidR="0076388B" w:rsidRPr="0076388B">
        <w:rPr>
          <w:sz w:val="28"/>
          <w:szCs w:val="28"/>
        </w:rPr>
        <w:t>1</w:t>
      </w:r>
      <w:r w:rsidR="00661F6E">
        <w:rPr>
          <w:sz w:val="28"/>
          <w:szCs w:val="28"/>
        </w:rPr>
        <w:t>435</w:t>
      </w:r>
      <w:r w:rsidR="0076388B" w:rsidRPr="0076388B">
        <w:rPr>
          <w:sz w:val="28"/>
          <w:szCs w:val="28"/>
        </w:rPr>
        <w:t xml:space="preserve"> «Об утверждении Порядка предоставления питания обучающимся в муниципальных общеобразовательных учреждениях города Батайска»</w:t>
      </w:r>
      <w:r w:rsidR="00CE6E20">
        <w:rPr>
          <w:sz w:val="28"/>
          <w:szCs w:val="28"/>
        </w:rPr>
        <w:t>,</w:t>
      </w:r>
      <w:r w:rsidR="0076388B" w:rsidRPr="0076388B">
        <w:rPr>
          <w:sz w:val="28"/>
          <w:szCs w:val="28"/>
        </w:rPr>
        <w:t xml:space="preserve"> </w:t>
      </w:r>
      <w:r w:rsidR="00CE6E20">
        <w:rPr>
          <w:sz w:val="28"/>
          <w:szCs w:val="28"/>
        </w:rPr>
        <w:t>с целью обеспечения полноценным бесплатным</w:t>
      </w:r>
      <w:r w:rsidR="0076388B">
        <w:rPr>
          <w:sz w:val="28"/>
          <w:szCs w:val="28"/>
        </w:rPr>
        <w:t xml:space="preserve"> горя</w:t>
      </w:r>
      <w:r w:rsidR="00F74771">
        <w:rPr>
          <w:sz w:val="28"/>
          <w:szCs w:val="28"/>
        </w:rPr>
        <w:t>ч</w:t>
      </w:r>
      <w:r w:rsidR="00CE6E20">
        <w:rPr>
          <w:sz w:val="28"/>
          <w:szCs w:val="28"/>
        </w:rPr>
        <w:t>им</w:t>
      </w:r>
      <w:r w:rsidR="0076388B" w:rsidRPr="0076388B">
        <w:rPr>
          <w:sz w:val="28"/>
          <w:szCs w:val="28"/>
        </w:rPr>
        <w:t xml:space="preserve"> питани</w:t>
      </w:r>
      <w:r w:rsidR="00CE6E20">
        <w:rPr>
          <w:sz w:val="28"/>
          <w:szCs w:val="28"/>
        </w:rPr>
        <w:t>ем</w:t>
      </w:r>
      <w:r w:rsidR="0076388B" w:rsidRPr="0076388B">
        <w:rPr>
          <w:sz w:val="28"/>
          <w:szCs w:val="28"/>
        </w:rPr>
        <w:t xml:space="preserve"> </w:t>
      </w:r>
      <w:r w:rsidR="00CE6E20">
        <w:rPr>
          <w:sz w:val="28"/>
          <w:szCs w:val="28"/>
        </w:rPr>
        <w:t>обучающихся</w:t>
      </w:r>
      <w:r w:rsidR="00B63F3C">
        <w:rPr>
          <w:sz w:val="28"/>
          <w:szCs w:val="28"/>
        </w:rPr>
        <w:t xml:space="preserve"> с ограниченными возможностями здоровья</w:t>
      </w:r>
      <w:r w:rsidR="00CE6E20">
        <w:rPr>
          <w:sz w:val="28"/>
          <w:szCs w:val="28"/>
        </w:rPr>
        <w:t xml:space="preserve"> муниципальных общеобразовательных учреждений</w:t>
      </w:r>
      <w:r w:rsidR="00E879BE">
        <w:rPr>
          <w:sz w:val="28"/>
          <w:szCs w:val="28"/>
        </w:rPr>
        <w:t xml:space="preserve"> города</w:t>
      </w:r>
      <w:r w:rsidR="00023EFE">
        <w:rPr>
          <w:sz w:val="28"/>
          <w:szCs w:val="28"/>
        </w:rPr>
        <w:t>,</w:t>
      </w:r>
      <w:r w:rsidR="00F74771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F74771" w:rsidRDefault="00F74771" w:rsidP="00BD3755">
      <w:pPr>
        <w:jc w:val="both"/>
        <w:rPr>
          <w:sz w:val="28"/>
        </w:rPr>
      </w:pPr>
    </w:p>
    <w:p w:rsidR="00AA297D" w:rsidRPr="00F74771" w:rsidRDefault="00F74771" w:rsidP="00F74771">
      <w:pPr>
        <w:ind w:left="709"/>
        <w:jc w:val="both"/>
        <w:rPr>
          <w:sz w:val="28"/>
        </w:rPr>
      </w:pPr>
      <w:r>
        <w:rPr>
          <w:sz w:val="28"/>
        </w:rPr>
        <w:t>1. Управлению образования города</w:t>
      </w:r>
      <w:r w:rsidR="00E21B24" w:rsidRPr="00F74771">
        <w:rPr>
          <w:sz w:val="28"/>
        </w:rPr>
        <w:t xml:space="preserve"> Б</w:t>
      </w:r>
      <w:r w:rsidR="00133458" w:rsidRPr="00F74771">
        <w:rPr>
          <w:sz w:val="28"/>
        </w:rPr>
        <w:t>атайска:</w:t>
      </w:r>
    </w:p>
    <w:p w:rsidR="00E21B24" w:rsidRDefault="002069B9" w:rsidP="00F74771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F74771">
        <w:rPr>
          <w:sz w:val="28"/>
        </w:rPr>
        <w:t xml:space="preserve"> </w:t>
      </w:r>
      <w:r>
        <w:rPr>
          <w:sz w:val="28"/>
        </w:rPr>
        <w:t>о</w:t>
      </w:r>
      <w:r w:rsidR="00133458">
        <w:rPr>
          <w:sz w:val="28"/>
        </w:rPr>
        <w:t>беспечить бесплатным</w:t>
      </w:r>
      <w:r w:rsidR="000F070A">
        <w:rPr>
          <w:sz w:val="28"/>
        </w:rPr>
        <w:t xml:space="preserve"> двухразовым</w:t>
      </w:r>
      <w:r w:rsidR="00133458">
        <w:rPr>
          <w:sz w:val="28"/>
        </w:rPr>
        <w:t xml:space="preserve"> горячим питанием обучающихся </w:t>
      </w:r>
      <w:r w:rsidR="00FB6B0C">
        <w:rPr>
          <w:sz w:val="28"/>
          <w:szCs w:val="28"/>
        </w:rPr>
        <w:t xml:space="preserve">с ограниченными возможностями здоровья </w:t>
      </w:r>
      <w:r w:rsidR="00133458">
        <w:rPr>
          <w:sz w:val="28"/>
        </w:rPr>
        <w:t xml:space="preserve">муниципальных общеобразовательных </w:t>
      </w:r>
      <w:r w:rsidR="00E21B24">
        <w:rPr>
          <w:sz w:val="28"/>
        </w:rPr>
        <w:t>учреждений города</w:t>
      </w:r>
      <w:r>
        <w:rPr>
          <w:sz w:val="28"/>
        </w:rPr>
        <w:t xml:space="preserve"> </w:t>
      </w:r>
      <w:r w:rsidR="000F070A">
        <w:rPr>
          <w:sz w:val="28"/>
        </w:rPr>
        <w:t xml:space="preserve">Батайска </w:t>
      </w:r>
      <w:r>
        <w:rPr>
          <w:sz w:val="28"/>
        </w:rPr>
        <w:t xml:space="preserve"> </w:t>
      </w:r>
      <w:r w:rsidR="00E21B24">
        <w:rPr>
          <w:sz w:val="28"/>
        </w:rPr>
        <w:t xml:space="preserve">  на ежедневную сумму:</w:t>
      </w:r>
    </w:p>
    <w:p w:rsidR="00133458" w:rsidRDefault="002069B9" w:rsidP="00F74771">
      <w:pPr>
        <w:ind w:firstLine="709"/>
        <w:jc w:val="both"/>
        <w:rPr>
          <w:sz w:val="28"/>
        </w:rPr>
      </w:pPr>
      <w:r>
        <w:rPr>
          <w:sz w:val="28"/>
        </w:rPr>
        <w:t>122</w:t>
      </w:r>
      <w:r w:rsidR="00E21B24">
        <w:rPr>
          <w:sz w:val="28"/>
        </w:rPr>
        <w:t xml:space="preserve"> руб.</w:t>
      </w:r>
      <w:r>
        <w:rPr>
          <w:sz w:val="28"/>
        </w:rPr>
        <w:t xml:space="preserve">- для обучающихся 1-4 классов; </w:t>
      </w:r>
    </w:p>
    <w:p w:rsidR="00E21B24" w:rsidRDefault="002069B9" w:rsidP="00F74771">
      <w:pPr>
        <w:ind w:firstLine="709"/>
        <w:jc w:val="both"/>
        <w:rPr>
          <w:sz w:val="28"/>
        </w:rPr>
      </w:pPr>
      <w:r>
        <w:rPr>
          <w:sz w:val="28"/>
        </w:rPr>
        <w:t>136 руб. –для обучающихся 5-11классов.</w:t>
      </w:r>
    </w:p>
    <w:p w:rsidR="00AA297D" w:rsidRDefault="00AA297D" w:rsidP="00F74771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AA297D">
        <w:rPr>
          <w:sz w:val="28"/>
          <w:szCs w:val="28"/>
        </w:rPr>
        <w:t>2. Признать утратившими силу</w:t>
      </w:r>
      <w:r>
        <w:rPr>
          <w:sz w:val="28"/>
          <w:szCs w:val="28"/>
        </w:rPr>
        <w:t>:</w:t>
      </w:r>
    </w:p>
    <w:p w:rsidR="00AA297D" w:rsidRPr="00AA297D" w:rsidRDefault="00B11BBF" w:rsidP="00F74771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297D" w:rsidRPr="00AA297D">
        <w:rPr>
          <w:sz w:val="28"/>
          <w:szCs w:val="28"/>
        </w:rPr>
        <w:t xml:space="preserve">постановление Администрации города Батайска от </w:t>
      </w:r>
      <w:r w:rsidR="005B6AF0">
        <w:rPr>
          <w:sz w:val="28"/>
          <w:szCs w:val="28"/>
        </w:rPr>
        <w:t>0</w:t>
      </w:r>
      <w:r w:rsidR="00E67197">
        <w:rPr>
          <w:sz w:val="28"/>
          <w:szCs w:val="28"/>
        </w:rPr>
        <w:t>1</w:t>
      </w:r>
      <w:r w:rsidR="00AA297D" w:rsidRPr="00AA297D">
        <w:rPr>
          <w:sz w:val="28"/>
          <w:szCs w:val="28"/>
        </w:rPr>
        <w:t>.</w:t>
      </w:r>
      <w:r w:rsidR="005B6AF0">
        <w:rPr>
          <w:sz w:val="28"/>
          <w:szCs w:val="28"/>
        </w:rPr>
        <w:t>1</w:t>
      </w:r>
      <w:r w:rsidR="00E67197">
        <w:rPr>
          <w:sz w:val="28"/>
          <w:szCs w:val="28"/>
        </w:rPr>
        <w:t>0</w:t>
      </w:r>
      <w:r w:rsidR="00AA297D" w:rsidRPr="00AA297D">
        <w:rPr>
          <w:sz w:val="28"/>
          <w:szCs w:val="28"/>
        </w:rPr>
        <w:t>.201</w:t>
      </w:r>
      <w:r w:rsidR="005B6AF0">
        <w:rPr>
          <w:sz w:val="28"/>
          <w:szCs w:val="28"/>
        </w:rPr>
        <w:t>9</w:t>
      </w:r>
      <w:r w:rsidR="00AA297D" w:rsidRPr="00AA297D">
        <w:rPr>
          <w:sz w:val="28"/>
          <w:szCs w:val="28"/>
        </w:rPr>
        <w:t xml:space="preserve"> № </w:t>
      </w:r>
      <w:r w:rsidR="00E67197">
        <w:rPr>
          <w:sz w:val="28"/>
          <w:szCs w:val="28"/>
        </w:rPr>
        <w:t>1649</w:t>
      </w:r>
      <w:r w:rsidR="00AA297D" w:rsidRPr="00AA297D">
        <w:rPr>
          <w:sz w:val="28"/>
          <w:szCs w:val="28"/>
        </w:rPr>
        <w:t xml:space="preserve"> «О </w:t>
      </w:r>
      <w:r>
        <w:rPr>
          <w:sz w:val="28"/>
          <w:szCs w:val="28"/>
        </w:rPr>
        <w:t>нормативе стоимости</w:t>
      </w:r>
      <w:r w:rsidR="004F5228">
        <w:rPr>
          <w:sz w:val="28"/>
          <w:szCs w:val="28"/>
        </w:rPr>
        <w:t xml:space="preserve"> </w:t>
      </w:r>
      <w:r w:rsidR="005B6AF0">
        <w:rPr>
          <w:sz w:val="28"/>
          <w:szCs w:val="28"/>
        </w:rPr>
        <w:t>бесплатн</w:t>
      </w:r>
      <w:r>
        <w:rPr>
          <w:sz w:val="28"/>
          <w:szCs w:val="28"/>
        </w:rPr>
        <w:t>ого</w:t>
      </w:r>
      <w:r w:rsidR="005B6AF0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его</w:t>
      </w:r>
      <w:r w:rsidR="005B6AF0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="005B6AF0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с</w:t>
      </w:r>
      <w:r w:rsidR="005B6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ограниченными возможностями здоровья </w:t>
      </w:r>
      <w:r>
        <w:rPr>
          <w:sz w:val="28"/>
        </w:rPr>
        <w:t>муниципальных общеобразовательных учреждений города   Батайска</w:t>
      </w:r>
      <w:r w:rsidR="005B6AF0">
        <w:rPr>
          <w:sz w:val="28"/>
          <w:szCs w:val="28"/>
        </w:rPr>
        <w:t>»</w:t>
      </w:r>
      <w:r w:rsidR="004F5228">
        <w:rPr>
          <w:sz w:val="28"/>
          <w:szCs w:val="28"/>
        </w:rPr>
        <w:t>.</w:t>
      </w:r>
    </w:p>
    <w:p w:rsidR="00A06393" w:rsidRPr="00636EB7" w:rsidRDefault="00636EB7" w:rsidP="00F74771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175A">
        <w:rPr>
          <w:sz w:val="28"/>
          <w:szCs w:val="28"/>
        </w:rPr>
        <w:t>Н</w:t>
      </w:r>
      <w:r w:rsidRPr="00636EB7">
        <w:rPr>
          <w:sz w:val="28"/>
          <w:szCs w:val="28"/>
        </w:rPr>
        <w:t>астояще</w:t>
      </w:r>
      <w:r w:rsidR="00EA175A">
        <w:rPr>
          <w:sz w:val="28"/>
          <w:szCs w:val="28"/>
        </w:rPr>
        <w:t>е</w:t>
      </w:r>
      <w:r w:rsidRPr="00636EB7">
        <w:rPr>
          <w:sz w:val="28"/>
          <w:szCs w:val="28"/>
        </w:rPr>
        <w:t xml:space="preserve"> постановлени</w:t>
      </w:r>
      <w:r w:rsidR="00EA175A">
        <w:rPr>
          <w:sz w:val="28"/>
          <w:szCs w:val="28"/>
        </w:rPr>
        <w:t>е</w:t>
      </w:r>
      <w:r w:rsidRPr="00636EB7">
        <w:rPr>
          <w:sz w:val="28"/>
          <w:szCs w:val="28"/>
        </w:rPr>
        <w:t xml:space="preserve"> Администрации города Батайска </w:t>
      </w:r>
      <w:r w:rsidR="00EA175A">
        <w:rPr>
          <w:sz w:val="28"/>
          <w:szCs w:val="28"/>
        </w:rPr>
        <w:t>вступает в силу со дня его официального опубликования.</w:t>
      </w:r>
    </w:p>
    <w:p w:rsidR="00636EB7" w:rsidRPr="00636EB7" w:rsidRDefault="00636EB7" w:rsidP="00F747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23EFE">
        <w:rPr>
          <w:sz w:val="28"/>
          <w:szCs w:val="28"/>
        </w:rPr>
        <w:t xml:space="preserve"> Настоящее постановление подлежит включению в регистр муниципальных правовых актов Ростовской области.</w:t>
      </w:r>
    </w:p>
    <w:p w:rsidR="00405785" w:rsidRPr="00AA297D" w:rsidRDefault="00023EFE" w:rsidP="00F747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05785">
        <w:rPr>
          <w:sz w:val="28"/>
          <w:szCs w:val="28"/>
        </w:rPr>
        <w:t>. </w:t>
      </w:r>
      <w:r w:rsidR="00A06393" w:rsidRPr="00A06393">
        <w:rPr>
          <w:sz w:val="28"/>
          <w:szCs w:val="28"/>
        </w:rPr>
        <w:t xml:space="preserve">Контроль за исполнением настоящего </w:t>
      </w:r>
      <w:r w:rsidR="00A06393">
        <w:rPr>
          <w:sz w:val="28"/>
          <w:szCs w:val="28"/>
        </w:rPr>
        <w:t>постановления</w:t>
      </w:r>
      <w:r w:rsidR="00A06393" w:rsidRPr="00A06393">
        <w:rPr>
          <w:sz w:val="28"/>
          <w:szCs w:val="28"/>
        </w:rPr>
        <w:t xml:space="preserve"> возложить на заместителя главы Администрации города Батайска </w:t>
      </w:r>
      <w:r>
        <w:rPr>
          <w:sz w:val="28"/>
          <w:szCs w:val="28"/>
        </w:rPr>
        <w:t xml:space="preserve">по социальным вопросам Кузьменко Н.В. </w:t>
      </w:r>
    </w:p>
    <w:p w:rsidR="00AA297D" w:rsidRDefault="00AA297D" w:rsidP="00AA297D">
      <w:pPr>
        <w:ind w:firstLine="720"/>
        <w:jc w:val="both"/>
        <w:rPr>
          <w:spacing w:val="-24"/>
          <w:sz w:val="28"/>
        </w:rPr>
      </w:pPr>
    </w:p>
    <w:p w:rsidR="00AA297D" w:rsidRDefault="00AA297D" w:rsidP="00AA297D">
      <w:pPr>
        <w:ind w:firstLine="720"/>
        <w:jc w:val="both"/>
        <w:rPr>
          <w:spacing w:val="-24"/>
          <w:sz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AA297D" w:rsidTr="00F74771">
        <w:tc>
          <w:tcPr>
            <w:tcW w:w="4785" w:type="dxa"/>
          </w:tcPr>
          <w:p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5104" w:type="dxa"/>
          </w:tcPr>
          <w:p w:rsidR="00BD3755" w:rsidRDefault="00BD3755" w:rsidP="00F74771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A297D" w:rsidRDefault="00AA297D" w:rsidP="00F74771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AA297D" w:rsidRDefault="00AA297D" w:rsidP="00AA297D">
      <w:pPr>
        <w:ind w:firstLine="720"/>
        <w:jc w:val="both"/>
        <w:rPr>
          <w:sz w:val="28"/>
        </w:rPr>
      </w:pPr>
    </w:p>
    <w:p w:rsidR="00AA297D" w:rsidRDefault="00AA297D" w:rsidP="00AA297D">
      <w:pPr>
        <w:ind w:firstLine="720"/>
        <w:jc w:val="both"/>
        <w:rPr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AA297D" w:rsidRDefault="00023EFE" w:rsidP="00AA297D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города Батайска</w:t>
      </w:r>
    </w:p>
    <w:sectPr w:rsidR="00AA297D" w:rsidSect="00BD375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63" w:rsidRDefault="00247B63" w:rsidP="00BD3755">
      <w:r>
        <w:separator/>
      </w:r>
    </w:p>
  </w:endnote>
  <w:endnote w:type="continuationSeparator" w:id="0">
    <w:p w:rsidR="00247B63" w:rsidRDefault="00247B63" w:rsidP="00BD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63" w:rsidRDefault="00247B63" w:rsidP="00BD3755">
      <w:r>
        <w:separator/>
      </w:r>
    </w:p>
  </w:footnote>
  <w:footnote w:type="continuationSeparator" w:id="0">
    <w:p w:rsidR="00247B63" w:rsidRDefault="00247B63" w:rsidP="00BD3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886919"/>
      <w:docPartObj>
        <w:docPartGallery w:val="Page Numbers (Top of Page)"/>
        <w:docPartUnique/>
      </w:docPartObj>
    </w:sdtPr>
    <w:sdtEndPr/>
    <w:sdtContent>
      <w:p w:rsidR="00BD3755" w:rsidRDefault="00BD37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73A">
          <w:rPr>
            <w:noProof/>
          </w:rPr>
          <w:t>2</w:t>
        </w:r>
        <w:r>
          <w:fldChar w:fldCharType="end"/>
        </w:r>
      </w:p>
    </w:sdtContent>
  </w:sdt>
  <w:p w:rsidR="00BD3755" w:rsidRDefault="00BD37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1793"/>
    <w:multiLevelType w:val="hybridMultilevel"/>
    <w:tmpl w:val="B0E26DBE"/>
    <w:lvl w:ilvl="0" w:tplc="F9003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13DA4"/>
    <w:multiLevelType w:val="hybridMultilevel"/>
    <w:tmpl w:val="C7164458"/>
    <w:lvl w:ilvl="0" w:tplc="F21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1008F"/>
    <w:rsid w:val="00023EFE"/>
    <w:rsid w:val="000B1F63"/>
    <w:rsid w:val="000F070A"/>
    <w:rsid w:val="00133458"/>
    <w:rsid w:val="00135FD1"/>
    <w:rsid w:val="00151439"/>
    <w:rsid w:val="002069B9"/>
    <w:rsid w:val="002179C3"/>
    <w:rsid w:val="00247B63"/>
    <w:rsid w:val="00254DBD"/>
    <w:rsid w:val="003044D7"/>
    <w:rsid w:val="0036483E"/>
    <w:rsid w:val="003907C5"/>
    <w:rsid w:val="003B2E9E"/>
    <w:rsid w:val="003E6526"/>
    <w:rsid w:val="003E7A99"/>
    <w:rsid w:val="00405785"/>
    <w:rsid w:val="00445290"/>
    <w:rsid w:val="00471141"/>
    <w:rsid w:val="004F5228"/>
    <w:rsid w:val="005B6AF0"/>
    <w:rsid w:val="005C1C7C"/>
    <w:rsid w:val="00636EB7"/>
    <w:rsid w:val="00661F6E"/>
    <w:rsid w:val="0076388B"/>
    <w:rsid w:val="00773FAD"/>
    <w:rsid w:val="007B2321"/>
    <w:rsid w:val="007E773A"/>
    <w:rsid w:val="007F39E0"/>
    <w:rsid w:val="00892036"/>
    <w:rsid w:val="00A06393"/>
    <w:rsid w:val="00AA297D"/>
    <w:rsid w:val="00B11BBF"/>
    <w:rsid w:val="00B266A6"/>
    <w:rsid w:val="00B63F3C"/>
    <w:rsid w:val="00BD3755"/>
    <w:rsid w:val="00BE18D9"/>
    <w:rsid w:val="00C24497"/>
    <w:rsid w:val="00C42869"/>
    <w:rsid w:val="00C63054"/>
    <w:rsid w:val="00CE6E20"/>
    <w:rsid w:val="00D927AA"/>
    <w:rsid w:val="00E21B24"/>
    <w:rsid w:val="00E67197"/>
    <w:rsid w:val="00E879BE"/>
    <w:rsid w:val="00EA175A"/>
    <w:rsid w:val="00F74771"/>
    <w:rsid w:val="00FB6B0C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34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37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3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37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37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34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37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3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37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37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64AE-EF66-4875-AC96-89896BCB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2022-03-02T08:15:00Z</cp:lastPrinted>
  <dcterms:created xsi:type="dcterms:W3CDTF">2022-03-02T08:15:00Z</dcterms:created>
  <dcterms:modified xsi:type="dcterms:W3CDTF">2022-03-02T08:15:00Z</dcterms:modified>
</cp:coreProperties>
</file>