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28" w:rsidRPr="003D5E28" w:rsidRDefault="003D5E28" w:rsidP="0036618D">
      <w:pPr>
        <w:pStyle w:val="210"/>
        <w:shd w:val="clear" w:color="auto" w:fill="auto"/>
        <w:spacing w:after="0" w:line="240" w:lineRule="auto"/>
        <w:jc w:val="right"/>
        <w:rPr>
          <w:rFonts w:ascii="Times New Roman" w:hAnsi="Times New Roman" w:cs="Times New Roman"/>
          <w:color w:val="000000"/>
          <w:sz w:val="24"/>
          <w:szCs w:val="24"/>
        </w:rPr>
      </w:pPr>
    </w:p>
    <w:p w:rsidR="00854C44" w:rsidRPr="00854C44" w:rsidRDefault="00854C44" w:rsidP="0036618D">
      <w:pPr>
        <w:widowControl w:val="0"/>
        <w:suppressAutoHyphens/>
        <w:overflowPunct w:val="0"/>
        <w:autoSpaceDE w:val="0"/>
        <w:spacing w:after="0" w:line="240" w:lineRule="auto"/>
        <w:ind w:right="316" w:firstLine="425"/>
        <w:jc w:val="center"/>
        <w:rPr>
          <w:rFonts w:ascii="Times New Roman" w:hAnsi="Times New Roman"/>
          <w:b/>
          <w:sz w:val="24"/>
          <w:szCs w:val="24"/>
          <w:lang w:val="ru-RU" w:eastAsia="zh-CN"/>
        </w:rPr>
      </w:pPr>
    </w:p>
    <w:p w:rsidR="00854C44" w:rsidRPr="00854C44" w:rsidRDefault="00854C44" w:rsidP="0036618D">
      <w:pPr>
        <w:suppressAutoHyphens/>
        <w:spacing w:after="0" w:line="240" w:lineRule="auto"/>
        <w:jc w:val="center"/>
        <w:rPr>
          <w:rFonts w:ascii="Times New Roman" w:hAnsi="Times New Roman"/>
          <w:color w:val="FF0000"/>
          <w:spacing w:val="30"/>
          <w:sz w:val="26"/>
          <w:szCs w:val="26"/>
          <w:lang w:val="ru-RU" w:eastAsia="zh-CN"/>
        </w:rPr>
      </w:pPr>
      <w:r w:rsidRPr="00854C44">
        <w:rPr>
          <w:rFonts w:ascii="Times New Roman" w:hAnsi="Times New Roman"/>
          <w:noProof/>
          <w:sz w:val="24"/>
          <w:szCs w:val="24"/>
          <w:lang w:val="ru-RU" w:eastAsia="ru-RU"/>
        </w:rPr>
        <w:drawing>
          <wp:inline distT="0" distB="0" distL="0" distR="0" wp14:anchorId="25B2044E" wp14:editId="395BE599">
            <wp:extent cx="543560" cy="80200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802005"/>
                    </a:xfrm>
                    <a:prstGeom prst="rect">
                      <a:avLst/>
                    </a:prstGeom>
                    <a:solidFill>
                      <a:srgbClr val="FFFFFF"/>
                    </a:solidFill>
                    <a:ln>
                      <a:noFill/>
                    </a:ln>
                  </pic:spPr>
                </pic:pic>
              </a:graphicData>
            </a:graphic>
          </wp:inline>
        </w:drawing>
      </w:r>
    </w:p>
    <w:p w:rsidR="00854C44" w:rsidRPr="00854C44" w:rsidRDefault="00854C44" w:rsidP="0036618D">
      <w:pPr>
        <w:suppressAutoHyphens/>
        <w:spacing w:after="0" w:line="240" w:lineRule="auto"/>
        <w:ind w:firstLine="709"/>
        <w:jc w:val="center"/>
        <w:rPr>
          <w:rFonts w:ascii="Times New Roman" w:hAnsi="Times New Roman"/>
          <w:color w:val="FF0000"/>
          <w:spacing w:val="30"/>
          <w:sz w:val="26"/>
          <w:szCs w:val="26"/>
          <w:lang w:val="ru-RU" w:eastAsia="zh-CN"/>
        </w:rPr>
      </w:pPr>
    </w:p>
    <w:p w:rsidR="00854C44" w:rsidRPr="00854C44" w:rsidRDefault="00854C44" w:rsidP="0036618D">
      <w:pPr>
        <w:suppressAutoHyphens/>
        <w:spacing w:after="0" w:line="240" w:lineRule="auto"/>
        <w:jc w:val="center"/>
        <w:rPr>
          <w:rFonts w:ascii="Times New Roman" w:hAnsi="Times New Roman"/>
          <w:sz w:val="24"/>
          <w:szCs w:val="24"/>
          <w:lang w:val="ru-RU" w:eastAsia="zh-CN"/>
        </w:rPr>
      </w:pPr>
      <w:r w:rsidRPr="00854C44">
        <w:rPr>
          <w:rFonts w:ascii="Times New Roman" w:hAnsi="Times New Roman"/>
          <w:b/>
          <w:sz w:val="36"/>
          <w:szCs w:val="36"/>
          <w:lang w:val="ru-RU" w:eastAsia="zh-CN"/>
        </w:rPr>
        <w:t>АДМИНИСТРАЦИЯ ГОРОДА БАТАЙСКА</w:t>
      </w:r>
    </w:p>
    <w:p w:rsidR="00854C44" w:rsidRPr="00854C44" w:rsidRDefault="00854C44" w:rsidP="0036618D">
      <w:pPr>
        <w:suppressAutoHyphens/>
        <w:spacing w:after="0" w:line="240" w:lineRule="auto"/>
        <w:ind w:firstLine="709"/>
        <w:jc w:val="center"/>
        <w:rPr>
          <w:rFonts w:ascii="Times New Roman" w:hAnsi="Times New Roman"/>
          <w:color w:val="FF0000"/>
          <w:sz w:val="26"/>
          <w:szCs w:val="26"/>
          <w:lang w:val="ru-RU" w:eastAsia="zh-CN"/>
        </w:rPr>
      </w:pPr>
    </w:p>
    <w:p w:rsidR="00854C44" w:rsidRPr="00854C44" w:rsidRDefault="00854C44" w:rsidP="0036618D">
      <w:pPr>
        <w:suppressAutoHyphens/>
        <w:spacing w:after="0" w:line="240" w:lineRule="auto"/>
        <w:jc w:val="center"/>
        <w:outlineLvl w:val="0"/>
        <w:rPr>
          <w:rFonts w:ascii="Times New Roman" w:hAnsi="Times New Roman"/>
          <w:sz w:val="24"/>
          <w:szCs w:val="24"/>
          <w:lang w:val="ru-RU" w:eastAsia="zh-CN"/>
        </w:rPr>
      </w:pPr>
      <w:r w:rsidRPr="00854C44">
        <w:rPr>
          <w:rFonts w:ascii="Times New Roman" w:hAnsi="Times New Roman"/>
          <w:b/>
          <w:sz w:val="36"/>
          <w:szCs w:val="36"/>
          <w:lang w:val="ru-RU" w:eastAsia="zh-CN"/>
        </w:rPr>
        <w:t xml:space="preserve">ПОСТАНОВЛЕНИЕ </w:t>
      </w:r>
    </w:p>
    <w:p w:rsidR="00854C44" w:rsidRPr="00854C44" w:rsidRDefault="00854C44" w:rsidP="0036618D">
      <w:pPr>
        <w:suppressAutoHyphens/>
        <w:spacing w:after="0" w:line="240" w:lineRule="auto"/>
        <w:jc w:val="both"/>
        <w:rPr>
          <w:rFonts w:ascii="Times New Roman" w:hAnsi="Times New Roman"/>
          <w:b/>
          <w:color w:val="FF0000"/>
          <w:spacing w:val="38"/>
          <w:sz w:val="26"/>
          <w:szCs w:val="26"/>
          <w:lang w:val="ru-RU" w:eastAsia="zh-CN"/>
        </w:rPr>
      </w:pPr>
    </w:p>
    <w:p w:rsidR="00854C44" w:rsidRPr="00854C44" w:rsidRDefault="00854C44" w:rsidP="0036618D">
      <w:pPr>
        <w:suppressAutoHyphens/>
        <w:spacing w:after="0" w:line="240" w:lineRule="auto"/>
        <w:jc w:val="center"/>
        <w:rPr>
          <w:rFonts w:ascii="Times New Roman" w:hAnsi="Times New Roman"/>
          <w:sz w:val="24"/>
          <w:szCs w:val="24"/>
          <w:lang w:val="ru-RU" w:eastAsia="zh-CN"/>
        </w:rPr>
      </w:pPr>
      <w:r w:rsidRPr="00854C44">
        <w:rPr>
          <w:rFonts w:ascii="Times New Roman" w:hAnsi="Times New Roman"/>
          <w:sz w:val="28"/>
          <w:szCs w:val="28"/>
          <w:lang w:val="ru-RU" w:eastAsia="zh-CN"/>
        </w:rPr>
        <w:t xml:space="preserve">от </w:t>
      </w:r>
      <w:r w:rsidR="00D713EE">
        <w:rPr>
          <w:rFonts w:ascii="Times New Roman" w:hAnsi="Times New Roman"/>
          <w:sz w:val="28"/>
          <w:szCs w:val="28"/>
          <w:u w:val="single"/>
          <w:lang w:val="ru-RU" w:eastAsia="zh-CN"/>
        </w:rPr>
        <w:t>15.09.2022</w:t>
      </w:r>
      <w:r w:rsidRPr="00854C44">
        <w:rPr>
          <w:rFonts w:ascii="Times New Roman" w:hAnsi="Times New Roman"/>
          <w:sz w:val="28"/>
          <w:szCs w:val="28"/>
          <w:lang w:val="ru-RU" w:eastAsia="zh-CN"/>
        </w:rPr>
        <w:t xml:space="preserve"> № </w:t>
      </w:r>
      <w:r w:rsidR="00D713EE">
        <w:rPr>
          <w:rFonts w:ascii="Times New Roman" w:hAnsi="Times New Roman"/>
          <w:sz w:val="28"/>
          <w:szCs w:val="28"/>
          <w:u w:val="single"/>
          <w:lang w:val="ru-RU" w:eastAsia="zh-CN"/>
        </w:rPr>
        <w:t>115</w:t>
      </w:r>
    </w:p>
    <w:p w:rsidR="00854C44" w:rsidRPr="00854C44" w:rsidRDefault="00854C44" w:rsidP="0036618D">
      <w:pPr>
        <w:suppressAutoHyphens/>
        <w:spacing w:after="0" w:line="240" w:lineRule="auto"/>
        <w:ind w:firstLine="709"/>
        <w:jc w:val="center"/>
        <w:rPr>
          <w:rFonts w:ascii="Times New Roman" w:hAnsi="Times New Roman"/>
          <w:color w:val="FF0000"/>
          <w:sz w:val="26"/>
          <w:szCs w:val="26"/>
          <w:lang w:val="ru-RU" w:eastAsia="zh-CN"/>
        </w:rPr>
      </w:pPr>
    </w:p>
    <w:p w:rsidR="00854C44" w:rsidRPr="00854C44" w:rsidRDefault="00854C44" w:rsidP="0036618D">
      <w:pPr>
        <w:suppressAutoHyphens/>
        <w:spacing w:after="0" w:line="240" w:lineRule="auto"/>
        <w:jc w:val="center"/>
        <w:rPr>
          <w:rFonts w:ascii="Times New Roman" w:hAnsi="Times New Roman"/>
          <w:sz w:val="24"/>
          <w:szCs w:val="24"/>
          <w:lang w:val="ru-RU" w:eastAsia="zh-CN"/>
        </w:rPr>
      </w:pPr>
      <w:r w:rsidRPr="00854C44">
        <w:rPr>
          <w:rFonts w:ascii="Times New Roman" w:hAnsi="Times New Roman"/>
          <w:sz w:val="28"/>
          <w:szCs w:val="28"/>
          <w:lang w:val="ru-RU" w:eastAsia="zh-CN"/>
        </w:rPr>
        <w:t>г. Батайск</w:t>
      </w:r>
    </w:p>
    <w:p w:rsidR="00854C44" w:rsidRPr="00854C44" w:rsidRDefault="00854C44" w:rsidP="0036618D">
      <w:pPr>
        <w:suppressAutoHyphens/>
        <w:spacing w:after="0" w:line="240" w:lineRule="auto"/>
        <w:ind w:firstLine="709"/>
        <w:jc w:val="both"/>
        <w:rPr>
          <w:rFonts w:ascii="Times New Roman" w:hAnsi="Times New Roman"/>
          <w:color w:val="FF0000"/>
          <w:sz w:val="24"/>
          <w:szCs w:val="24"/>
          <w:lang w:val="ru-RU" w:eastAsia="zh-CN"/>
        </w:rPr>
      </w:pP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О внесении изменений в постановление </w:t>
      </w: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Администрации города Батайска от 27.12.2018 № 637 </w:t>
      </w: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«Об утверждении положения о порядке осуществления </w:t>
      </w: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закупок товаров, работ, услуг для нужд муниципального бюджетного учреждения здравоохранения «Центральная городская больница» </w:t>
      </w: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города Батайска Ростовской области за счет средств, </w:t>
      </w:r>
    </w:p>
    <w:p w:rsidR="008A1104" w:rsidRDefault="00854C44" w:rsidP="0036618D">
      <w:pPr>
        <w:suppressAutoHyphens/>
        <w:spacing w:after="0" w:line="240" w:lineRule="auto"/>
        <w:jc w:val="center"/>
        <w:rPr>
          <w:rFonts w:ascii="Times New Roman" w:hAnsi="Times New Roman"/>
          <w:b/>
          <w:sz w:val="28"/>
          <w:szCs w:val="28"/>
          <w:lang w:val="ru-RU" w:eastAsia="zh-CN"/>
        </w:rPr>
      </w:pPr>
      <w:proofErr w:type="gramStart"/>
      <w:r w:rsidRPr="00854C44">
        <w:rPr>
          <w:rFonts w:ascii="Times New Roman" w:hAnsi="Times New Roman"/>
          <w:b/>
          <w:sz w:val="28"/>
          <w:szCs w:val="28"/>
          <w:lang w:val="ru-RU" w:eastAsia="zh-CN"/>
        </w:rPr>
        <w:t>полученных</w:t>
      </w:r>
      <w:proofErr w:type="gramEnd"/>
      <w:r w:rsidRPr="00854C44">
        <w:rPr>
          <w:rFonts w:ascii="Times New Roman" w:hAnsi="Times New Roman"/>
          <w:b/>
          <w:sz w:val="28"/>
          <w:szCs w:val="28"/>
          <w:lang w:val="ru-RU" w:eastAsia="zh-CN"/>
        </w:rPr>
        <w:t xml:space="preserve"> при осуществлении предпринимательской </w:t>
      </w: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и иной приносящей доход деятельности в рамках </w:t>
      </w: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Федерального закона от 18.07.2011 № 223-ФЗ </w:t>
      </w:r>
    </w:p>
    <w:p w:rsidR="008A1104" w:rsidRDefault="00854C44" w:rsidP="0036618D">
      <w:pPr>
        <w:suppressAutoHyphens/>
        <w:spacing w:after="0" w:line="240" w:lineRule="auto"/>
        <w:jc w:val="center"/>
        <w:rPr>
          <w:rFonts w:ascii="Times New Roman" w:hAnsi="Times New Roman"/>
          <w:b/>
          <w:sz w:val="28"/>
          <w:szCs w:val="28"/>
          <w:lang w:val="ru-RU" w:eastAsia="zh-CN"/>
        </w:rPr>
      </w:pPr>
      <w:r w:rsidRPr="00854C44">
        <w:rPr>
          <w:rFonts w:ascii="Times New Roman" w:hAnsi="Times New Roman"/>
          <w:b/>
          <w:sz w:val="28"/>
          <w:szCs w:val="28"/>
          <w:lang w:val="ru-RU" w:eastAsia="zh-CN"/>
        </w:rPr>
        <w:t xml:space="preserve">«О закупках товаров, работ, услуг, </w:t>
      </w:r>
    </w:p>
    <w:p w:rsidR="00854C44" w:rsidRPr="00854C44" w:rsidRDefault="00854C44" w:rsidP="0036618D">
      <w:pPr>
        <w:suppressAutoHyphens/>
        <w:spacing w:after="0" w:line="240" w:lineRule="auto"/>
        <w:jc w:val="center"/>
        <w:rPr>
          <w:rFonts w:ascii="Times New Roman" w:hAnsi="Times New Roman"/>
          <w:sz w:val="28"/>
          <w:szCs w:val="28"/>
          <w:lang w:val="ru-RU" w:eastAsia="zh-CN"/>
        </w:rPr>
      </w:pPr>
      <w:r w:rsidRPr="00854C44">
        <w:rPr>
          <w:rFonts w:ascii="Times New Roman" w:hAnsi="Times New Roman"/>
          <w:b/>
          <w:sz w:val="28"/>
          <w:szCs w:val="28"/>
          <w:lang w:val="ru-RU" w:eastAsia="zh-CN"/>
        </w:rPr>
        <w:t>отдельными видами юридических лиц»</w:t>
      </w:r>
    </w:p>
    <w:p w:rsidR="00854C44" w:rsidRPr="00854C44" w:rsidRDefault="00854C44" w:rsidP="0036618D">
      <w:pPr>
        <w:suppressAutoHyphens/>
        <w:spacing w:after="0" w:line="240" w:lineRule="auto"/>
        <w:ind w:firstLine="709"/>
        <w:jc w:val="both"/>
        <w:rPr>
          <w:rFonts w:ascii="Times New Roman" w:hAnsi="Times New Roman"/>
          <w:color w:val="FF0000"/>
          <w:sz w:val="28"/>
          <w:szCs w:val="28"/>
          <w:lang w:val="ru-RU" w:eastAsia="zh-CN"/>
        </w:rPr>
      </w:pPr>
    </w:p>
    <w:p w:rsidR="00854C44" w:rsidRPr="00854C44" w:rsidRDefault="00854C44" w:rsidP="0036618D">
      <w:pPr>
        <w:keepNext/>
        <w:keepLines/>
        <w:numPr>
          <w:ilvl w:val="0"/>
          <w:numId w:val="79"/>
        </w:numPr>
        <w:tabs>
          <w:tab w:val="left" w:pos="432"/>
        </w:tabs>
        <w:suppressAutoHyphens/>
        <w:spacing w:after="0" w:line="240" w:lineRule="auto"/>
        <w:ind w:left="0" w:firstLine="680"/>
        <w:jc w:val="both"/>
        <w:outlineLvl w:val="0"/>
        <w:rPr>
          <w:rFonts w:ascii="Times New Roman" w:hAnsi="Times New Roman"/>
          <w:b/>
          <w:kern w:val="1"/>
          <w:sz w:val="28"/>
          <w:szCs w:val="28"/>
          <w:lang w:val="ru-RU" w:eastAsia="zh-CN"/>
        </w:rPr>
      </w:pPr>
      <w:r w:rsidRPr="00854C44">
        <w:rPr>
          <w:rFonts w:ascii="Times New Roman" w:hAnsi="Times New Roman"/>
          <w:bCs/>
          <w:color w:val="000000"/>
          <w:kern w:val="1"/>
          <w:sz w:val="28"/>
          <w:szCs w:val="28"/>
          <w:lang w:val="ru-RU" w:eastAsia="zh-CN"/>
        </w:rPr>
        <w:t>В соответствии с Федеральным законом от 18.07.2011 № 223-</w:t>
      </w:r>
      <w:r w:rsidR="004C2F22">
        <w:rPr>
          <w:rFonts w:ascii="Times New Roman" w:hAnsi="Times New Roman"/>
          <w:bCs/>
          <w:color w:val="000000"/>
          <w:kern w:val="1"/>
          <w:sz w:val="28"/>
          <w:szCs w:val="28"/>
          <w:lang w:val="ru-RU" w:eastAsia="zh-CN"/>
        </w:rPr>
        <w:t>ФЗ</w:t>
      </w:r>
      <w:r w:rsidRPr="00854C44">
        <w:rPr>
          <w:rFonts w:ascii="Times New Roman" w:hAnsi="Times New Roman"/>
          <w:bCs/>
          <w:color w:val="000000"/>
          <w:kern w:val="1"/>
          <w:sz w:val="28"/>
          <w:szCs w:val="28"/>
          <w:lang w:val="ru-RU" w:eastAsia="zh-CN"/>
        </w:rPr>
        <w:t xml:space="preserve"> «О закупках товаров, работ, услуг отдельными видами юридических лиц» и в целях приведения нормативно</w:t>
      </w:r>
      <w:r w:rsidR="00F62809">
        <w:rPr>
          <w:rFonts w:ascii="Times New Roman" w:hAnsi="Times New Roman"/>
          <w:bCs/>
          <w:color w:val="000000"/>
          <w:kern w:val="1"/>
          <w:sz w:val="28"/>
          <w:szCs w:val="28"/>
          <w:lang w:val="ru-RU" w:eastAsia="zh-CN"/>
        </w:rPr>
        <w:t xml:space="preserve">го </w:t>
      </w:r>
      <w:r w:rsidRPr="00854C44">
        <w:rPr>
          <w:rFonts w:ascii="Times New Roman" w:hAnsi="Times New Roman"/>
          <w:bCs/>
          <w:color w:val="000000"/>
          <w:kern w:val="1"/>
          <w:sz w:val="28"/>
          <w:szCs w:val="28"/>
          <w:lang w:val="ru-RU" w:eastAsia="zh-CN"/>
        </w:rPr>
        <w:t xml:space="preserve">правового акта в соответствие с законодательством Российской Федерации, руководствуясь </w:t>
      </w:r>
      <w:r w:rsidRPr="00854C44">
        <w:rPr>
          <w:rFonts w:ascii="Times New Roman" w:hAnsi="Times New Roman"/>
          <w:bCs/>
          <w:kern w:val="1"/>
          <w:sz w:val="28"/>
          <w:szCs w:val="28"/>
          <w:lang w:val="ru-RU" w:eastAsia="zh-CN"/>
        </w:rPr>
        <w:t>Уставом муниципального образования «Город Батайск», Администрация города Батайска</w:t>
      </w:r>
      <w:r w:rsidRPr="00854C44">
        <w:rPr>
          <w:rFonts w:ascii="Times New Roman" w:hAnsi="Times New Roman"/>
          <w:b/>
          <w:kern w:val="1"/>
          <w:sz w:val="28"/>
          <w:szCs w:val="28"/>
          <w:lang w:val="ru-RU" w:eastAsia="zh-CN"/>
        </w:rPr>
        <w:t xml:space="preserve"> постановляет:</w:t>
      </w:r>
    </w:p>
    <w:p w:rsidR="00854C44" w:rsidRPr="00854C44" w:rsidRDefault="00854C44" w:rsidP="0036618D">
      <w:pPr>
        <w:suppressAutoHyphens/>
        <w:spacing w:after="0" w:line="240" w:lineRule="auto"/>
        <w:rPr>
          <w:rFonts w:ascii="Times New Roman" w:hAnsi="Times New Roman"/>
          <w:sz w:val="24"/>
          <w:szCs w:val="24"/>
          <w:lang w:val="ru-RU" w:eastAsia="zh-CN"/>
        </w:rPr>
      </w:pPr>
    </w:p>
    <w:p w:rsidR="00854C44" w:rsidRPr="00F62809" w:rsidRDefault="00854C44" w:rsidP="0036618D">
      <w:pPr>
        <w:numPr>
          <w:ilvl w:val="0"/>
          <w:numId w:val="80"/>
        </w:numPr>
        <w:suppressAutoHyphens/>
        <w:spacing w:after="0" w:line="240" w:lineRule="auto"/>
        <w:ind w:firstLine="737"/>
        <w:jc w:val="both"/>
        <w:rPr>
          <w:rFonts w:ascii="Times New Roman" w:eastAsia="Calibri" w:hAnsi="Times New Roman"/>
          <w:color w:val="000000"/>
          <w:sz w:val="28"/>
          <w:szCs w:val="28"/>
          <w:lang w:val="ru-RU" w:eastAsia="zh-CN"/>
        </w:rPr>
      </w:pPr>
      <w:r w:rsidRPr="00854C44">
        <w:rPr>
          <w:rFonts w:ascii="Times New Roman" w:hAnsi="Times New Roman"/>
          <w:color w:val="000000"/>
          <w:sz w:val="28"/>
          <w:szCs w:val="28"/>
          <w:lang w:val="ru-RU" w:eastAsia="zh-CN"/>
        </w:rPr>
        <w:t xml:space="preserve"> </w:t>
      </w:r>
      <w:proofErr w:type="gramStart"/>
      <w:r w:rsidRPr="00854C44">
        <w:rPr>
          <w:rFonts w:ascii="Times New Roman" w:hAnsi="Times New Roman"/>
          <w:color w:val="000000"/>
          <w:sz w:val="28"/>
          <w:szCs w:val="28"/>
          <w:lang w:val="ru-RU" w:eastAsia="zh-CN"/>
        </w:rPr>
        <w:t xml:space="preserve">Внести в </w:t>
      </w:r>
      <w:r w:rsidR="00F62809" w:rsidRPr="00F62809">
        <w:rPr>
          <w:rFonts w:ascii="Times New Roman" w:hAnsi="Times New Roman"/>
          <w:color w:val="000000"/>
          <w:sz w:val="28"/>
          <w:szCs w:val="28"/>
          <w:lang w:val="ru-RU" w:eastAsia="zh-CN"/>
        </w:rPr>
        <w:t>постановление Администрации города Батайска от 27.12.2018 № 637 «Об утверждении положения о порядке осуществления закупок товаров, работ, услуг для нужд муниципального бюджетного учреждения здравоохранения «Центральная городская больница» города Батайска Ростовской области за счет средств, полученных при осуществлении предпринимательской и иной приносящей доход деятельности в рамках Федерального закона от 18.07.2011 № 223-ФЗ «О закупках товаров, работ, услуг, отдельными видами юридических лиц</w:t>
      </w:r>
      <w:proofErr w:type="gramEnd"/>
      <w:r w:rsidR="00F62809" w:rsidRPr="00F62809">
        <w:rPr>
          <w:rFonts w:ascii="Times New Roman" w:hAnsi="Times New Roman"/>
          <w:color w:val="000000"/>
          <w:sz w:val="28"/>
          <w:szCs w:val="28"/>
          <w:lang w:val="ru-RU" w:eastAsia="zh-CN"/>
        </w:rPr>
        <w:t>»</w:t>
      </w:r>
      <w:r w:rsidR="00F62809">
        <w:rPr>
          <w:rFonts w:ascii="Times New Roman" w:hAnsi="Times New Roman"/>
          <w:color w:val="000000"/>
          <w:sz w:val="28"/>
          <w:szCs w:val="28"/>
          <w:lang w:val="ru-RU" w:eastAsia="zh-CN"/>
        </w:rPr>
        <w:t xml:space="preserve"> изменения согласно приложению.</w:t>
      </w:r>
    </w:p>
    <w:p w:rsidR="00F62809" w:rsidRPr="00854C44" w:rsidRDefault="00F62809" w:rsidP="0036618D">
      <w:pPr>
        <w:suppressAutoHyphens/>
        <w:spacing w:after="0" w:line="240" w:lineRule="auto"/>
        <w:ind w:firstLine="709"/>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2. </w:t>
      </w:r>
      <w:r w:rsidRPr="00854C44">
        <w:rPr>
          <w:rFonts w:ascii="Times New Roman" w:eastAsia="Calibri" w:hAnsi="Times New Roman"/>
          <w:color w:val="000000"/>
          <w:sz w:val="28"/>
          <w:szCs w:val="28"/>
          <w:lang w:val="ru-RU" w:eastAsia="zh-CN"/>
        </w:rPr>
        <w:t xml:space="preserve">Настоящее постановление </w:t>
      </w:r>
      <w:r>
        <w:rPr>
          <w:rFonts w:ascii="Times New Roman" w:eastAsia="Calibri" w:hAnsi="Times New Roman"/>
          <w:color w:val="000000"/>
          <w:sz w:val="28"/>
          <w:szCs w:val="28"/>
          <w:lang w:val="ru-RU" w:eastAsia="zh-CN"/>
        </w:rPr>
        <w:t xml:space="preserve">подлежит </w:t>
      </w:r>
      <w:r w:rsidRPr="00854C44">
        <w:rPr>
          <w:rFonts w:ascii="Times New Roman" w:eastAsia="Calibri" w:hAnsi="Times New Roman"/>
          <w:color w:val="000000"/>
          <w:sz w:val="28"/>
          <w:szCs w:val="28"/>
          <w:lang w:val="ru-RU" w:eastAsia="zh-CN"/>
        </w:rPr>
        <w:t>официально</w:t>
      </w:r>
      <w:r>
        <w:rPr>
          <w:rFonts w:ascii="Times New Roman" w:eastAsia="Calibri" w:hAnsi="Times New Roman"/>
          <w:color w:val="000000"/>
          <w:sz w:val="28"/>
          <w:szCs w:val="28"/>
          <w:lang w:val="ru-RU" w:eastAsia="zh-CN"/>
        </w:rPr>
        <w:t>му опубликованию и размещению на официальном сайте Администрации города Батайска</w:t>
      </w:r>
      <w:r w:rsidRPr="00854C44">
        <w:rPr>
          <w:rFonts w:ascii="Times New Roman" w:eastAsia="Calibri" w:hAnsi="Times New Roman"/>
          <w:color w:val="000000"/>
          <w:sz w:val="28"/>
          <w:szCs w:val="28"/>
          <w:lang w:val="ru-RU" w:eastAsia="zh-CN"/>
        </w:rPr>
        <w:t>.</w:t>
      </w:r>
    </w:p>
    <w:p w:rsidR="00F62809" w:rsidRDefault="00F62809" w:rsidP="0036618D">
      <w:pPr>
        <w:tabs>
          <w:tab w:val="left" w:pos="0"/>
        </w:tabs>
        <w:suppressAutoHyphens/>
        <w:spacing w:after="0" w:line="240" w:lineRule="auto"/>
        <w:ind w:firstLine="709"/>
        <w:jc w:val="both"/>
        <w:rPr>
          <w:rFonts w:ascii="Times New Roman" w:hAnsi="Times New Roman"/>
          <w:sz w:val="28"/>
          <w:szCs w:val="28"/>
          <w:lang w:val="ru-RU" w:eastAsia="zh-CN"/>
        </w:rPr>
      </w:pPr>
      <w:r w:rsidRPr="00854C44">
        <w:rPr>
          <w:rFonts w:ascii="Times New Roman" w:hAnsi="Times New Roman"/>
          <w:sz w:val="28"/>
          <w:szCs w:val="28"/>
          <w:lang w:val="ru-RU" w:eastAsia="zh-CN"/>
        </w:rPr>
        <w:lastRenderedPageBreak/>
        <w:t xml:space="preserve">3. </w:t>
      </w:r>
      <w:proofErr w:type="gramStart"/>
      <w:r w:rsidRPr="00854C44">
        <w:rPr>
          <w:rFonts w:ascii="Times New Roman" w:hAnsi="Times New Roman"/>
          <w:sz w:val="28"/>
          <w:szCs w:val="28"/>
          <w:lang w:val="ru-RU" w:eastAsia="zh-CN"/>
        </w:rPr>
        <w:t>Контроль за</w:t>
      </w:r>
      <w:proofErr w:type="gramEnd"/>
      <w:r w:rsidRPr="00854C44">
        <w:rPr>
          <w:rFonts w:ascii="Times New Roman" w:hAnsi="Times New Roman"/>
          <w:sz w:val="28"/>
          <w:szCs w:val="28"/>
          <w:lang w:val="ru-RU" w:eastAsia="zh-CN"/>
        </w:rPr>
        <w:t xml:space="preserve"> исполнением настоящего постановления возложить на заместителя главы Администрации города Батайска по социальным вопросам Кузьменко Н.В.</w:t>
      </w:r>
    </w:p>
    <w:p w:rsidR="008A1104" w:rsidRDefault="008A1104" w:rsidP="0036618D">
      <w:pPr>
        <w:tabs>
          <w:tab w:val="left" w:pos="0"/>
        </w:tabs>
        <w:suppressAutoHyphens/>
        <w:spacing w:after="0" w:line="240" w:lineRule="auto"/>
        <w:ind w:firstLine="709"/>
        <w:jc w:val="both"/>
        <w:rPr>
          <w:rFonts w:ascii="Times New Roman" w:hAnsi="Times New Roman"/>
          <w:sz w:val="28"/>
          <w:szCs w:val="28"/>
          <w:lang w:val="ru-RU" w:eastAsia="zh-CN"/>
        </w:rPr>
      </w:pPr>
    </w:p>
    <w:p w:rsidR="008A1104" w:rsidRDefault="008A1104" w:rsidP="0036618D">
      <w:pPr>
        <w:tabs>
          <w:tab w:val="left" w:pos="0"/>
        </w:tabs>
        <w:suppressAutoHyphens/>
        <w:spacing w:after="0" w:line="240" w:lineRule="auto"/>
        <w:ind w:firstLine="709"/>
        <w:jc w:val="both"/>
        <w:rPr>
          <w:rFonts w:ascii="Times New Roman" w:hAnsi="Times New Roman"/>
          <w:sz w:val="28"/>
          <w:szCs w:val="28"/>
          <w:lang w:val="ru-RU" w:eastAsia="zh-CN"/>
        </w:rPr>
      </w:pPr>
    </w:p>
    <w:p w:rsidR="008A1104" w:rsidRPr="00854C44" w:rsidRDefault="008A1104" w:rsidP="0036618D">
      <w:pPr>
        <w:widowControl w:val="0"/>
        <w:tabs>
          <w:tab w:val="left" w:pos="4320"/>
          <w:tab w:val="center" w:pos="4875"/>
        </w:tabs>
        <w:suppressAutoHyphens/>
        <w:spacing w:after="0" w:line="240" w:lineRule="auto"/>
        <w:rPr>
          <w:rFonts w:ascii="Times New Roman" w:hAnsi="Times New Roman"/>
          <w:sz w:val="28"/>
          <w:szCs w:val="28"/>
          <w:lang w:val="ru-RU" w:eastAsia="zh-CN"/>
        </w:rPr>
      </w:pPr>
      <w:r>
        <w:rPr>
          <w:rFonts w:ascii="Times New Roman" w:hAnsi="Times New Roman"/>
          <w:sz w:val="28"/>
          <w:szCs w:val="28"/>
          <w:lang w:val="ru-RU" w:eastAsia="zh-CN"/>
        </w:rPr>
        <w:t>Глава</w:t>
      </w:r>
      <w:r w:rsidRPr="00854C44">
        <w:rPr>
          <w:rFonts w:ascii="Times New Roman" w:hAnsi="Times New Roman"/>
          <w:sz w:val="28"/>
          <w:szCs w:val="28"/>
          <w:lang w:val="ru-RU" w:eastAsia="zh-CN"/>
        </w:rPr>
        <w:t xml:space="preserve"> Администрации</w:t>
      </w:r>
    </w:p>
    <w:p w:rsidR="008A1104" w:rsidRPr="00854C44" w:rsidRDefault="008A1104" w:rsidP="0036618D">
      <w:pPr>
        <w:tabs>
          <w:tab w:val="left" w:pos="0"/>
        </w:tabs>
        <w:suppressAutoHyphens/>
        <w:spacing w:after="0" w:line="240" w:lineRule="auto"/>
        <w:rPr>
          <w:rFonts w:ascii="Times New Roman" w:hAnsi="Times New Roman"/>
          <w:sz w:val="28"/>
          <w:szCs w:val="28"/>
          <w:lang w:val="ru-RU" w:eastAsia="zh-CN"/>
        </w:rPr>
      </w:pPr>
      <w:r w:rsidRPr="00854C44">
        <w:rPr>
          <w:rFonts w:ascii="Times New Roman" w:hAnsi="Times New Roman"/>
          <w:sz w:val="28"/>
          <w:szCs w:val="28"/>
          <w:lang w:val="ru-RU" w:eastAsia="zh-CN"/>
        </w:rPr>
        <w:t>города Батайска</w:t>
      </w:r>
      <w:r w:rsidRPr="008A1104">
        <w:rPr>
          <w:rFonts w:ascii="Times New Roman" w:hAnsi="Times New Roman"/>
          <w:sz w:val="28"/>
          <w:szCs w:val="28"/>
          <w:lang w:val="ru-RU" w:eastAsia="zh-CN"/>
        </w:rPr>
        <w:t xml:space="preserve"> </w:t>
      </w:r>
      <w:r>
        <w:rPr>
          <w:rFonts w:ascii="Times New Roman" w:hAnsi="Times New Roman"/>
          <w:sz w:val="28"/>
          <w:szCs w:val="28"/>
          <w:lang w:val="ru-RU" w:eastAsia="zh-CN"/>
        </w:rPr>
        <w:t xml:space="preserve">                                             </w:t>
      </w:r>
      <w:r w:rsidR="00676FC2">
        <w:rPr>
          <w:rFonts w:ascii="Times New Roman" w:hAnsi="Times New Roman"/>
          <w:sz w:val="28"/>
          <w:szCs w:val="28"/>
          <w:lang w:val="ru-RU" w:eastAsia="zh-CN"/>
        </w:rPr>
        <w:t xml:space="preserve">   </w:t>
      </w:r>
      <w:r>
        <w:rPr>
          <w:rFonts w:ascii="Times New Roman" w:hAnsi="Times New Roman"/>
          <w:sz w:val="28"/>
          <w:szCs w:val="28"/>
          <w:lang w:val="ru-RU" w:eastAsia="zh-CN"/>
        </w:rPr>
        <w:t xml:space="preserve">                                   </w:t>
      </w:r>
      <w:r w:rsidRPr="00854C44">
        <w:rPr>
          <w:rFonts w:ascii="Times New Roman" w:hAnsi="Times New Roman"/>
          <w:sz w:val="28"/>
          <w:szCs w:val="28"/>
          <w:lang w:val="ru-RU" w:eastAsia="zh-CN"/>
        </w:rPr>
        <w:t>Р.П. Волошин</w:t>
      </w:r>
    </w:p>
    <w:p w:rsidR="00BE7013" w:rsidRDefault="00BE7013" w:rsidP="0036618D">
      <w:pPr>
        <w:pStyle w:val="210"/>
        <w:shd w:val="clear" w:color="auto" w:fill="auto"/>
        <w:spacing w:after="0" w:line="240" w:lineRule="auto"/>
        <w:jc w:val="right"/>
        <w:rPr>
          <w:rFonts w:ascii="Times New Roman" w:hAnsi="Times New Roman" w:cs="Times New Roman"/>
          <w:color w:val="000000"/>
          <w:sz w:val="24"/>
          <w:szCs w:val="24"/>
        </w:rPr>
      </w:pPr>
    </w:p>
    <w:p w:rsidR="00BE7013" w:rsidRDefault="00BE7013" w:rsidP="0036618D">
      <w:pPr>
        <w:pStyle w:val="210"/>
        <w:shd w:val="clear" w:color="auto" w:fill="auto"/>
        <w:spacing w:after="0" w:line="240" w:lineRule="auto"/>
        <w:jc w:val="right"/>
        <w:rPr>
          <w:rFonts w:ascii="Times New Roman" w:hAnsi="Times New Roman" w:cs="Times New Roman"/>
          <w:color w:val="000000"/>
          <w:sz w:val="24"/>
          <w:szCs w:val="24"/>
        </w:rPr>
      </w:pPr>
    </w:p>
    <w:p w:rsidR="00BE7013" w:rsidRPr="00854C44" w:rsidRDefault="00BE7013" w:rsidP="0036618D">
      <w:pPr>
        <w:suppressAutoHyphens/>
        <w:spacing w:after="0" w:line="240" w:lineRule="auto"/>
        <w:rPr>
          <w:rFonts w:ascii="Times New Roman" w:hAnsi="Times New Roman"/>
          <w:sz w:val="28"/>
          <w:szCs w:val="28"/>
          <w:lang w:val="ru-RU" w:eastAsia="zh-CN"/>
        </w:rPr>
      </w:pPr>
      <w:r w:rsidRPr="00854C44">
        <w:rPr>
          <w:rFonts w:ascii="Times New Roman" w:hAnsi="Times New Roman"/>
          <w:sz w:val="28"/>
          <w:szCs w:val="28"/>
          <w:lang w:val="ru-RU" w:eastAsia="zh-CN"/>
        </w:rPr>
        <w:t>Постановление вносит</w:t>
      </w:r>
    </w:p>
    <w:p w:rsidR="00BE7013" w:rsidRPr="00854C44" w:rsidRDefault="00BE7013" w:rsidP="0036618D">
      <w:pPr>
        <w:suppressAutoHyphens/>
        <w:spacing w:after="0" w:line="240" w:lineRule="auto"/>
        <w:rPr>
          <w:rFonts w:ascii="Times New Roman" w:hAnsi="Times New Roman"/>
          <w:sz w:val="28"/>
          <w:szCs w:val="28"/>
          <w:lang w:val="ru-RU" w:eastAsia="zh-CN"/>
        </w:rPr>
      </w:pPr>
      <w:r w:rsidRPr="00854C44">
        <w:rPr>
          <w:rFonts w:ascii="Times New Roman" w:hAnsi="Times New Roman"/>
          <w:sz w:val="28"/>
          <w:szCs w:val="28"/>
          <w:lang w:val="ru-RU" w:eastAsia="zh-CN"/>
        </w:rPr>
        <w:t xml:space="preserve">МБУЗ «Центральная городская больница» </w:t>
      </w:r>
    </w:p>
    <w:p w:rsidR="008A1104" w:rsidRDefault="00BE7013" w:rsidP="0036618D">
      <w:pPr>
        <w:suppressAutoHyphens/>
        <w:spacing w:after="0" w:line="240" w:lineRule="auto"/>
        <w:rPr>
          <w:rFonts w:ascii="Times New Roman" w:hAnsi="Times New Roman"/>
          <w:sz w:val="28"/>
          <w:szCs w:val="28"/>
          <w:lang w:val="ru-RU" w:eastAsia="zh-CN"/>
        </w:rPr>
      </w:pPr>
      <w:r w:rsidRPr="00854C44">
        <w:rPr>
          <w:rFonts w:ascii="Times New Roman" w:hAnsi="Times New Roman"/>
          <w:sz w:val="28"/>
          <w:szCs w:val="28"/>
          <w:lang w:val="ru-RU" w:eastAsia="zh-CN"/>
        </w:rPr>
        <w:t>г. Батайска РО</w:t>
      </w:r>
    </w:p>
    <w:p w:rsidR="008A1104" w:rsidRDefault="008A1104" w:rsidP="0036618D">
      <w:pPr>
        <w:spacing w:after="160" w:line="259" w:lineRule="auto"/>
        <w:rPr>
          <w:rFonts w:ascii="Times New Roman" w:hAnsi="Times New Roman"/>
          <w:sz w:val="28"/>
          <w:szCs w:val="28"/>
          <w:lang w:val="ru-RU" w:eastAsia="zh-CN"/>
        </w:rPr>
      </w:pPr>
      <w:r>
        <w:rPr>
          <w:rFonts w:ascii="Times New Roman" w:hAnsi="Times New Roman"/>
          <w:sz w:val="28"/>
          <w:szCs w:val="28"/>
          <w:lang w:val="ru-RU" w:eastAsia="zh-CN"/>
        </w:rPr>
        <w:br w:type="page"/>
      </w:r>
    </w:p>
    <w:p w:rsidR="008A1104" w:rsidRPr="008A1104" w:rsidRDefault="008A1104" w:rsidP="0036618D">
      <w:pPr>
        <w:spacing w:after="0" w:line="240" w:lineRule="auto"/>
        <w:ind w:left="6237"/>
        <w:jc w:val="center"/>
        <w:rPr>
          <w:rFonts w:ascii="Times New Roman" w:hAnsi="Times New Roman"/>
          <w:sz w:val="28"/>
          <w:szCs w:val="28"/>
          <w:lang w:val="ru-RU"/>
        </w:rPr>
      </w:pPr>
      <w:r w:rsidRPr="008A1104">
        <w:rPr>
          <w:rFonts w:ascii="Times New Roman" w:hAnsi="Times New Roman"/>
          <w:sz w:val="28"/>
          <w:szCs w:val="28"/>
          <w:lang w:val="ru-RU"/>
        </w:rPr>
        <w:lastRenderedPageBreak/>
        <w:t>Приложение</w:t>
      </w:r>
    </w:p>
    <w:p w:rsidR="008A1104" w:rsidRPr="008A1104" w:rsidRDefault="008A1104" w:rsidP="0036618D">
      <w:pPr>
        <w:spacing w:after="0" w:line="240" w:lineRule="auto"/>
        <w:ind w:left="6237"/>
        <w:jc w:val="center"/>
        <w:rPr>
          <w:rFonts w:ascii="Times New Roman" w:hAnsi="Times New Roman"/>
          <w:sz w:val="28"/>
          <w:szCs w:val="28"/>
          <w:lang w:val="ru-RU"/>
        </w:rPr>
      </w:pPr>
      <w:r w:rsidRPr="008A1104">
        <w:rPr>
          <w:rFonts w:ascii="Times New Roman" w:hAnsi="Times New Roman"/>
          <w:sz w:val="28"/>
          <w:szCs w:val="28"/>
          <w:lang w:val="ru-RU"/>
        </w:rPr>
        <w:t>к постановлению</w:t>
      </w:r>
    </w:p>
    <w:p w:rsidR="008A1104" w:rsidRPr="008A1104" w:rsidRDefault="008A1104" w:rsidP="0036618D">
      <w:pPr>
        <w:spacing w:after="0" w:line="240" w:lineRule="auto"/>
        <w:ind w:left="6237"/>
        <w:jc w:val="center"/>
        <w:rPr>
          <w:rFonts w:ascii="Times New Roman" w:hAnsi="Times New Roman"/>
          <w:sz w:val="28"/>
          <w:szCs w:val="28"/>
          <w:lang w:val="ru-RU"/>
        </w:rPr>
      </w:pPr>
      <w:r w:rsidRPr="008A1104">
        <w:rPr>
          <w:rFonts w:ascii="Times New Roman" w:hAnsi="Times New Roman"/>
          <w:sz w:val="28"/>
          <w:szCs w:val="28"/>
          <w:lang w:val="ru-RU"/>
        </w:rPr>
        <w:t>Администрации</w:t>
      </w:r>
    </w:p>
    <w:p w:rsidR="008A1104" w:rsidRPr="008A1104" w:rsidRDefault="008A1104" w:rsidP="0036618D">
      <w:pPr>
        <w:spacing w:after="0" w:line="240" w:lineRule="auto"/>
        <w:ind w:left="6237"/>
        <w:jc w:val="center"/>
        <w:rPr>
          <w:rFonts w:ascii="Times New Roman" w:hAnsi="Times New Roman"/>
          <w:sz w:val="28"/>
          <w:szCs w:val="28"/>
          <w:lang w:val="ru-RU"/>
        </w:rPr>
      </w:pPr>
      <w:r w:rsidRPr="008A1104">
        <w:rPr>
          <w:rFonts w:ascii="Times New Roman" w:hAnsi="Times New Roman"/>
          <w:sz w:val="28"/>
          <w:szCs w:val="28"/>
          <w:lang w:val="ru-RU"/>
        </w:rPr>
        <w:t>города Батайска</w:t>
      </w:r>
    </w:p>
    <w:p w:rsidR="008A1104" w:rsidRPr="0036618D" w:rsidRDefault="008A1104" w:rsidP="0036618D">
      <w:pPr>
        <w:spacing w:after="0" w:line="240" w:lineRule="auto"/>
        <w:ind w:left="6237"/>
        <w:jc w:val="center"/>
        <w:rPr>
          <w:rFonts w:ascii="Times New Roman" w:hAnsi="Times New Roman"/>
          <w:sz w:val="28"/>
          <w:szCs w:val="28"/>
          <w:lang w:val="ru-RU"/>
        </w:rPr>
      </w:pPr>
      <w:r w:rsidRPr="0036618D">
        <w:rPr>
          <w:rFonts w:ascii="Times New Roman" w:hAnsi="Times New Roman"/>
          <w:sz w:val="28"/>
          <w:szCs w:val="28"/>
          <w:lang w:val="ru-RU"/>
        </w:rPr>
        <w:t>от</w:t>
      </w:r>
      <w:r>
        <w:rPr>
          <w:rFonts w:ascii="Times New Roman" w:hAnsi="Times New Roman"/>
          <w:sz w:val="28"/>
          <w:szCs w:val="28"/>
          <w:lang w:val="ru-RU"/>
        </w:rPr>
        <w:t xml:space="preserve"> </w:t>
      </w:r>
      <w:r w:rsidR="00D713EE">
        <w:rPr>
          <w:rFonts w:ascii="Times New Roman" w:hAnsi="Times New Roman"/>
          <w:sz w:val="28"/>
          <w:szCs w:val="28"/>
          <w:u w:val="single"/>
          <w:lang w:val="ru-RU"/>
        </w:rPr>
        <w:t>15.09.2022</w:t>
      </w:r>
      <w:bookmarkStart w:id="0" w:name="_GoBack"/>
      <w:bookmarkEnd w:id="0"/>
      <w:r>
        <w:rPr>
          <w:rFonts w:ascii="Times New Roman" w:hAnsi="Times New Roman"/>
          <w:sz w:val="28"/>
          <w:szCs w:val="28"/>
          <w:lang w:val="ru-RU"/>
        </w:rPr>
        <w:t xml:space="preserve"> </w:t>
      </w:r>
      <w:r w:rsidRPr="0036618D">
        <w:rPr>
          <w:rFonts w:ascii="Times New Roman" w:hAnsi="Times New Roman"/>
          <w:sz w:val="28"/>
          <w:szCs w:val="28"/>
          <w:lang w:val="ru-RU"/>
        </w:rPr>
        <w:t>№</w:t>
      </w:r>
      <w:r>
        <w:rPr>
          <w:rFonts w:ascii="Times New Roman" w:hAnsi="Times New Roman"/>
          <w:sz w:val="28"/>
          <w:szCs w:val="28"/>
          <w:lang w:val="ru-RU"/>
        </w:rPr>
        <w:t xml:space="preserve"> </w:t>
      </w:r>
      <w:r w:rsidR="00D713EE">
        <w:rPr>
          <w:rFonts w:ascii="Times New Roman" w:hAnsi="Times New Roman"/>
          <w:sz w:val="28"/>
          <w:szCs w:val="28"/>
          <w:u w:val="single"/>
          <w:lang w:val="ru-RU"/>
        </w:rPr>
        <w:t>115</w:t>
      </w:r>
    </w:p>
    <w:p w:rsidR="00BE7013" w:rsidRDefault="00BE7013" w:rsidP="0036618D">
      <w:pPr>
        <w:pStyle w:val="210"/>
        <w:shd w:val="clear" w:color="auto" w:fill="auto"/>
        <w:spacing w:after="0" w:line="240" w:lineRule="auto"/>
        <w:rPr>
          <w:rFonts w:ascii="Times New Roman" w:hAnsi="Times New Roman" w:cs="Times New Roman"/>
          <w:color w:val="000000"/>
          <w:sz w:val="24"/>
          <w:szCs w:val="24"/>
        </w:rPr>
      </w:pPr>
    </w:p>
    <w:p w:rsidR="00F62809" w:rsidRDefault="00F62809" w:rsidP="0036618D">
      <w:pPr>
        <w:suppressAutoHyphens/>
        <w:spacing w:after="0" w:line="240" w:lineRule="auto"/>
        <w:ind w:firstLine="709"/>
        <w:jc w:val="both"/>
        <w:rPr>
          <w:rFonts w:ascii="Times New Roman" w:hAnsi="Times New Roman"/>
          <w:sz w:val="28"/>
          <w:szCs w:val="28"/>
          <w:lang w:val="ru-RU" w:eastAsia="zh-CN"/>
        </w:rPr>
      </w:pPr>
    </w:p>
    <w:p w:rsidR="008A1104" w:rsidRDefault="008A1104" w:rsidP="0036618D">
      <w:pPr>
        <w:suppressAutoHyphens/>
        <w:spacing w:after="0" w:line="240" w:lineRule="auto"/>
        <w:ind w:firstLine="709"/>
        <w:jc w:val="center"/>
        <w:rPr>
          <w:rFonts w:ascii="Times New Roman" w:eastAsia="Calibri" w:hAnsi="Times New Roman"/>
          <w:color w:val="000000"/>
          <w:sz w:val="28"/>
          <w:szCs w:val="28"/>
          <w:lang w:val="ru-RU" w:eastAsia="zh-CN"/>
        </w:rPr>
      </w:pPr>
      <w:r>
        <w:rPr>
          <w:rFonts w:ascii="Times New Roman" w:eastAsia="Calibri" w:hAnsi="Times New Roman"/>
          <w:color w:val="000000"/>
          <w:sz w:val="28"/>
          <w:szCs w:val="28"/>
          <w:lang w:val="ru-RU" w:eastAsia="zh-CN"/>
        </w:rPr>
        <w:t>И</w:t>
      </w:r>
      <w:r w:rsidR="000D04BD">
        <w:rPr>
          <w:rFonts w:ascii="Times New Roman" w:eastAsia="Calibri" w:hAnsi="Times New Roman"/>
          <w:color w:val="000000"/>
          <w:sz w:val="28"/>
          <w:szCs w:val="28"/>
          <w:lang w:val="ru-RU" w:eastAsia="zh-CN"/>
        </w:rPr>
        <w:t>З</w:t>
      </w:r>
      <w:r>
        <w:rPr>
          <w:rFonts w:ascii="Times New Roman" w:eastAsia="Calibri" w:hAnsi="Times New Roman"/>
          <w:color w:val="000000"/>
          <w:sz w:val="28"/>
          <w:szCs w:val="28"/>
          <w:lang w:val="ru-RU" w:eastAsia="zh-CN"/>
        </w:rPr>
        <w:t>МЕНЕНИЯ</w:t>
      </w:r>
      <w:r w:rsidR="00F62809">
        <w:rPr>
          <w:rFonts w:ascii="Times New Roman" w:eastAsia="Calibri" w:hAnsi="Times New Roman"/>
          <w:color w:val="000000"/>
          <w:sz w:val="28"/>
          <w:szCs w:val="28"/>
          <w:lang w:val="ru-RU" w:eastAsia="zh-CN"/>
        </w:rPr>
        <w:t xml:space="preserve">, </w:t>
      </w:r>
    </w:p>
    <w:p w:rsidR="008A1104" w:rsidRDefault="00F62809" w:rsidP="0036618D">
      <w:pPr>
        <w:suppressAutoHyphens/>
        <w:spacing w:after="0" w:line="240" w:lineRule="auto"/>
        <w:ind w:firstLine="709"/>
        <w:jc w:val="center"/>
        <w:rPr>
          <w:rFonts w:ascii="Times New Roman" w:eastAsia="Calibri" w:hAnsi="Times New Roman"/>
          <w:color w:val="000000"/>
          <w:sz w:val="28"/>
          <w:szCs w:val="28"/>
          <w:lang w:val="ru-RU" w:eastAsia="zh-CN"/>
        </w:rPr>
      </w:pPr>
      <w:proofErr w:type="gramStart"/>
      <w:r>
        <w:rPr>
          <w:rFonts w:ascii="Times New Roman" w:eastAsia="Calibri" w:hAnsi="Times New Roman"/>
          <w:color w:val="000000"/>
          <w:sz w:val="28"/>
          <w:szCs w:val="28"/>
          <w:lang w:val="ru-RU" w:eastAsia="zh-CN"/>
        </w:rPr>
        <w:t xml:space="preserve">вносимые в </w:t>
      </w:r>
      <w:r w:rsidRPr="00F62809">
        <w:rPr>
          <w:rFonts w:ascii="Times New Roman" w:eastAsia="Calibri" w:hAnsi="Times New Roman"/>
          <w:color w:val="000000"/>
          <w:sz w:val="28"/>
          <w:szCs w:val="28"/>
          <w:lang w:val="ru-RU" w:eastAsia="zh-CN"/>
        </w:rPr>
        <w:t xml:space="preserve">постановление Администрации города Батайска от 27.12.2018 № 637 «Об утверждении положения о порядке осуществления закупок товаров, работ, услуг для нужд муниципального бюджетного учреждения здравоохранения «Центральная городская больница» города Батайска Ростовской области за счет средств, полученных при осуществлении предпринимательской и иной приносящей доход деятельности в рамках Федерального закона от 18.07.2011 № 223-ФЗ </w:t>
      </w:r>
      <w:proofErr w:type="gramEnd"/>
    </w:p>
    <w:p w:rsidR="00F62809" w:rsidRPr="00854C44" w:rsidRDefault="00F62809" w:rsidP="0036618D">
      <w:pPr>
        <w:suppressAutoHyphens/>
        <w:spacing w:after="0" w:line="240" w:lineRule="auto"/>
        <w:ind w:firstLine="709"/>
        <w:jc w:val="center"/>
        <w:rPr>
          <w:rFonts w:ascii="Times New Roman" w:eastAsia="Calibri" w:hAnsi="Times New Roman"/>
          <w:color w:val="000000"/>
          <w:sz w:val="28"/>
          <w:szCs w:val="28"/>
          <w:lang w:val="ru-RU" w:eastAsia="zh-CN"/>
        </w:rPr>
      </w:pPr>
      <w:r w:rsidRPr="00F62809">
        <w:rPr>
          <w:rFonts w:ascii="Times New Roman" w:eastAsia="Calibri" w:hAnsi="Times New Roman"/>
          <w:color w:val="000000"/>
          <w:sz w:val="28"/>
          <w:szCs w:val="28"/>
          <w:lang w:val="ru-RU" w:eastAsia="zh-CN"/>
        </w:rPr>
        <w:t>«О закупках товаров, работ, услуг, отдельными видами юридических лиц»</w:t>
      </w:r>
      <w:r>
        <w:rPr>
          <w:rFonts w:ascii="Times New Roman" w:eastAsia="Calibri" w:hAnsi="Times New Roman"/>
          <w:color w:val="000000"/>
          <w:sz w:val="28"/>
          <w:szCs w:val="28"/>
          <w:lang w:val="ru-RU" w:eastAsia="zh-CN"/>
        </w:rPr>
        <w:t>.</w:t>
      </w:r>
    </w:p>
    <w:p w:rsidR="00F62809" w:rsidRDefault="00F62809" w:rsidP="0036618D">
      <w:pPr>
        <w:suppressAutoHyphens/>
        <w:spacing w:after="0" w:line="240" w:lineRule="auto"/>
        <w:jc w:val="both"/>
        <w:rPr>
          <w:rFonts w:ascii="Times New Roman" w:eastAsia="Calibri" w:hAnsi="Times New Roman"/>
          <w:b/>
          <w:bCs/>
          <w:color w:val="000000"/>
          <w:sz w:val="28"/>
          <w:szCs w:val="28"/>
          <w:lang w:val="ru-RU" w:eastAsia="zh-CN"/>
        </w:rPr>
      </w:pPr>
    </w:p>
    <w:p w:rsidR="00F62809" w:rsidRPr="00F62809" w:rsidRDefault="00F62809" w:rsidP="0036618D">
      <w:pPr>
        <w:suppressAutoHyphens/>
        <w:spacing w:after="0" w:line="240" w:lineRule="auto"/>
        <w:ind w:firstLine="709"/>
        <w:jc w:val="both"/>
        <w:rPr>
          <w:rFonts w:ascii="Times New Roman" w:eastAsia="Calibri" w:hAnsi="Times New Roman"/>
          <w:bCs/>
          <w:color w:val="000000"/>
          <w:sz w:val="28"/>
          <w:szCs w:val="28"/>
          <w:lang w:val="ru-RU" w:eastAsia="zh-CN"/>
        </w:rPr>
      </w:pPr>
      <w:r w:rsidRPr="00F62809">
        <w:rPr>
          <w:rFonts w:ascii="Times New Roman" w:eastAsia="Calibri" w:hAnsi="Times New Roman"/>
          <w:bCs/>
          <w:color w:val="000000"/>
          <w:sz w:val="28"/>
          <w:szCs w:val="28"/>
          <w:lang w:val="ru-RU" w:eastAsia="zh-CN"/>
        </w:rPr>
        <w:t>1. В приложении п</w:t>
      </w:r>
      <w:r w:rsidR="00854C44" w:rsidRPr="00F62809">
        <w:rPr>
          <w:rFonts w:ascii="Times New Roman" w:eastAsia="Calibri" w:hAnsi="Times New Roman"/>
          <w:bCs/>
          <w:color w:val="000000"/>
          <w:sz w:val="28"/>
          <w:szCs w:val="28"/>
          <w:lang w:val="ru-RU" w:eastAsia="zh-CN"/>
        </w:rPr>
        <w:t xml:space="preserve">ункт 9.1.2 </w:t>
      </w:r>
      <w:r w:rsidRPr="00F62809">
        <w:rPr>
          <w:rFonts w:ascii="Times New Roman" w:eastAsia="Calibri" w:hAnsi="Times New Roman"/>
          <w:bCs/>
          <w:color w:val="000000"/>
          <w:sz w:val="28"/>
          <w:szCs w:val="28"/>
          <w:lang w:val="ru-RU" w:eastAsia="zh-CN"/>
        </w:rPr>
        <w:t>изложить в следующей редакции:</w:t>
      </w:r>
    </w:p>
    <w:p w:rsidR="00854C44" w:rsidRPr="008A1104" w:rsidRDefault="00F62809" w:rsidP="0036618D">
      <w:pPr>
        <w:suppressAutoHyphens/>
        <w:spacing w:after="0" w:line="240" w:lineRule="auto"/>
        <w:ind w:firstLine="709"/>
        <w:jc w:val="both"/>
        <w:rPr>
          <w:rFonts w:ascii="Times New Roman" w:eastAsia="Calibri" w:hAnsi="Times New Roman"/>
          <w:color w:val="000000"/>
          <w:sz w:val="28"/>
          <w:szCs w:val="28"/>
          <w:lang w:val="ru-RU" w:eastAsia="zh-CN"/>
        </w:rPr>
      </w:pPr>
      <w:r w:rsidRPr="008A1104">
        <w:rPr>
          <w:rFonts w:ascii="Times New Roman" w:eastAsia="Calibri" w:hAnsi="Times New Roman"/>
          <w:bCs/>
          <w:color w:val="000000"/>
          <w:sz w:val="28"/>
          <w:szCs w:val="28"/>
          <w:lang w:val="ru-RU" w:eastAsia="zh-CN"/>
        </w:rPr>
        <w:t>«9.1.2. Комиссия</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b/>
          <w:sz w:val="28"/>
          <w:szCs w:val="28"/>
          <w:lang w:val="ru-RU" w:eastAsia="zh-CN"/>
        </w:rPr>
      </w:pPr>
      <w:r w:rsidRPr="00854C44">
        <w:rPr>
          <w:rFonts w:ascii="Times New Roman" w:hAnsi="Times New Roman"/>
          <w:sz w:val="28"/>
          <w:szCs w:val="28"/>
          <w:lang w:val="ru-RU" w:eastAsia="ru-RU"/>
        </w:rPr>
        <w:t>9.1.2.1</w:t>
      </w:r>
      <w:r w:rsidR="00BE7013">
        <w:rPr>
          <w:rFonts w:ascii="Times New Roman" w:hAnsi="Times New Roman"/>
          <w:sz w:val="28"/>
          <w:szCs w:val="28"/>
          <w:lang w:val="ru-RU" w:eastAsia="ru-RU"/>
        </w:rPr>
        <w:t>.</w:t>
      </w:r>
      <w:r w:rsidRPr="00854C44">
        <w:rPr>
          <w:rFonts w:ascii="Times New Roman" w:hAnsi="Times New Roman"/>
          <w:sz w:val="28"/>
          <w:szCs w:val="28"/>
          <w:lang w:val="ru-RU" w:eastAsia="ru-RU"/>
        </w:rPr>
        <w:t xml:space="preserve"> </w:t>
      </w:r>
      <w:r w:rsidR="00BE7013">
        <w:rPr>
          <w:rFonts w:ascii="Times New Roman" w:hAnsi="Times New Roman"/>
          <w:sz w:val="28"/>
          <w:szCs w:val="28"/>
          <w:lang w:val="ru-RU" w:eastAsia="ru-RU"/>
        </w:rPr>
        <w:t>Д</w:t>
      </w:r>
      <w:r w:rsidRPr="00854C44">
        <w:rPr>
          <w:rFonts w:ascii="Times New Roman" w:hAnsi="Times New Roman"/>
          <w:sz w:val="28"/>
          <w:szCs w:val="28"/>
          <w:lang w:val="ru-RU" w:eastAsia="ru-RU"/>
        </w:rPr>
        <w:t xml:space="preserve">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Единая комиссия) </w:t>
      </w:r>
      <w:r w:rsidRPr="00854C44">
        <w:rPr>
          <w:rFonts w:ascii="Times New Roman" w:hAnsi="Times New Roman"/>
          <w:sz w:val="28"/>
          <w:szCs w:val="28"/>
          <w:lang w:val="ru-RU" w:eastAsia="zh-CN"/>
        </w:rPr>
        <w:t>численностью не менее 3 (трех) человек. Единая комиссия является коллегиальным органом Заказчика. Заказчик вправе создать Единую комиссию, уполномоченную на проведение всех конкурентных закупок или уполномоченную на проведение всех закупок (в том числе неконкурентных). Цели и задачи, порядок формирования, функции и порядок работы Единой комиссии могут быть отдельно установлены в Положении о работе Единой комиссии по закупкам товаров, работ, услуг.</w:t>
      </w:r>
    </w:p>
    <w:p w:rsidR="00854C44" w:rsidRPr="00854C44" w:rsidRDefault="00854C44" w:rsidP="0036618D">
      <w:pPr>
        <w:tabs>
          <w:tab w:val="left" w:pos="0"/>
          <w:tab w:val="left" w:pos="567"/>
          <w:tab w:val="left" w:pos="709"/>
        </w:tabs>
        <w:suppressAutoHyphens/>
        <w:spacing w:after="0" w:line="240" w:lineRule="auto"/>
        <w:ind w:left="-6" w:firstLineChars="255" w:firstLine="714"/>
        <w:jc w:val="both"/>
        <w:rPr>
          <w:rFonts w:ascii="Times New Roman" w:hAnsi="Times New Roman"/>
          <w:sz w:val="28"/>
          <w:szCs w:val="28"/>
          <w:lang w:val="ru-RU" w:eastAsia="zh-CN"/>
        </w:rPr>
      </w:pPr>
      <w:r w:rsidRPr="00854C44">
        <w:rPr>
          <w:rFonts w:ascii="Times New Roman" w:hAnsi="Times New Roman"/>
          <w:sz w:val="28"/>
          <w:szCs w:val="28"/>
          <w:lang w:val="ru-RU" w:eastAsia="zh-CN"/>
        </w:rPr>
        <w:t>9.1.2.2</w:t>
      </w:r>
      <w:r w:rsidR="00BE7013">
        <w:rPr>
          <w:rFonts w:ascii="Times New Roman" w:hAnsi="Times New Roman"/>
          <w:sz w:val="28"/>
          <w:szCs w:val="28"/>
          <w:lang w:val="ru-RU" w:eastAsia="zh-CN"/>
        </w:rPr>
        <w:t>.</w:t>
      </w:r>
      <w:r w:rsidRPr="00854C44">
        <w:rPr>
          <w:rFonts w:ascii="Times New Roman" w:hAnsi="Times New Roman"/>
          <w:sz w:val="28"/>
          <w:szCs w:val="28"/>
          <w:lang w:val="ru-RU" w:eastAsia="zh-CN"/>
        </w:rPr>
        <w:t xml:space="preserve"> </w:t>
      </w:r>
      <w:r w:rsidR="00BE7013">
        <w:rPr>
          <w:rFonts w:ascii="Times New Roman" w:hAnsi="Times New Roman"/>
          <w:sz w:val="28"/>
          <w:szCs w:val="28"/>
          <w:lang w:val="ru-RU" w:eastAsia="zh-CN"/>
        </w:rPr>
        <w:t>П</w:t>
      </w:r>
      <w:r w:rsidRPr="00854C44">
        <w:rPr>
          <w:rFonts w:ascii="Times New Roman" w:hAnsi="Times New Roman"/>
          <w:sz w:val="28"/>
          <w:szCs w:val="28"/>
          <w:lang w:val="ru-RU" w:eastAsia="zh-CN"/>
        </w:rPr>
        <w:t>ерсональный состав Единой комиссии, порядок ее деятельности: цели и задачи ее формирования, права, обязанности и ответственность членов Единой комиссии, регламент работы и иные вопросы деятельности утверждаются приказом руководителя Заказчика. Заказчик вправе включить в состав комиссии сторонних лиц, не являющихся сотрудниками Заказчика при соблюдении требований настоящего раздела Положения.</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9.1.2.3. </w:t>
      </w:r>
      <w:r w:rsidR="00BE7013">
        <w:rPr>
          <w:rFonts w:ascii="Times New Roman" w:hAnsi="Times New Roman"/>
          <w:sz w:val="28"/>
          <w:szCs w:val="28"/>
          <w:lang w:val="ru-RU" w:eastAsia="zh-CN"/>
        </w:rPr>
        <w:t>Р</w:t>
      </w:r>
      <w:r w:rsidRPr="00854C44">
        <w:rPr>
          <w:rFonts w:ascii="Times New Roman" w:hAnsi="Times New Roman"/>
          <w:sz w:val="28"/>
          <w:szCs w:val="28"/>
          <w:lang w:val="ru-RU" w:eastAsia="zh-CN"/>
        </w:rPr>
        <w:t>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854C44" w:rsidRPr="00854C44" w:rsidRDefault="00854C44" w:rsidP="0036618D">
      <w:pPr>
        <w:tabs>
          <w:tab w:val="left" w:pos="0"/>
          <w:tab w:val="left" w:pos="567"/>
          <w:tab w:val="left" w:pos="709"/>
        </w:tabs>
        <w:suppressAutoHyphens/>
        <w:spacing w:after="0" w:line="240" w:lineRule="auto"/>
        <w:ind w:left="-6" w:firstLineChars="255" w:firstLine="714"/>
        <w:jc w:val="both"/>
        <w:rPr>
          <w:rFonts w:ascii="Times New Roman" w:hAnsi="Times New Roman"/>
          <w:sz w:val="28"/>
          <w:szCs w:val="28"/>
          <w:lang w:val="ru-RU" w:eastAsia="zh-CN"/>
        </w:rPr>
      </w:pPr>
      <w:r w:rsidRPr="00854C44">
        <w:rPr>
          <w:rFonts w:ascii="Times New Roman" w:hAnsi="Times New Roman"/>
          <w:sz w:val="28"/>
          <w:szCs w:val="28"/>
          <w:lang w:val="ru-RU" w:eastAsia="zh-CN"/>
        </w:rPr>
        <w:lastRenderedPageBreak/>
        <w:t>9.1.2.3.1</w:t>
      </w:r>
      <w:r w:rsidR="00BE7013">
        <w:rPr>
          <w:rFonts w:ascii="Times New Roman" w:hAnsi="Times New Roman"/>
          <w:sz w:val="28"/>
          <w:szCs w:val="28"/>
          <w:lang w:val="ru-RU" w:eastAsia="zh-CN"/>
        </w:rPr>
        <w:t>.</w:t>
      </w:r>
      <w:r w:rsidRPr="00854C44">
        <w:rPr>
          <w:rFonts w:ascii="Times New Roman" w:hAnsi="Times New Roman"/>
          <w:sz w:val="28"/>
          <w:szCs w:val="28"/>
          <w:lang w:val="ru-RU" w:eastAsia="zh-CN"/>
        </w:rPr>
        <w:t xml:space="preserve"> Руководитель Заказчика, член комиссии по осуществлению закупок обязаны принимать меры по недопущению любой возможности возникновения конфликта интересов.</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9.1.2.3.2</w:t>
      </w:r>
      <w:r w:rsidR="00BE7013">
        <w:rPr>
          <w:rFonts w:ascii="Times New Roman" w:hAnsi="Times New Roman"/>
          <w:sz w:val="28"/>
          <w:szCs w:val="28"/>
          <w:lang w:val="ru-RU" w:eastAsia="zh-CN"/>
        </w:rPr>
        <w:t>.</w:t>
      </w:r>
      <w:r w:rsidRPr="00854C44">
        <w:rPr>
          <w:rFonts w:ascii="Times New Roman" w:hAnsi="Times New Roman"/>
          <w:sz w:val="28"/>
          <w:szCs w:val="28"/>
          <w:lang w:val="ru-RU" w:eastAsia="zh-CN"/>
        </w:rPr>
        <w:t xml:space="preserve"> Член комиссии по осуществлению закупок обязан уведомить в порядке, определенном работодателем в соответствии с НПА РФ, о возникшем конфликте интересов или о возможности его возникновения, как только ему станет об этом известно.</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9.1.2.3.3. Работодатель, если ему стало известно о возникновении у лица (члена комиссии по осуществлению закупок)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9.1.2.3.4. Предотвращение и урегулирование конфликта интересов осуществляются путем отвода или самоотвода указанного лица (члена комиссии по осуществлению закупок) в случаях и порядке, предусмотренных законодательством РФ. Непринятие лицом (членом комиссии по осуществлению закупок),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w:t>
      </w:r>
    </w:p>
    <w:p w:rsidR="00854C44" w:rsidRPr="00854C44" w:rsidRDefault="00854C44" w:rsidP="0036618D">
      <w:pPr>
        <w:tabs>
          <w:tab w:val="left" w:pos="0"/>
          <w:tab w:val="left" w:pos="567"/>
          <w:tab w:val="left" w:pos="709"/>
        </w:tabs>
        <w:suppressAutoHyphens/>
        <w:spacing w:after="0" w:line="240" w:lineRule="auto"/>
        <w:ind w:firstLineChars="253" w:firstLine="708"/>
        <w:jc w:val="both"/>
        <w:rPr>
          <w:rFonts w:ascii="Times New Roman" w:hAnsi="Times New Roman"/>
          <w:sz w:val="28"/>
          <w:szCs w:val="28"/>
          <w:lang w:val="ru-RU" w:eastAsia="zh-CN"/>
        </w:rPr>
      </w:pPr>
      <w:r w:rsidRPr="00854C44">
        <w:rPr>
          <w:rFonts w:ascii="Times New Roman" w:hAnsi="Times New Roman"/>
          <w:sz w:val="28"/>
          <w:szCs w:val="28"/>
          <w:lang w:val="ru-RU" w:eastAsia="zh-CN"/>
        </w:rPr>
        <w:t>9.1.2.4. Членами комиссии по осуществлению закупок не могут быть:</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proofErr w:type="gramStart"/>
      <w:r w:rsidRPr="00854C44">
        <w:rPr>
          <w:rFonts w:ascii="Times New Roman" w:hAnsi="Times New Roman"/>
          <w:sz w:val="28"/>
          <w:szCs w:val="28"/>
          <w:lang w:val="ru-RU" w:eastAsia="zh-CN"/>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854C44">
        <w:rPr>
          <w:rFonts w:ascii="Times New Roman" w:hAnsi="Times New Roman"/>
          <w:sz w:val="28"/>
          <w:szCs w:val="28"/>
          <w:lang w:val="ru-RU" w:eastAsia="zh-CN"/>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54C44" w:rsidRPr="00854C44" w:rsidRDefault="00854C44" w:rsidP="0036618D">
      <w:pPr>
        <w:tabs>
          <w:tab w:val="left" w:pos="0"/>
          <w:tab w:val="left" w:pos="567"/>
          <w:tab w:val="left" w:pos="709"/>
        </w:tabs>
        <w:suppressAutoHyphens/>
        <w:spacing w:after="0" w:line="240" w:lineRule="auto"/>
        <w:ind w:left="-6" w:firstLine="715"/>
        <w:contextualSpacing/>
        <w:jc w:val="both"/>
        <w:rPr>
          <w:rFonts w:ascii="Times New Roman" w:hAnsi="Times New Roman"/>
          <w:sz w:val="28"/>
          <w:szCs w:val="28"/>
          <w:lang w:val="ru-RU" w:eastAsia="zh-CN"/>
        </w:rPr>
      </w:pPr>
      <w:proofErr w:type="gramStart"/>
      <w:r w:rsidRPr="00854C44">
        <w:rPr>
          <w:rFonts w:ascii="Times New Roman" w:hAnsi="Times New Roman"/>
          <w:sz w:val="28"/>
          <w:szCs w:val="28"/>
          <w:lang w:val="ru-RU" w:eastAsia="zh-CN"/>
        </w:rPr>
        <w:t xml:space="preserve">3)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4C44">
        <w:rPr>
          <w:rFonts w:ascii="Times New Roman" w:hAnsi="Times New Roman"/>
          <w:sz w:val="28"/>
          <w:szCs w:val="28"/>
          <w:lang w:val="ru-RU" w:eastAsia="zh-CN"/>
        </w:rPr>
        <w:t>неполнородными</w:t>
      </w:r>
      <w:proofErr w:type="spellEnd"/>
      <w:r w:rsidRPr="00854C44">
        <w:rPr>
          <w:rFonts w:ascii="Times New Roman" w:hAnsi="Times New Roman"/>
          <w:sz w:val="28"/>
          <w:szCs w:val="28"/>
          <w:lang w:val="ru-RU" w:eastAsia="zh-CN"/>
        </w:rPr>
        <w:t xml:space="preserve"> (имеющими</w:t>
      </w:r>
      <w:proofErr w:type="gramEnd"/>
      <w:r w:rsidRPr="00854C44">
        <w:rPr>
          <w:rFonts w:ascii="Times New Roman" w:hAnsi="Times New Roman"/>
          <w:sz w:val="28"/>
          <w:szCs w:val="28"/>
          <w:lang w:val="ru-RU" w:eastAsia="zh-CN"/>
        </w:rPr>
        <w:t xml:space="preserve"> </w:t>
      </w:r>
      <w:proofErr w:type="gramStart"/>
      <w:r w:rsidRPr="00854C44">
        <w:rPr>
          <w:rFonts w:ascii="Times New Roman" w:hAnsi="Times New Roman"/>
          <w:sz w:val="28"/>
          <w:szCs w:val="28"/>
          <w:lang w:val="ru-RU" w:eastAsia="zh-CN"/>
        </w:rPr>
        <w:t xml:space="preserve">общих отца или мать) братьями и сестрами), усыновителями руководителя или усыновленными руководителем участника закупки. </w:t>
      </w:r>
      <w:proofErr w:type="gramEnd"/>
    </w:p>
    <w:p w:rsidR="00854C44" w:rsidRPr="00854C44" w:rsidRDefault="00854C44" w:rsidP="0036618D">
      <w:pPr>
        <w:tabs>
          <w:tab w:val="left" w:pos="0"/>
          <w:tab w:val="left" w:pos="567"/>
          <w:tab w:val="left" w:pos="709"/>
        </w:tabs>
        <w:suppressAutoHyphens/>
        <w:spacing w:after="0" w:line="240" w:lineRule="auto"/>
        <w:ind w:left="-6" w:firstLineChars="255" w:firstLine="714"/>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9.1.2.5. Член комиссии по осуществлению закупок обязан незамедлительно сообщить Заказчику, принявшему решение о создании </w:t>
      </w:r>
      <w:r w:rsidRPr="00854C44">
        <w:rPr>
          <w:rFonts w:ascii="Times New Roman" w:hAnsi="Times New Roman"/>
          <w:sz w:val="28"/>
          <w:szCs w:val="28"/>
          <w:lang w:val="ru-RU" w:eastAsia="zh-CN"/>
        </w:rPr>
        <w:lastRenderedPageBreak/>
        <w:t>комиссии по осуществлению закупок, о возникновении обстоятельств, предусмотренных частью 9.1.2.4. настоящего Раздела Положения о закупке. В случае выявления в составе комиссии по осуществлению закупок физических лиц, указанных в части 9.1.2.4.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9.1.2.4. настоящего Раздела Положения о закупке.</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color w:val="000000"/>
          <w:sz w:val="28"/>
          <w:szCs w:val="28"/>
          <w:lang w:val="ru-RU" w:eastAsia="zh-CN"/>
        </w:rPr>
      </w:pPr>
      <w:r w:rsidRPr="00854C44">
        <w:rPr>
          <w:rFonts w:ascii="Times New Roman" w:hAnsi="Times New Roman"/>
          <w:sz w:val="28"/>
          <w:szCs w:val="28"/>
          <w:lang w:val="ru-RU" w:eastAsia="zh-CN"/>
        </w:rPr>
        <w:t>9.1.2.6. Работа Единой комиссии осуществляется на ее заседаниях в порядке, установленном Заказчиком. Члены Единой комиссии с целью осуществления функций, предусмотренных частью 9.1.2.13 настоящего</w:t>
      </w:r>
      <w:r w:rsidRPr="00854C44">
        <w:rPr>
          <w:rFonts w:ascii="Times New Roman" w:hAnsi="Times New Roman"/>
          <w:color w:val="000000"/>
          <w:sz w:val="28"/>
          <w:szCs w:val="28"/>
          <w:lang w:val="ru-RU" w:eastAsia="zh-CN"/>
        </w:rPr>
        <w:t xml:space="preserve"> Раздела Положения о закупке, вправе не присутствуя лично на заседании такой комиссии в случае использования при таком рассмотрении средств дистанционного взаимодействия, в том числе </w:t>
      </w:r>
      <w:proofErr w:type="spellStart"/>
      <w:r w:rsidRPr="00854C44">
        <w:rPr>
          <w:rFonts w:ascii="Times New Roman" w:hAnsi="Times New Roman"/>
          <w:color w:val="000000"/>
          <w:sz w:val="28"/>
          <w:szCs w:val="28"/>
          <w:lang w:val="ru-RU" w:eastAsia="zh-CN"/>
        </w:rPr>
        <w:t>аудиосвязи</w:t>
      </w:r>
      <w:proofErr w:type="spellEnd"/>
      <w:r w:rsidRPr="00854C44">
        <w:rPr>
          <w:rFonts w:ascii="Times New Roman" w:hAnsi="Times New Roman"/>
          <w:color w:val="000000"/>
          <w:sz w:val="28"/>
          <w:szCs w:val="28"/>
          <w:lang w:val="ru-RU" w:eastAsia="zh-CN"/>
        </w:rPr>
        <w:t xml:space="preserve"> или видеосвязи, и при условии соблюдения требований законодательства Российской Федерации о защите государственной тайны. Такие меры </w:t>
      </w:r>
      <w:proofErr w:type="gramStart"/>
      <w:r w:rsidRPr="00854C44">
        <w:rPr>
          <w:rFonts w:ascii="Times New Roman" w:hAnsi="Times New Roman"/>
          <w:color w:val="000000"/>
          <w:sz w:val="28"/>
          <w:szCs w:val="28"/>
          <w:lang w:val="ru-RU" w:eastAsia="zh-CN"/>
        </w:rPr>
        <w:t>могут</w:t>
      </w:r>
      <w:proofErr w:type="gramEnd"/>
      <w:r w:rsidRPr="00854C44">
        <w:rPr>
          <w:rFonts w:ascii="Times New Roman" w:hAnsi="Times New Roman"/>
          <w:color w:val="000000"/>
          <w:sz w:val="28"/>
          <w:szCs w:val="28"/>
          <w:lang w:val="ru-RU" w:eastAsia="zh-CN"/>
        </w:rPr>
        <w:t xml:space="preserve"> приняты в случае, если проведение заседания с личным присутствием членов комиссии не представляется возможным или было Заказчиком было принято решение с целью соблюдения мер и требований законодательства РФ. </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color w:val="000000"/>
          <w:sz w:val="28"/>
          <w:szCs w:val="28"/>
          <w:lang w:val="ru-RU" w:eastAsia="zh-CN"/>
        </w:rPr>
      </w:pPr>
      <w:proofErr w:type="gramStart"/>
      <w:r w:rsidRPr="00854C44">
        <w:rPr>
          <w:rFonts w:ascii="Times New Roman" w:hAnsi="Times New Roman"/>
          <w:color w:val="000000"/>
          <w:sz w:val="28"/>
          <w:szCs w:val="28"/>
          <w:lang w:val="ru-RU" w:eastAsia="zh-CN"/>
        </w:rPr>
        <w:t>При проведении заседания комиссии в формате, предусмотренном настоящей частью, протокол, составленный по результатам такого заседания будет считаться составленным и подписанным в соответствии с требованиями действующего законодательства и настоящего Положения при подписании таких протоколов хотя бы одной подписью лица, имеющего право действовать от имени заказчика, и при условии соблюдения требований законодательства Российской Федерации о защите государственной тайны.</w:t>
      </w:r>
      <w:proofErr w:type="gramEnd"/>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trike/>
          <w:sz w:val="28"/>
          <w:szCs w:val="28"/>
          <w:lang w:val="ru-RU" w:eastAsia="zh-CN"/>
        </w:rPr>
      </w:pPr>
      <w:r w:rsidRPr="00854C44">
        <w:rPr>
          <w:rFonts w:ascii="Times New Roman" w:hAnsi="Times New Roman"/>
          <w:sz w:val="28"/>
          <w:szCs w:val="28"/>
          <w:lang w:val="ru-RU" w:eastAsia="zh-CN"/>
        </w:rPr>
        <w:t xml:space="preserve">9.1.2.7. Заседание Единой комиссии считается правомочным, если на нем присутствует не менее чем 50% от общего числа ее членов. Решения Единой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Единой комиссии имеет один голос. </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9.1.2.8. Работой Единой комиссии руководит Председатель Единой комиссии. Председатель созывает и ведет заседания Единой комиссии, объявляет решения, принятые Единой комиссией. В отсутствие Председателя его функции выполняет Заместитель председателя или один из членов единой комиссии, кандидатура которого выбирается голосованием присутствующих на заседании членами Единой комиссии простым большинством голосов.</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9.1.2.9. Замена члена Единой комиссии допускается только по решению Заказчика, принявшего решение о создании Единой   комиссии.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9.1.2.10. При осуществлении функций, возложенных на комиссию по закупкам, члены Единой комиссии по закупкам обязаны:</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lastRenderedPageBreak/>
        <w:t xml:space="preserve">9.1.2.10.1. </w:t>
      </w:r>
      <w:r w:rsidR="00BE7013">
        <w:rPr>
          <w:rFonts w:ascii="Times New Roman" w:hAnsi="Times New Roman"/>
          <w:sz w:val="28"/>
          <w:szCs w:val="28"/>
          <w:lang w:val="ru-RU" w:eastAsia="zh-CN"/>
        </w:rPr>
        <w:t>С</w:t>
      </w:r>
      <w:r w:rsidRPr="00854C44">
        <w:rPr>
          <w:rFonts w:ascii="Times New Roman" w:hAnsi="Times New Roman"/>
          <w:sz w:val="28"/>
          <w:szCs w:val="28"/>
          <w:lang w:val="ru-RU" w:eastAsia="zh-CN"/>
        </w:rPr>
        <w:t>трого соблюдать требования законодательства, настоящего Положения о закупке, а также иных локальных актов Заказчика, связанных с закупочной деятельностью;</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9.1.2.10.2. </w:t>
      </w:r>
      <w:r w:rsidR="00BE7013">
        <w:rPr>
          <w:rFonts w:ascii="Times New Roman" w:hAnsi="Times New Roman"/>
          <w:sz w:val="28"/>
          <w:szCs w:val="28"/>
          <w:lang w:val="ru-RU" w:eastAsia="zh-CN"/>
        </w:rPr>
        <w:t>Л</w:t>
      </w:r>
      <w:r w:rsidRPr="00854C44">
        <w:rPr>
          <w:rFonts w:ascii="Times New Roman" w:hAnsi="Times New Roman"/>
          <w:sz w:val="28"/>
          <w:szCs w:val="28"/>
          <w:lang w:val="ru-RU" w:eastAsia="zh-CN"/>
        </w:rPr>
        <w:t>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9.1.2.10.3. </w:t>
      </w:r>
      <w:r w:rsidR="00BE7013">
        <w:rPr>
          <w:rFonts w:ascii="Times New Roman" w:hAnsi="Times New Roman"/>
          <w:sz w:val="28"/>
          <w:szCs w:val="28"/>
          <w:lang w:val="ru-RU" w:eastAsia="zh-CN"/>
        </w:rPr>
        <w:t>С</w:t>
      </w:r>
      <w:r w:rsidRPr="00854C44">
        <w:rPr>
          <w:rFonts w:ascii="Times New Roman" w:hAnsi="Times New Roman"/>
          <w:sz w:val="28"/>
          <w:szCs w:val="28"/>
          <w:lang w:val="ru-RU" w:eastAsia="zh-CN"/>
        </w:rPr>
        <w:t>воевременно выносить решения по вопросам, относящимся к компетенции Единой комиссии;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9.1.2.10.4. </w:t>
      </w:r>
      <w:r w:rsidR="00BE7013">
        <w:rPr>
          <w:rFonts w:ascii="Times New Roman" w:hAnsi="Times New Roman"/>
          <w:sz w:val="28"/>
          <w:szCs w:val="28"/>
          <w:lang w:val="ru-RU" w:eastAsia="zh-CN"/>
        </w:rPr>
        <w:t>Л</w:t>
      </w:r>
      <w:r w:rsidRPr="00854C44">
        <w:rPr>
          <w:rFonts w:ascii="Times New Roman" w:hAnsi="Times New Roman"/>
          <w:sz w:val="28"/>
          <w:szCs w:val="28"/>
          <w:lang w:val="ru-RU" w:eastAsia="zh-CN"/>
        </w:rPr>
        <w:t>ично подписывать протоколы, формируемые по результатам работы Единой комиссии;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9.1.2.10.5. </w:t>
      </w:r>
      <w:r w:rsidR="00BE7013">
        <w:rPr>
          <w:rFonts w:ascii="Times New Roman" w:hAnsi="Times New Roman"/>
          <w:sz w:val="28"/>
          <w:szCs w:val="28"/>
          <w:lang w:val="ru-RU" w:eastAsia="zh-CN"/>
        </w:rPr>
        <w:t>С</w:t>
      </w:r>
      <w:r w:rsidRPr="00854C44">
        <w:rPr>
          <w:rFonts w:ascii="Times New Roman" w:hAnsi="Times New Roman"/>
          <w:sz w:val="28"/>
          <w:szCs w:val="28"/>
          <w:lang w:val="ru-RU" w:eastAsia="zh-CN"/>
        </w:rPr>
        <w:t>одействовать достижению целей, установленных настоящим Положением;</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9.1.2.10.6. </w:t>
      </w:r>
      <w:r w:rsidR="00BE7013">
        <w:rPr>
          <w:rFonts w:ascii="Times New Roman" w:hAnsi="Times New Roman"/>
          <w:sz w:val="28"/>
          <w:szCs w:val="28"/>
          <w:lang w:val="ru-RU" w:eastAsia="zh-CN"/>
        </w:rPr>
        <w:t>О</w:t>
      </w:r>
      <w:r w:rsidRPr="00854C44">
        <w:rPr>
          <w:rFonts w:ascii="Times New Roman" w:hAnsi="Times New Roman"/>
          <w:sz w:val="28"/>
          <w:szCs w:val="28"/>
          <w:lang w:val="ru-RU" w:eastAsia="zh-CN"/>
        </w:rPr>
        <w:t>беспечивать участникам закупок равноправные, справедливые возможности участия в закупках;</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9.1.2.10.7. </w:t>
      </w:r>
      <w:r w:rsidR="00BE7013">
        <w:rPr>
          <w:rFonts w:ascii="Times New Roman" w:hAnsi="Times New Roman"/>
          <w:sz w:val="28"/>
          <w:szCs w:val="28"/>
          <w:lang w:val="ru-RU" w:eastAsia="zh-CN"/>
        </w:rPr>
        <w:t>Н</w:t>
      </w:r>
      <w:r w:rsidRPr="00854C44">
        <w:rPr>
          <w:rFonts w:ascii="Times New Roman" w:hAnsi="Times New Roman"/>
          <w:sz w:val="28"/>
          <w:szCs w:val="28"/>
          <w:lang w:val="ru-RU" w:eastAsia="zh-CN"/>
        </w:rPr>
        <w:t>езамедлительно сообщить председателю Единой комиссии о невозможности принимать участие в работе Единой комиссии в случае возникновения личной заинтересованности</w:t>
      </w:r>
      <w:r w:rsidR="008A1104">
        <w:rPr>
          <w:rFonts w:ascii="Times New Roman" w:hAnsi="Times New Roman"/>
          <w:sz w:val="28"/>
          <w:szCs w:val="28"/>
          <w:lang w:val="ru-RU" w:eastAsia="zh-CN"/>
        </w:rPr>
        <w:t xml:space="preserve"> </w:t>
      </w:r>
      <w:r w:rsidRPr="00854C44">
        <w:rPr>
          <w:rFonts w:ascii="Times New Roman" w:hAnsi="Times New Roman"/>
          <w:sz w:val="28"/>
          <w:szCs w:val="28"/>
          <w:lang w:val="ru-RU" w:eastAsia="zh-CN"/>
        </w:rPr>
        <w:t>или конфликта интересов в результатах закупки;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9.1.2.10.8. </w:t>
      </w:r>
      <w:r w:rsidR="00BE7013">
        <w:rPr>
          <w:rFonts w:ascii="Times New Roman" w:hAnsi="Times New Roman"/>
          <w:sz w:val="28"/>
          <w:szCs w:val="28"/>
          <w:lang w:val="ru-RU" w:eastAsia="zh-CN"/>
        </w:rPr>
        <w:t>Н</w:t>
      </w:r>
      <w:r w:rsidRPr="00854C44">
        <w:rPr>
          <w:rFonts w:ascii="Times New Roman" w:hAnsi="Times New Roman"/>
          <w:sz w:val="28"/>
          <w:szCs w:val="28"/>
          <w:lang w:val="ru-RU" w:eastAsia="zh-CN"/>
        </w:rPr>
        <w:t>езамедлительно информировать непосредственного руководителя или уполномоченное лицо о невозможности реализации в соответствии с требованиями настоящего Положения возложенных на такого члена Единой комиссии обязанностей.</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9.1.2.11. При осуществлении функций, возложенных на комиссию, членам Единой комиссии запрещается:</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9.1.2.11.1. </w:t>
      </w:r>
      <w:r w:rsidR="00BE7013">
        <w:rPr>
          <w:rFonts w:ascii="Times New Roman" w:hAnsi="Times New Roman"/>
          <w:sz w:val="28"/>
          <w:szCs w:val="28"/>
          <w:lang w:val="ru-RU" w:eastAsia="zh-CN"/>
        </w:rPr>
        <w:t>С</w:t>
      </w:r>
      <w:r w:rsidRPr="00854C44">
        <w:rPr>
          <w:rFonts w:ascii="Times New Roman" w:hAnsi="Times New Roman"/>
          <w:sz w:val="28"/>
          <w:szCs w:val="28"/>
          <w:lang w:val="ru-RU" w:eastAsia="zh-CN"/>
        </w:rPr>
        <w:t>оздавать кому-либо преимущественные условия участия в закупках;</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9.1.2.11.2. </w:t>
      </w:r>
      <w:r w:rsidR="00BE7013">
        <w:rPr>
          <w:rFonts w:ascii="Times New Roman" w:hAnsi="Times New Roman"/>
          <w:sz w:val="28"/>
          <w:szCs w:val="28"/>
          <w:lang w:val="ru-RU" w:eastAsia="zh-CN"/>
        </w:rPr>
        <w:t>П</w:t>
      </w:r>
      <w:r w:rsidRPr="00854C44">
        <w:rPr>
          <w:rFonts w:ascii="Times New Roman" w:hAnsi="Times New Roman"/>
          <w:sz w:val="28"/>
          <w:szCs w:val="28"/>
          <w:lang w:val="ru-RU" w:eastAsia="zh-CN"/>
        </w:rPr>
        <w:t>ринимать решения путем проведения заочного голосования, а также делегировать свои полномочия иным лицам;</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9.1.2.11.3. </w:t>
      </w:r>
      <w:r w:rsidR="00BE7013">
        <w:rPr>
          <w:rFonts w:ascii="Times New Roman" w:hAnsi="Times New Roman"/>
          <w:sz w:val="28"/>
          <w:szCs w:val="28"/>
          <w:lang w:val="ru-RU" w:eastAsia="zh-CN"/>
        </w:rPr>
        <w:t>П</w:t>
      </w:r>
      <w:r w:rsidRPr="00854C44">
        <w:rPr>
          <w:rFonts w:ascii="Times New Roman" w:hAnsi="Times New Roman"/>
          <w:sz w:val="28"/>
          <w:szCs w:val="28"/>
          <w:lang w:val="ru-RU" w:eastAsia="zh-CN"/>
        </w:rPr>
        <w:t>редоставлять информацию о ходе, результатах закупки за исключением случаев, когда предоставление такой информации предусмотрено настоящим Положением о закупке, иными локальными актами Заказчика, связанными с закупочной деятельностью, а также законодательством Российской Федерации.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9.1.2.12. Единая комиссия вправе:</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9.1.2.12.1. </w:t>
      </w:r>
      <w:r w:rsidR="00BE7013">
        <w:rPr>
          <w:rFonts w:ascii="Times New Roman" w:hAnsi="Times New Roman"/>
          <w:sz w:val="28"/>
          <w:szCs w:val="28"/>
          <w:lang w:val="ru-RU" w:eastAsia="zh-CN"/>
        </w:rPr>
        <w:t>В</w:t>
      </w:r>
      <w:r w:rsidRPr="00854C44">
        <w:rPr>
          <w:rFonts w:ascii="Times New Roman" w:hAnsi="Times New Roman"/>
          <w:sz w:val="28"/>
          <w:szCs w:val="28"/>
          <w:lang w:val="ru-RU" w:eastAsia="zh-CN"/>
        </w:rPr>
        <w:t xml:space="preserve"> случаях, предусмотренных законодательством Российской Федерации о закупках, Положением и документацией о закупке, отстранить участника закупки от участия в процедурах закупки на любом этапе их проведения;</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9.1.2.12.2. </w:t>
      </w:r>
      <w:r w:rsidR="00BE7013">
        <w:rPr>
          <w:rFonts w:ascii="Times New Roman" w:hAnsi="Times New Roman"/>
          <w:sz w:val="28"/>
          <w:szCs w:val="28"/>
          <w:lang w:val="ru-RU" w:eastAsia="zh-CN"/>
        </w:rPr>
        <w:t>П</w:t>
      </w:r>
      <w:r w:rsidRPr="00854C44">
        <w:rPr>
          <w:rFonts w:ascii="Times New Roman" w:hAnsi="Times New Roman"/>
          <w:sz w:val="28"/>
          <w:szCs w:val="28"/>
          <w:lang w:val="ru-RU" w:eastAsia="zh-CN"/>
        </w:rPr>
        <w:t xml:space="preserve">отребовать от участников закупки представления разъяснений поданных ими заявок в случаях, установленных настоящим Положением о закупке; </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lastRenderedPageBreak/>
        <w:t xml:space="preserve">9.1.2.12.3. </w:t>
      </w:r>
      <w:r w:rsidR="00BE7013">
        <w:rPr>
          <w:rFonts w:ascii="Times New Roman" w:hAnsi="Times New Roman"/>
          <w:sz w:val="28"/>
          <w:szCs w:val="28"/>
          <w:lang w:val="ru-RU" w:eastAsia="zh-CN"/>
        </w:rPr>
        <w:t>О</w:t>
      </w:r>
      <w:r w:rsidRPr="00854C44">
        <w:rPr>
          <w:rFonts w:ascii="Times New Roman" w:hAnsi="Times New Roman"/>
          <w:sz w:val="28"/>
          <w:szCs w:val="28"/>
          <w:lang w:val="ru-RU" w:eastAsia="zh-CN"/>
        </w:rPr>
        <w:t>братиться к Заказчику за разъяснениями по предмету закупки;</w:t>
      </w:r>
    </w:p>
    <w:p w:rsidR="00854C44" w:rsidRPr="00854C44" w:rsidRDefault="00BE7013"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Pr>
          <w:rFonts w:ascii="Times New Roman" w:hAnsi="Times New Roman"/>
          <w:sz w:val="28"/>
          <w:szCs w:val="28"/>
          <w:lang w:val="ru-RU" w:eastAsia="zh-CN"/>
        </w:rPr>
        <w:t xml:space="preserve">9.1.2.12.4. </w:t>
      </w:r>
      <w:proofErr w:type="gramStart"/>
      <w:r>
        <w:rPr>
          <w:rFonts w:ascii="Times New Roman" w:hAnsi="Times New Roman"/>
          <w:sz w:val="28"/>
          <w:szCs w:val="28"/>
          <w:lang w:val="ru-RU" w:eastAsia="zh-CN"/>
        </w:rPr>
        <w:t>З</w:t>
      </w:r>
      <w:r w:rsidR="00854C44" w:rsidRPr="00854C44">
        <w:rPr>
          <w:rFonts w:ascii="Times New Roman" w:hAnsi="Times New Roman"/>
          <w:sz w:val="28"/>
          <w:szCs w:val="28"/>
          <w:lang w:val="ru-RU" w:eastAsia="zh-CN"/>
        </w:rPr>
        <w:t>апросить у соответствующих органов и организаций сведения о проведении ликвидации участника закупки, проведении в отношении такого участника закупки процедуры банкротства, о приостановлении деятельности такого участника закупки в порядке, предусмотренном Кодексом Российской Федерации об административных правонарушениях,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w:t>
      </w:r>
      <w:proofErr w:type="gramEnd"/>
      <w:r w:rsidR="00854C44" w:rsidRPr="00854C44">
        <w:rPr>
          <w:rFonts w:ascii="Times New Roman" w:hAnsi="Times New Roman"/>
          <w:sz w:val="28"/>
          <w:szCs w:val="28"/>
          <w:lang w:val="ru-RU" w:eastAsia="zh-CN"/>
        </w:rPr>
        <w:t xml:space="preserve">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00854C44" w:rsidRPr="00854C44">
        <w:rPr>
          <w:rFonts w:ascii="Times New Roman" w:hAnsi="Times New Roman"/>
          <w:sz w:val="28"/>
          <w:szCs w:val="28"/>
          <w:lang w:val="ru-RU" w:eastAsia="zh-CN"/>
        </w:rPr>
        <w:t>заявителя</w:t>
      </w:r>
      <w:proofErr w:type="gramEnd"/>
      <w:r w:rsidR="00854C44" w:rsidRPr="00854C44">
        <w:rPr>
          <w:rFonts w:ascii="Times New Roman" w:hAnsi="Times New Roman"/>
          <w:sz w:val="28"/>
          <w:szCs w:val="28"/>
          <w:lang w:val="ru-RU" w:eastAsia="zh-C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об обжаловании наличия таких  недоимок, задолженностей  и о результатах рассмотрения жалоб;</w:t>
      </w:r>
    </w:p>
    <w:p w:rsid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zh-CN"/>
        </w:rPr>
      </w:pPr>
      <w:r w:rsidRPr="00854C44">
        <w:rPr>
          <w:rFonts w:ascii="Times New Roman" w:hAnsi="Times New Roman"/>
          <w:sz w:val="28"/>
          <w:szCs w:val="28"/>
          <w:lang w:val="ru-RU" w:eastAsia="zh-CN"/>
        </w:rPr>
        <w:t xml:space="preserve">9.1.2.12.5. </w:t>
      </w:r>
      <w:r w:rsidR="00BE7013">
        <w:rPr>
          <w:rFonts w:ascii="Times New Roman" w:hAnsi="Times New Roman"/>
          <w:sz w:val="28"/>
          <w:szCs w:val="28"/>
          <w:lang w:val="ru-RU" w:eastAsia="zh-CN"/>
        </w:rPr>
        <w:t>П</w:t>
      </w:r>
      <w:r w:rsidRPr="00854C44">
        <w:rPr>
          <w:rFonts w:ascii="Times New Roman" w:hAnsi="Times New Roman"/>
          <w:sz w:val="28"/>
          <w:szCs w:val="28"/>
          <w:lang w:val="ru-RU" w:eastAsia="zh-CN"/>
        </w:rPr>
        <w:t>ривлекать экспертов для разрешения возникающих при осуществлении своей деятельности вопросов, требующих специальных знаний и навыков, как из числа сотрудников Заказчика, так и сторонних организаций</w:t>
      </w:r>
      <w:proofErr w:type="gramStart"/>
      <w:r w:rsidRPr="00854C44">
        <w:rPr>
          <w:rFonts w:ascii="Times New Roman" w:hAnsi="Times New Roman"/>
          <w:sz w:val="28"/>
          <w:szCs w:val="28"/>
          <w:lang w:val="ru-RU" w:eastAsia="zh-CN"/>
        </w:rPr>
        <w:t>.</w:t>
      </w:r>
      <w:r w:rsidR="00BE7013">
        <w:rPr>
          <w:rFonts w:ascii="Times New Roman" w:hAnsi="Times New Roman"/>
          <w:sz w:val="28"/>
          <w:szCs w:val="28"/>
          <w:lang w:val="ru-RU" w:eastAsia="zh-CN"/>
        </w:rPr>
        <w:t>».</w:t>
      </w:r>
      <w:proofErr w:type="gramEnd"/>
    </w:p>
    <w:p w:rsidR="00BE7013" w:rsidRPr="00BE7013" w:rsidRDefault="00BE7013" w:rsidP="0036618D">
      <w:pPr>
        <w:tabs>
          <w:tab w:val="left" w:pos="0"/>
          <w:tab w:val="left" w:pos="567"/>
          <w:tab w:val="left" w:pos="709"/>
        </w:tabs>
        <w:suppressAutoHyphens/>
        <w:spacing w:after="0" w:line="240" w:lineRule="auto"/>
        <w:ind w:left="-6" w:firstLine="715"/>
        <w:jc w:val="both"/>
        <w:rPr>
          <w:rFonts w:ascii="Times New Roman" w:eastAsia="Calibri" w:hAnsi="Times New Roman"/>
          <w:bCs/>
          <w:color w:val="000000"/>
          <w:sz w:val="28"/>
          <w:szCs w:val="28"/>
          <w:lang w:val="ru-RU" w:eastAsia="zh-CN"/>
        </w:rPr>
      </w:pPr>
      <w:r w:rsidRPr="00BE7013">
        <w:rPr>
          <w:rFonts w:ascii="Times New Roman" w:eastAsia="Calibri" w:hAnsi="Times New Roman"/>
          <w:bCs/>
          <w:color w:val="000000"/>
          <w:sz w:val="28"/>
          <w:szCs w:val="28"/>
          <w:lang w:val="ru-RU" w:eastAsia="zh-CN"/>
        </w:rPr>
        <w:t>2. В приложении пункт 9.1.3 изложить в следующей редакции:</w:t>
      </w:r>
    </w:p>
    <w:p w:rsidR="00854C44" w:rsidRPr="008A1104" w:rsidRDefault="00BE7013"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ru-RU"/>
        </w:rPr>
      </w:pPr>
      <w:r w:rsidRPr="008A1104">
        <w:rPr>
          <w:rFonts w:ascii="Times New Roman" w:eastAsia="Calibri" w:hAnsi="Times New Roman"/>
          <w:bCs/>
          <w:color w:val="000000"/>
          <w:sz w:val="28"/>
          <w:szCs w:val="28"/>
          <w:lang w:val="ru-RU" w:eastAsia="zh-CN"/>
        </w:rPr>
        <w:t>«</w:t>
      </w:r>
      <w:r w:rsidR="00854C44" w:rsidRPr="008A1104">
        <w:rPr>
          <w:rFonts w:ascii="Times New Roman" w:eastAsia="Calibri" w:hAnsi="Times New Roman"/>
          <w:bCs/>
          <w:color w:val="000000"/>
          <w:sz w:val="28"/>
          <w:szCs w:val="28"/>
          <w:lang w:val="ru-RU" w:eastAsia="zh-CN"/>
        </w:rPr>
        <w:t>9.1.3 Комиссия выполняет следующие функции:</w:t>
      </w:r>
    </w:p>
    <w:p w:rsidR="00854C44" w:rsidRP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9.1.3.13. Основными функциями комиссии являются:</w:t>
      </w:r>
    </w:p>
    <w:p w:rsidR="00854C44" w:rsidRPr="00854C44" w:rsidRDefault="00854C44" w:rsidP="0036618D">
      <w:pPr>
        <w:tabs>
          <w:tab w:val="left" w:pos="0"/>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9.1.3.13.1. </w:t>
      </w:r>
      <w:r w:rsidR="00BE7013">
        <w:rPr>
          <w:rFonts w:ascii="Times New Roman" w:hAnsi="Times New Roman"/>
          <w:sz w:val="28"/>
          <w:szCs w:val="28"/>
          <w:lang w:val="ru-RU" w:eastAsia="ru-RU"/>
        </w:rPr>
        <w:t>У</w:t>
      </w:r>
      <w:r w:rsidRPr="00854C44">
        <w:rPr>
          <w:rFonts w:ascii="Times New Roman" w:hAnsi="Times New Roman"/>
          <w:sz w:val="28"/>
          <w:szCs w:val="28"/>
          <w:lang w:val="ru-RU" w:eastAsia="ru-RU"/>
        </w:rPr>
        <w:t>частие в заседании Единой комиссии при открытии оператором электронной площадки доступа к заявкам, поданным в форме электронных документов;</w:t>
      </w:r>
    </w:p>
    <w:p w:rsidR="00854C44" w:rsidRPr="00854C44" w:rsidRDefault="00854C44" w:rsidP="0036618D">
      <w:pPr>
        <w:tabs>
          <w:tab w:val="left" w:pos="0"/>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9.1.3.13.2. </w:t>
      </w:r>
      <w:r w:rsidR="00BE7013">
        <w:rPr>
          <w:rFonts w:ascii="Times New Roman" w:hAnsi="Times New Roman"/>
          <w:sz w:val="28"/>
          <w:szCs w:val="28"/>
          <w:lang w:val="ru-RU" w:eastAsia="ru-RU"/>
        </w:rPr>
        <w:t>Р</w:t>
      </w:r>
      <w:r w:rsidRPr="00854C44">
        <w:rPr>
          <w:rFonts w:ascii="Times New Roman" w:hAnsi="Times New Roman"/>
          <w:sz w:val="28"/>
          <w:szCs w:val="28"/>
          <w:lang w:val="ru-RU" w:eastAsia="ru-RU"/>
        </w:rPr>
        <w:t>ассмотрение заявок участников закупки;</w:t>
      </w:r>
    </w:p>
    <w:p w:rsidR="00854C44" w:rsidRPr="00854C44" w:rsidRDefault="00BE7013" w:rsidP="0036618D">
      <w:pPr>
        <w:tabs>
          <w:tab w:val="left" w:pos="0"/>
        </w:tabs>
        <w:suppressAutoHyphens/>
        <w:spacing w:after="0" w:line="240" w:lineRule="auto"/>
        <w:ind w:left="-6" w:firstLine="715"/>
        <w:jc w:val="both"/>
        <w:rPr>
          <w:rFonts w:ascii="Times New Roman" w:hAnsi="Times New Roman"/>
          <w:sz w:val="28"/>
          <w:szCs w:val="28"/>
          <w:lang w:val="ru-RU" w:eastAsia="ru-RU"/>
        </w:rPr>
      </w:pPr>
      <w:r>
        <w:rPr>
          <w:rFonts w:ascii="Times New Roman" w:hAnsi="Times New Roman"/>
          <w:sz w:val="28"/>
          <w:szCs w:val="28"/>
          <w:lang w:val="ru-RU" w:eastAsia="ru-RU"/>
        </w:rPr>
        <w:t>9.1.3.13.3. П</w:t>
      </w:r>
      <w:r w:rsidR="00854C44" w:rsidRPr="00854C44">
        <w:rPr>
          <w:rFonts w:ascii="Times New Roman" w:hAnsi="Times New Roman"/>
          <w:sz w:val="28"/>
          <w:szCs w:val="28"/>
          <w:lang w:val="ru-RU" w:eastAsia="ru-RU"/>
        </w:rPr>
        <w:t>ринятие решений о направлении запросов участникам в случаях, установленных настоящим Положением и закупочной документацией;</w:t>
      </w:r>
    </w:p>
    <w:p w:rsidR="00854C44" w:rsidRPr="00854C44" w:rsidRDefault="00854C44" w:rsidP="0036618D">
      <w:pPr>
        <w:tabs>
          <w:tab w:val="left" w:pos="0"/>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9.1.3.13.4. </w:t>
      </w:r>
      <w:r w:rsidR="00BE7013">
        <w:rPr>
          <w:rFonts w:ascii="Times New Roman" w:hAnsi="Times New Roman"/>
          <w:sz w:val="28"/>
          <w:szCs w:val="28"/>
          <w:lang w:val="ru-RU" w:eastAsia="ru-RU"/>
        </w:rPr>
        <w:t>П</w:t>
      </w:r>
      <w:r w:rsidRPr="00854C44">
        <w:rPr>
          <w:rFonts w:ascii="Times New Roman" w:hAnsi="Times New Roman"/>
          <w:sz w:val="28"/>
          <w:szCs w:val="28"/>
          <w:lang w:val="ru-RU" w:eastAsia="ru-RU"/>
        </w:rPr>
        <w:t>ринятие решений о допуске участника закупки или отказа в допуске (отклонения заявки) участника закупки к участию в закупке;</w:t>
      </w:r>
    </w:p>
    <w:p w:rsidR="00854C44" w:rsidRPr="00854C44" w:rsidRDefault="00854C44" w:rsidP="0036618D">
      <w:pPr>
        <w:tabs>
          <w:tab w:val="left" w:pos="0"/>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9.1.3.13.5. </w:t>
      </w:r>
      <w:r w:rsidR="00BE7013">
        <w:rPr>
          <w:rFonts w:ascii="Times New Roman" w:hAnsi="Times New Roman"/>
          <w:sz w:val="28"/>
          <w:szCs w:val="28"/>
          <w:lang w:val="ru-RU" w:eastAsia="ru-RU"/>
        </w:rPr>
        <w:t>Ф</w:t>
      </w:r>
      <w:r w:rsidRPr="00854C44">
        <w:rPr>
          <w:rFonts w:ascii="Times New Roman" w:hAnsi="Times New Roman"/>
          <w:sz w:val="28"/>
          <w:szCs w:val="28"/>
          <w:lang w:val="ru-RU" w:eastAsia="ru-RU"/>
        </w:rPr>
        <w:t xml:space="preserve">иксирование </w:t>
      </w:r>
      <w:proofErr w:type="gramStart"/>
      <w:r w:rsidRPr="00854C44">
        <w:rPr>
          <w:rFonts w:ascii="Times New Roman" w:hAnsi="Times New Roman"/>
          <w:sz w:val="28"/>
          <w:szCs w:val="28"/>
          <w:lang w:val="ru-RU" w:eastAsia="ru-RU"/>
        </w:rPr>
        <w:t>факта о признании</w:t>
      </w:r>
      <w:proofErr w:type="gramEnd"/>
      <w:r w:rsidRPr="00854C44">
        <w:rPr>
          <w:rFonts w:ascii="Times New Roman" w:hAnsi="Times New Roman"/>
          <w:sz w:val="28"/>
          <w:szCs w:val="28"/>
          <w:lang w:val="ru-RU" w:eastAsia="ru-RU"/>
        </w:rPr>
        <w:t xml:space="preserve"> процедуры закупки несостоявшейся (при необходимости);</w:t>
      </w:r>
    </w:p>
    <w:p w:rsidR="00854C44" w:rsidRPr="00854C44" w:rsidRDefault="00854C44" w:rsidP="0036618D">
      <w:pPr>
        <w:tabs>
          <w:tab w:val="left" w:pos="0"/>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9.1.3.13.6. </w:t>
      </w:r>
      <w:r w:rsidR="00BE7013">
        <w:rPr>
          <w:rFonts w:ascii="Times New Roman" w:hAnsi="Times New Roman"/>
          <w:sz w:val="28"/>
          <w:szCs w:val="28"/>
          <w:lang w:val="ru-RU" w:eastAsia="ru-RU"/>
        </w:rPr>
        <w:t>П</w:t>
      </w:r>
      <w:r w:rsidRPr="00854C44">
        <w:rPr>
          <w:rFonts w:ascii="Times New Roman" w:hAnsi="Times New Roman"/>
          <w:sz w:val="28"/>
          <w:szCs w:val="28"/>
          <w:lang w:val="ru-RU" w:eastAsia="ru-RU"/>
        </w:rPr>
        <w:t>роведение оценки заявок (при необходимости);</w:t>
      </w:r>
    </w:p>
    <w:p w:rsidR="00854C44" w:rsidRPr="00854C44" w:rsidRDefault="00BE7013" w:rsidP="0036618D">
      <w:pPr>
        <w:tabs>
          <w:tab w:val="left" w:pos="0"/>
        </w:tabs>
        <w:suppressAutoHyphens/>
        <w:spacing w:after="0" w:line="240" w:lineRule="auto"/>
        <w:ind w:left="-6" w:firstLine="715"/>
        <w:jc w:val="both"/>
        <w:rPr>
          <w:rFonts w:ascii="Times New Roman" w:hAnsi="Times New Roman"/>
          <w:sz w:val="28"/>
          <w:szCs w:val="28"/>
          <w:lang w:val="ru-RU" w:eastAsia="ru-RU"/>
        </w:rPr>
      </w:pPr>
      <w:r>
        <w:rPr>
          <w:rFonts w:ascii="Times New Roman" w:hAnsi="Times New Roman"/>
          <w:sz w:val="28"/>
          <w:szCs w:val="28"/>
          <w:lang w:val="ru-RU" w:eastAsia="ru-RU"/>
        </w:rPr>
        <w:t>9.1.3.13.7. О</w:t>
      </w:r>
      <w:r w:rsidR="00854C44" w:rsidRPr="00854C44">
        <w:rPr>
          <w:rFonts w:ascii="Times New Roman" w:hAnsi="Times New Roman"/>
          <w:sz w:val="28"/>
          <w:szCs w:val="28"/>
          <w:lang w:val="ru-RU" w:eastAsia="ru-RU"/>
        </w:rPr>
        <w:t>пределение победителя закупки в соответствии с условиями извещения о проведении закупки и документации о закупке;</w:t>
      </w:r>
    </w:p>
    <w:p w:rsidR="00854C44" w:rsidRPr="00854C44" w:rsidRDefault="00854C44" w:rsidP="0036618D">
      <w:pPr>
        <w:tabs>
          <w:tab w:val="left" w:pos="0"/>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9.1.3.13.8. </w:t>
      </w:r>
      <w:r w:rsidR="00BE7013">
        <w:rPr>
          <w:rFonts w:ascii="Times New Roman" w:hAnsi="Times New Roman"/>
          <w:sz w:val="28"/>
          <w:szCs w:val="28"/>
          <w:lang w:val="ru-RU" w:eastAsia="ru-RU"/>
        </w:rPr>
        <w:t>Р</w:t>
      </w:r>
      <w:r w:rsidRPr="00854C44">
        <w:rPr>
          <w:rFonts w:ascii="Times New Roman" w:hAnsi="Times New Roman"/>
          <w:sz w:val="28"/>
          <w:szCs w:val="28"/>
          <w:lang w:val="ru-RU" w:eastAsia="ru-RU"/>
        </w:rPr>
        <w:t xml:space="preserve">ассмотрение решений антимонопольного органа, органов </w:t>
      </w:r>
      <w:r w:rsidRPr="00854C44">
        <w:rPr>
          <w:rFonts w:ascii="Times New Roman" w:hAnsi="Times New Roman"/>
          <w:sz w:val="28"/>
          <w:szCs w:val="28"/>
          <w:lang w:val="ru-RU" w:eastAsia="ru-RU"/>
        </w:rPr>
        <w:br/>
        <w:t xml:space="preserve">по рассмотрению жалоб и реализация предписаний антимонопольного органа, решений, указанных в резолютивной части органов по рассмотрению жалоб, </w:t>
      </w:r>
      <w:r w:rsidRPr="00854C44">
        <w:rPr>
          <w:rFonts w:ascii="Times New Roman" w:hAnsi="Times New Roman"/>
          <w:sz w:val="28"/>
          <w:szCs w:val="28"/>
          <w:lang w:val="ru-RU" w:eastAsia="ru-RU"/>
        </w:rPr>
        <w:br/>
      </w:r>
      <w:r w:rsidRPr="00854C44">
        <w:rPr>
          <w:rFonts w:ascii="Times New Roman" w:hAnsi="Times New Roman"/>
          <w:sz w:val="28"/>
          <w:szCs w:val="28"/>
          <w:lang w:val="ru-RU" w:eastAsia="ru-RU"/>
        </w:rPr>
        <w:lastRenderedPageBreak/>
        <w:t xml:space="preserve">в целях устранения выявленных нарушений либо обжалование заключений </w:t>
      </w:r>
      <w:r w:rsidRPr="00854C44">
        <w:rPr>
          <w:rFonts w:ascii="Times New Roman" w:hAnsi="Times New Roman"/>
          <w:sz w:val="28"/>
          <w:szCs w:val="28"/>
          <w:lang w:val="ru-RU" w:eastAsia="ru-RU"/>
        </w:rPr>
        <w:br/>
        <w:t>в вышестоящих контролирующих органах;</w:t>
      </w:r>
    </w:p>
    <w:p w:rsidR="00854C44" w:rsidRPr="00854C44" w:rsidRDefault="00854C44" w:rsidP="0036618D">
      <w:pPr>
        <w:tabs>
          <w:tab w:val="left" w:pos="0"/>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9.1.3.13.9. </w:t>
      </w:r>
      <w:r w:rsidR="00BE7013">
        <w:rPr>
          <w:rFonts w:ascii="Times New Roman" w:hAnsi="Times New Roman"/>
          <w:sz w:val="28"/>
          <w:szCs w:val="28"/>
          <w:lang w:val="ru-RU" w:eastAsia="ru-RU"/>
        </w:rPr>
        <w:t>Р</w:t>
      </w:r>
      <w:r w:rsidRPr="00854C44">
        <w:rPr>
          <w:rFonts w:ascii="Times New Roman" w:hAnsi="Times New Roman"/>
          <w:sz w:val="28"/>
          <w:szCs w:val="28"/>
          <w:lang w:val="ru-RU" w:eastAsia="ru-RU"/>
        </w:rPr>
        <w:t>азмещение протоколов, составляемых в ходе проведения процедуры закупки.</w:t>
      </w:r>
    </w:p>
    <w:p w:rsidR="00854C44" w:rsidRDefault="00854C44"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ru-RU"/>
        </w:rPr>
      </w:pPr>
      <w:r w:rsidRPr="00854C44">
        <w:rPr>
          <w:rFonts w:ascii="Times New Roman" w:hAnsi="Times New Roman"/>
          <w:sz w:val="28"/>
          <w:szCs w:val="28"/>
          <w:lang w:val="ru-RU" w:eastAsia="ru-RU"/>
        </w:rPr>
        <w:t xml:space="preserve">9.1.3.14. Функции, возложенные Заказчиком на Единую комиссию, могут отличаться от </w:t>
      </w:r>
      <w:proofErr w:type="gramStart"/>
      <w:r w:rsidRPr="00854C44">
        <w:rPr>
          <w:rFonts w:ascii="Times New Roman" w:hAnsi="Times New Roman"/>
          <w:sz w:val="28"/>
          <w:szCs w:val="28"/>
          <w:lang w:val="ru-RU" w:eastAsia="ru-RU"/>
        </w:rPr>
        <w:t>указанных</w:t>
      </w:r>
      <w:proofErr w:type="gramEnd"/>
      <w:r w:rsidRPr="00854C44">
        <w:rPr>
          <w:rFonts w:ascii="Times New Roman" w:hAnsi="Times New Roman"/>
          <w:sz w:val="28"/>
          <w:szCs w:val="28"/>
          <w:lang w:val="ru-RU" w:eastAsia="ru-RU"/>
        </w:rPr>
        <w:t xml:space="preserve"> в части 9.1.3.13 настоящего Раздела Положения о закупке в соответствии с решением Заказчика, но не противоречить им.</w:t>
      </w:r>
      <w:r w:rsidR="00BE7013">
        <w:rPr>
          <w:rFonts w:ascii="Times New Roman" w:hAnsi="Times New Roman"/>
          <w:sz w:val="28"/>
          <w:szCs w:val="28"/>
          <w:lang w:val="ru-RU" w:eastAsia="ru-RU"/>
        </w:rPr>
        <w:t>».</w:t>
      </w:r>
    </w:p>
    <w:p w:rsidR="00BE7013" w:rsidRDefault="00BE7013"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ru-RU"/>
        </w:rPr>
      </w:pPr>
    </w:p>
    <w:p w:rsidR="00BE7013" w:rsidRDefault="00BE7013" w:rsidP="0036618D">
      <w:pPr>
        <w:tabs>
          <w:tab w:val="left" w:pos="0"/>
          <w:tab w:val="left" w:pos="567"/>
          <w:tab w:val="left" w:pos="709"/>
        </w:tabs>
        <w:suppressAutoHyphens/>
        <w:spacing w:after="0" w:line="240" w:lineRule="auto"/>
        <w:ind w:left="-6" w:firstLine="715"/>
        <w:jc w:val="both"/>
        <w:rPr>
          <w:rFonts w:ascii="Times New Roman" w:hAnsi="Times New Roman"/>
          <w:sz w:val="28"/>
          <w:szCs w:val="28"/>
          <w:lang w:val="ru-RU" w:eastAsia="ru-RU"/>
        </w:rPr>
      </w:pPr>
    </w:p>
    <w:p w:rsidR="00BE7013" w:rsidRDefault="00BE7013" w:rsidP="0036618D">
      <w:pPr>
        <w:tabs>
          <w:tab w:val="left" w:pos="0"/>
          <w:tab w:val="left" w:pos="567"/>
          <w:tab w:val="left" w:pos="709"/>
        </w:tabs>
        <w:suppressAutoHyphens/>
        <w:spacing w:after="0" w:line="240" w:lineRule="auto"/>
        <w:ind w:left="-6" w:firstLine="6"/>
        <w:jc w:val="both"/>
        <w:rPr>
          <w:rFonts w:ascii="Times New Roman" w:hAnsi="Times New Roman"/>
          <w:sz w:val="28"/>
          <w:szCs w:val="28"/>
          <w:lang w:val="ru-RU" w:eastAsia="ru-RU"/>
        </w:rPr>
      </w:pPr>
      <w:r>
        <w:rPr>
          <w:rFonts w:ascii="Times New Roman" w:hAnsi="Times New Roman"/>
          <w:sz w:val="28"/>
          <w:szCs w:val="28"/>
          <w:lang w:val="ru-RU" w:eastAsia="ru-RU"/>
        </w:rPr>
        <w:t>Начальник общего отдела</w:t>
      </w:r>
    </w:p>
    <w:p w:rsidR="00854C44" w:rsidRDefault="00676FC2" w:rsidP="0036618D">
      <w:pPr>
        <w:tabs>
          <w:tab w:val="left" w:pos="0"/>
          <w:tab w:val="left" w:pos="567"/>
          <w:tab w:val="left" w:pos="709"/>
        </w:tabs>
        <w:suppressAutoHyphens/>
        <w:spacing w:after="0" w:line="240" w:lineRule="auto"/>
        <w:ind w:left="-6" w:firstLine="6"/>
        <w:jc w:val="both"/>
        <w:rPr>
          <w:rFonts w:ascii="Times New Roman" w:hAnsi="Times New Roman"/>
          <w:sz w:val="28"/>
          <w:szCs w:val="28"/>
          <w:lang w:val="ru-RU" w:eastAsia="ru-RU"/>
        </w:rPr>
      </w:pPr>
      <w:r>
        <w:rPr>
          <w:rFonts w:ascii="Times New Roman" w:hAnsi="Times New Roman"/>
          <w:sz w:val="28"/>
          <w:szCs w:val="28"/>
          <w:lang w:val="ru-RU" w:eastAsia="ru-RU"/>
        </w:rPr>
        <w:t xml:space="preserve">Администрации города Батайска                                              В.С. </w:t>
      </w:r>
      <w:proofErr w:type="spellStart"/>
      <w:r>
        <w:rPr>
          <w:rFonts w:ascii="Times New Roman" w:hAnsi="Times New Roman"/>
          <w:sz w:val="28"/>
          <w:szCs w:val="28"/>
          <w:lang w:val="ru-RU" w:eastAsia="ru-RU"/>
        </w:rPr>
        <w:t>Мирошникова</w:t>
      </w:r>
      <w:proofErr w:type="spellEnd"/>
    </w:p>
    <w:p w:rsidR="000C7D14" w:rsidRDefault="000C7D14" w:rsidP="0036618D">
      <w:pPr>
        <w:tabs>
          <w:tab w:val="left" w:pos="0"/>
          <w:tab w:val="left" w:pos="567"/>
          <w:tab w:val="left" w:pos="709"/>
        </w:tabs>
        <w:suppressAutoHyphens/>
        <w:spacing w:after="0" w:line="240" w:lineRule="auto"/>
        <w:ind w:left="-6" w:firstLine="6"/>
        <w:jc w:val="both"/>
        <w:rPr>
          <w:rFonts w:ascii="Times New Roman" w:hAnsi="Times New Roman"/>
          <w:sz w:val="28"/>
          <w:szCs w:val="28"/>
          <w:lang w:val="ru-RU" w:eastAsia="ru-RU"/>
        </w:rPr>
      </w:pPr>
    </w:p>
    <w:sectPr w:rsidR="000C7D14" w:rsidSect="000C7D14">
      <w:headerReference w:type="default" r:id="rId10"/>
      <w:pgSz w:w="11906" w:h="16838" w:code="9"/>
      <w:pgMar w:top="1134" w:right="680" w:bottom="1134" w:left="1701" w:header="720" w:footer="720" w:gutter="0"/>
      <w:pgNumType w:start="1"/>
      <w:cols w:space="720" w:equalWidth="0">
        <w:col w:w="952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29" w:rsidRDefault="001C7229" w:rsidP="00295322">
      <w:pPr>
        <w:spacing w:after="0" w:line="240" w:lineRule="auto"/>
      </w:pPr>
      <w:r>
        <w:separator/>
      </w:r>
    </w:p>
  </w:endnote>
  <w:endnote w:type="continuationSeparator" w:id="0">
    <w:p w:rsidR="001C7229" w:rsidRDefault="001C7229" w:rsidP="0029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 T 3 Bo 00">
    <w:altName w:val="T T 3 Bo"/>
    <w:panose1 w:val="00000000000000000000"/>
    <w:charset w:val="CC"/>
    <w:family w:val="swiss"/>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29" w:rsidRDefault="001C7229" w:rsidP="00295322">
      <w:pPr>
        <w:spacing w:after="0" w:line="240" w:lineRule="auto"/>
      </w:pPr>
      <w:r>
        <w:separator/>
      </w:r>
    </w:p>
  </w:footnote>
  <w:footnote w:type="continuationSeparator" w:id="0">
    <w:p w:rsidR="001C7229" w:rsidRDefault="001C7229" w:rsidP="00295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986078"/>
      <w:docPartObj>
        <w:docPartGallery w:val="Page Numbers (Top of Page)"/>
        <w:docPartUnique/>
      </w:docPartObj>
    </w:sdtPr>
    <w:sdtEndPr/>
    <w:sdtContent>
      <w:p w:rsidR="000C7D14" w:rsidRDefault="000C7D14">
        <w:pPr>
          <w:pStyle w:val="a8"/>
          <w:jc w:val="center"/>
        </w:pPr>
        <w:r>
          <w:fldChar w:fldCharType="begin"/>
        </w:r>
        <w:r>
          <w:instrText>PAGE   \* MERGEFORMAT</w:instrText>
        </w:r>
        <w:r>
          <w:fldChar w:fldCharType="separate"/>
        </w:r>
        <w:r w:rsidR="00D713EE" w:rsidRPr="00D713EE">
          <w:rPr>
            <w:noProof/>
            <w:lang w:val="ru-RU"/>
          </w:rPr>
          <w:t>8</w:t>
        </w:r>
        <w:r>
          <w:fldChar w:fldCharType="end"/>
        </w:r>
      </w:p>
    </w:sdtContent>
  </w:sdt>
  <w:p w:rsidR="000C7D14" w:rsidRDefault="000C7D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singleLevel"/>
    <w:tmpl w:val="677A1510"/>
    <w:name w:val="WW8Num9"/>
    <w:lvl w:ilvl="0">
      <w:start w:val="1"/>
      <w:numFmt w:val="decimal"/>
      <w:lvlText w:val="%1."/>
      <w:lvlJc w:val="left"/>
      <w:pPr>
        <w:tabs>
          <w:tab w:val="num" w:pos="720"/>
        </w:tabs>
        <w:ind w:left="720" w:hanging="360"/>
      </w:pPr>
      <w:rPr>
        <w:b/>
      </w:rPr>
    </w:lvl>
  </w:abstractNum>
  <w:abstractNum w:abstractNumId="2">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AD2212"/>
    <w:multiLevelType w:val="hybridMultilevel"/>
    <w:tmpl w:val="D0B69082"/>
    <w:lvl w:ilvl="0" w:tplc="4244AD62">
      <w:start w:val="1"/>
      <w:numFmt w:val="decimal"/>
      <w:lvlText w:val="8.%1."/>
      <w:lvlJc w:val="left"/>
      <w:pPr>
        <w:ind w:left="510" w:hanging="283"/>
      </w:pPr>
      <w:rPr>
        <w:rFonts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0B311236"/>
    <w:multiLevelType w:val="hybridMultilevel"/>
    <w:tmpl w:val="954041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0BA86AA3"/>
    <w:multiLevelType w:val="hybridMultilevel"/>
    <w:tmpl w:val="7730C998"/>
    <w:lvl w:ilvl="0" w:tplc="04190011">
      <w:start w:val="1"/>
      <w:numFmt w:val="decimal"/>
      <w:lvlText w:val="%1)"/>
      <w:lvlJc w:val="left"/>
      <w:pPr>
        <w:ind w:left="502"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0C3D3FE9"/>
    <w:multiLevelType w:val="multilevel"/>
    <w:tmpl w:val="41EC8F38"/>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9835C4"/>
    <w:multiLevelType w:val="hybridMultilevel"/>
    <w:tmpl w:val="6152DE94"/>
    <w:lvl w:ilvl="0" w:tplc="DF6CB89A">
      <w:start w:val="1"/>
      <w:numFmt w:val="decimal"/>
      <w:lvlText w:val="9.6.4.%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nsid w:val="18CF60D5"/>
    <w:multiLevelType w:val="hybridMultilevel"/>
    <w:tmpl w:val="315E3358"/>
    <w:lvl w:ilvl="0" w:tplc="39C49088">
      <w:start w:val="14"/>
      <w:numFmt w:val="decimal"/>
      <w:lvlText w:val="9.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682012"/>
    <w:multiLevelType w:val="hybridMultilevel"/>
    <w:tmpl w:val="EF22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9">
    <w:nsid w:val="1FBD4673"/>
    <w:multiLevelType w:val="multilevel"/>
    <w:tmpl w:val="F1EED55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F50341"/>
    <w:multiLevelType w:val="hybridMultilevel"/>
    <w:tmpl w:val="27D0BAE2"/>
    <w:lvl w:ilvl="0" w:tplc="BBB6B78C">
      <w:start w:val="1"/>
      <w:numFmt w:val="decimal"/>
      <w:lvlText w:val="9.10.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2">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29C524D4"/>
    <w:multiLevelType w:val="hybridMultilevel"/>
    <w:tmpl w:val="CBAE8E6E"/>
    <w:lvl w:ilvl="0" w:tplc="04190011">
      <w:start w:val="1"/>
      <w:numFmt w:val="decimal"/>
      <w:lvlText w:val="%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2A39166E"/>
    <w:multiLevelType w:val="hybridMultilevel"/>
    <w:tmpl w:val="407059F4"/>
    <w:lvl w:ilvl="0" w:tplc="04190011">
      <w:start w:val="1"/>
      <w:numFmt w:val="decimal"/>
      <w:lvlText w:val="%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2A7746B2"/>
    <w:multiLevelType w:val="multilevel"/>
    <w:tmpl w:val="9CF84B3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8C1113"/>
    <w:multiLevelType w:val="hybridMultilevel"/>
    <w:tmpl w:val="71C860A4"/>
    <w:lvl w:ilvl="0" w:tplc="C4F2F276">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1">
    <w:nsid w:val="3307461C"/>
    <w:multiLevelType w:val="hybridMultilevel"/>
    <w:tmpl w:val="86141014"/>
    <w:lvl w:ilvl="0" w:tplc="D5FA6D88">
      <w:start w:val="1"/>
      <w:numFmt w:val="decimal"/>
      <w:lvlText w:val="9.10.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9B3998"/>
    <w:multiLevelType w:val="hybridMultilevel"/>
    <w:tmpl w:val="A7166108"/>
    <w:lvl w:ilvl="0" w:tplc="171C069A">
      <w:start w:val="1"/>
      <w:numFmt w:val="decimal"/>
      <w:lvlText w:val="9.7.5.%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5">
    <w:nsid w:val="36285E32"/>
    <w:multiLevelType w:val="multilevel"/>
    <w:tmpl w:val="C66CB58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37">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C816C4B"/>
    <w:multiLevelType w:val="multilevel"/>
    <w:tmpl w:val="A95CCF16"/>
    <w:lvl w:ilvl="0">
      <w:start w:val="10"/>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3D9E0D79"/>
    <w:multiLevelType w:val="hybridMultilevel"/>
    <w:tmpl w:val="054C738E"/>
    <w:lvl w:ilvl="0" w:tplc="93DE1214">
      <w:start w:val="1"/>
      <w:numFmt w:val="decimal"/>
      <w:lvlText w:val="9.8.5.%1."/>
      <w:lvlJc w:val="left"/>
      <w:pPr>
        <w:ind w:left="72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DDB32E5"/>
    <w:multiLevelType w:val="hybridMultilevel"/>
    <w:tmpl w:val="8F7C1C0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4">
    <w:nsid w:val="3F38096F"/>
    <w:multiLevelType w:val="multilevel"/>
    <w:tmpl w:val="0FF2279C"/>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05843BE"/>
    <w:multiLevelType w:val="hybridMultilevel"/>
    <w:tmpl w:val="0ECE4A6A"/>
    <w:lvl w:ilvl="0" w:tplc="04190011">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7">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149D34"/>
    <w:multiLevelType w:val="singleLevel"/>
    <w:tmpl w:val="52149D34"/>
    <w:lvl w:ilvl="0">
      <w:start w:val="1"/>
      <w:numFmt w:val="decimal"/>
      <w:suff w:val="space"/>
      <w:lvlText w:val="%1."/>
      <w:lvlJc w:val="left"/>
    </w:lvl>
  </w:abstractNum>
  <w:abstractNum w:abstractNumId="53">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4">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nsid w:val="599206B7"/>
    <w:multiLevelType w:val="multilevel"/>
    <w:tmpl w:val="9746E7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decimal"/>
      <w:lvlText w:val="%6)"/>
      <w:lvlJc w:val="left"/>
    </w:lvl>
    <w:lvl w:ilvl="6">
      <w:numFmt w:val="decimal"/>
      <w:lvlText w:val=""/>
      <w:lvlJc w:val="left"/>
    </w:lvl>
    <w:lvl w:ilvl="7">
      <w:numFmt w:val="decimal"/>
      <w:lvlText w:val=""/>
      <w:lvlJc w:val="left"/>
    </w:lvl>
    <w:lvl w:ilvl="8">
      <w:numFmt w:val="decimal"/>
      <w:lvlText w:val=""/>
      <w:lvlJc w:val="left"/>
    </w:lvl>
  </w:abstractNum>
  <w:abstractNum w:abstractNumId="56">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5B2C5FE5"/>
    <w:multiLevelType w:val="multilevel"/>
    <w:tmpl w:val="AF524E22"/>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58">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5C091FF5"/>
    <w:multiLevelType w:val="multilevel"/>
    <w:tmpl w:val="45BCB0E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EBA632B"/>
    <w:multiLevelType w:val="multilevel"/>
    <w:tmpl w:val="84729ED2"/>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04F03A2"/>
    <w:multiLevelType w:val="multilevel"/>
    <w:tmpl w:val="72A6EF50"/>
    <w:lvl w:ilvl="0">
      <w:start w:val="1"/>
      <w:numFmt w:val="decimal"/>
      <w:pStyle w:val="1"/>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2">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nsid w:val="6239602D"/>
    <w:multiLevelType w:val="multilevel"/>
    <w:tmpl w:val="C2A23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6">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67">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8">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69">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71">
    <w:nsid w:val="6FA614F0"/>
    <w:multiLevelType w:val="hybridMultilevel"/>
    <w:tmpl w:val="546C30EA"/>
    <w:lvl w:ilvl="0" w:tplc="5F1E7C3A">
      <w:start w:val="1"/>
      <w:numFmt w:val="decimal"/>
      <w:lvlText w:val="9.10.4.%1."/>
      <w:lvlJc w:val="left"/>
      <w:pPr>
        <w:ind w:left="674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nsid w:val="705A0557"/>
    <w:multiLevelType w:val="multilevel"/>
    <w:tmpl w:val="095C527C"/>
    <w:lvl w:ilvl="0">
      <w:start w:val="8"/>
      <w:numFmt w:val="decimal"/>
      <w:lvlText w:val="%1."/>
      <w:lvlJc w:val="left"/>
      <w:pPr>
        <w:ind w:left="540" w:hanging="540"/>
      </w:pPr>
      <w:rPr>
        <w:rFonts w:hint="default"/>
      </w:rPr>
    </w:lvl>
    <w:lvl w:ilvl="1">
      <w:start w:val="1"/>
      <w:numFmt w:val="decimal"/>
      <w:pStyle w:val="2"/>
      <w:lvlText w:val="%1.%2."/>
      <w:lvlJc w:val="left"/>
      <w:pPr>
        <w:ind w:left="540" w:hanging="540"/>
      </w:pPr>
      <w:rPr>
        <w:rFonts w:hint="default"/>
      </w:rPr>
    </w:lvl>
    <w:lvl w:ilvl="2">
      <w:start w:val="1"/>
      <w:numFmt w:val="decimal"/>
      <w:pStyle w:val="a"/>
      <w:lvlText w:val="%1.%2.%3."/>
      <w:lvlJc w:val="left"/>
      <w:pPr>
        <w:ind w:left="1855" w:hanging="720"/>
      </w:pPr>
      <w:rPr>
        <w:rFonts w:hint="default"/>
      </w:rPr>
    </w:lvl>
    <w:lvl w:ilvl="3">
      <w:start w:val="1"/>
      <w:numFmt w:val="decimal"/>
      <w:lvlText w:val="7.6.6.%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4">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75">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0">
    <w:nsid w:val="7E3F0591"/>
    <w:multiLevelType w:val="multilevel"/>
    <w:tmpl w:val="6FCE96C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51"/>
  </w:num>
  <w:num w:numId="3">
    <w:abstractNumId w:val="13"/>
  </w:num>
  <w:num w:numId="4">
    <w:abstractNumId w:val="56"/>
  </w:num>
  <w:num w:numId="5">
    <w:abstractNumId w:val="72"/>
  </w:num>
  <w:num w:numId="6">
    <w:abstractNumId w:val="74"/>
  </w:num>
  <w:num w:numId="7">
    <w:abstractNumId w:val="69"/>
  </w:num>
  <w:num w:numId="8">
    <w:abstractNumId w:val="6"/>
  </w:num>
  <w:num w:numId="9">
    <w:abstractNumId w:val="32"/>
  </w:num>
  <w:num w:numId="10">
    <w:abstractNumId w:val="22"/>
  </w:num>
  <w:num w:numId="11">
    <w:abstractNumId w:val="2"/>
  </w:num>
  <w:num w:numId="12">
    <w:abstractNumId w:val="48"/>
  </w:num>
  <w:num w:numId="13">
    <w:abstractNumId w:val="64"/>
  </w:num>
  <w:num w:numId="14">
    <w:abstractNumId w:val="47"/>
  </w:num>
  <w:num w:numId="15">
    <w:abstractNumId w:val="28"/>
  </w:num>
  <w:num w:numId="16">
    <w:abstractNumId w:val="77"/>
  </w:num>
  <w:num w:numId="17">
    <w:abstractNumId w:val="57"/>
  </w:num>
  <w:num w:numId="18">
    <w:abstractNumId w:val="8"/>
  </w:num>
  <w:num w:numId="19">
    <w:abstractNumId w:val="70"/>
  </w:num>
  <w:num w:numId="20">
    <w:abstractNumId w:val="38"/>
  </w:num>
  <w:num w:numId="21">
    <w:abstractNumId w:val="76"/>
  </w:num>
  <w:num w:numId="22">
    <w:abstractNumId w:val="24"/>
  </w:num>
  <w:num w:numId="23">
    <w:abstractNumId w:val="12"/>
  </w:num>
  <w:num w:numId="24">
    <w:abstractNumId w:val="25"/>
  </w:num>
  <w:num w:numId="25">
    <w:abstractNumId w:val="27"/>
  </w:num>
  <w:num w:numId="26">
    <w:abstractNumId w:val="40"/>
  </w:num>
  <w:num w:numId="27">
    <w:abstractNumId w:val="5"/>
  </w:num>
  <w:num w:numId="28">
    <w:abstractNumId w:val="37"/>
  </w:num>
  <w:num w:numId="29">
    <w:abstractNumId w:val="54"/>
  </w:num>
  <w:num w:numId="30">
    <w:abstractNumId w:val="62"/>
  </w:num>
  <w:num w:numId="31">
    <w:abstractNumId w:val="67"/>
  </w:num>
  <w:num w:numId="32">
    <w:abstractNumId w:val="53"/>
  </w:num>
  <w:num w:numId="33">
    <w:abstractNumId w:val="29"/>
  </w:num>
  <w:num w:numId="34">
    <w:abstractNumId w:val="18"/>
  </w:num>
  <w:num w:numId="35">
    <w:abstractNumId w:val="33"/>
  </w:num>
  <w:num w:numId="36">
    <w:abstractNumId w:val="34"/>
  </w:num>
  <w:num w:numId="37">
    <w:abstractNumId w:val="15"/>
  </w:num>
  <w:num w:numId="38">
    <w:abstractNumId w:val="23"/>
  </w:num>
  <w:num w:numId="39">
    <w:abstractNumId w:val="58"/>
  </w:num>
  <w:num w:numId="40">
    <w:abstractNumId w:val="50"/>
  </w:num>
  <w:num w:numId="41">
    <w:abstractNumId w:val="49"/>
  </w:num>
  <w:num w:numId="42">
    <w:abstractNumId w:val="14"/>
  </w:num>
  <w:num w:numId="43">
    <w:abstractNumId w:val="21"/>
  </w:num>
  <w:num w:numId="44">
    <w:abstractNumId w:val="41"/>
  </w:num>
  <w:num w:numId="45">
    <w:abstractNumId w:val="43"/>
  </w:num>
  <w:num w:numId="46">
    <w:abstractNumId w:val="75"/>
  </w:num>
  <w:num w:numId="47">
    <w:abstractNumId w:val="9"/>
  </w:num>
  <w:num w:numId="48">
    <w:abstractNumId w:val="46"/>
  </w:num>
  <w:num w:numId="49">
    <w:abstractNumId w:val="31"/>
  </w:num>
  <w:num w:numId="50">
    <w:abstractNumId w:val="79"/>
  </w:num>
  <w:num w:numId="51">
    <w:abstractNumId w:val="30"/>
  </w:num>
  <w:num w:numId="52">
    <w:abstractNumId w:val="20"/>
  </w:num>
  <w:num w:numId="53">
    <w:abstractNumId w:val="71"/>
  </w:num>
  <w:num w:numId="54">
    <w:abstractNumId w:val="73"/>
  </w:num>
  <w:num w:numId="55">
    <w:abstractNumId w:val="65"/>
  </w:num>
  <w:num w:numId="56">
    <w:abstractNumId w:val="78"/>
  </w:num>
  <w:num w:numId="57">
    <w:abstractNumId w:val="10"/>
  </w:num>
  <w:num w:numId="58">
    <w:abstractNumId w:val="66"/>
  </w:num>
  <w:num w:numId="59">
    <w:abstractNumId w:val="36"/>
  </w:num>
  <w:num w:numId="60">
    <w:abstractNumId w:val="42"/>
  </w:num>
  <w:num w:numId="61">
    <w:abstractNumId w:val="3"/>
  </w:num>
  <w:num w:numId="62">
    <w:abstractNumId w:val="4"/>
  </w:num>
  <w:num w:numId="63">
    <w:abstractNumId w:val="68"/>
  </w:num>
  <w:num w:numId="64">
    <w:abstractNumId w:val="7"/>
  </w:num>
  <w:num w:numId="65">
    <w:abstractNumId w:val="39"/>
  </w:num>
  <w:num w:numId="66">
    <w:abstractNumId w:val="17"/>
  </w:num>
  <w:num w:numId="67">
    <w:abstractNumId w:val="45"/>
  </w:num>
  <w:num w:numId="68">
    <w:abstractNumId w:val="16"/>
  </w:num>
  <w:num w:numId="69">
    <w:abstractNumId w:val="60"/>
  </w:num>
  <w:num w:numId="70">
    <w:abstractNumId w:val="19"/>
  </w:num>
  <w:num w:numId="71">
    <w:abstractNumId w:val="59"/>
  </w:num>
  <w:num w:numId="72">
    <w:abstractNumId w:val="55"/>
  </w:num>
  <w:num w:numId="73">
    <w:abstractNumId w:val="35"/>
  </w:num>
  <w:num w:numId="74">
    <w:abstractNumId w:val="80"/>
  </w:num>
  <w:num w:numId="75">
    <w:abstractNumId w:val="26"/>
  </w:num>
  <w:num w:numId="76">
    <w:abstractNumId w:val="11"/>
  </w:num>
  <w:num w:numId="77">
    <w:abstractNumId w:val="44"/>
  </w:num>
  <w:num w:numId="78">
    <w:abstractNumId w:val="63"/>
  </w:num>
  <w:num w:numId="79">
    <w:abstractNumId w:val="0"/>
  </w:num>
  <w:num w:numId="80">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23"/>
    <w:rsid w:val="00040C1D"/>
    <w:rsid w:val="00052ECA"/>
    <w:rsid w:val="000C7D14"/>
    <w:rsid w:val="000D04BD"/>
    <w:rsid w:val="0013095B"/>
    <w:rsid w:val="001745C3"/>
    <w:rsid w:val="001A6D23"/>
    <w:rsid w:val="001C7229"/>
    <w:rsid w:val="00203A73"/>
    <w:rsid w:val="0020716F"/>
    <w:rsid w:val="002101ED"/>
    <w:rsid w:val="00214F03"/>
    <w:rsid w:val="00262F9E"/>
    <w:rsid w:val="00295322"/>
    <w:rsid w:val="002D1DBC"/>
    <w:rsid w:val="002D370F"/>
    <w:rsid w:val="00301794"/>
    <w:rsid w:val="0036618D"/>
    <w:rsid w:val="00376A23"/>
    <w:rsid w:val="003D5E28"/>
    <w:rsid w:val="003F53BB"/>
    <w:rsid w:val="0040078E"/>
    <w:rsid w:val="00474E8F"/>
    <w:rsid w:val="004C2F22"/>
    <w:rsid w:val="004D4721"/>
    <w:rsid w:val="005B6F95"/>
    <w:rsid w:val="005F1F80"/>
    <w:rsid w:val="00614EB1"/>
    <w:rsid w:val="00656697"/>
    <w:rsid w:val="00676FC2"/>
    <w:rsid w:val="006B2201"/>
    <w:rsid w:val="006F37A2"/>
    <w:rsid w:val="0070597D"/>
    <w:rsid w:val="007F0CA1"/>
    <w:rsid w:val="00802E89"/>
    <w:rsid w:val="008127A2"/>
    <w:rsid w:val="008169BE"/>
    <w:rsid w:val="00816EBA"/>
    <w:rsid w:val="00842F72"/>
    <w:rsid w:val="008532FE"/>
    <w:rsid w:val="00854C44"/>
    <w:rsid w:val="008727B0"/>
    <w:rsid w:val="008A1104"/>
    <w:rsid w:val="008A1E1D"/>
    <w:rsid w:val="00960AC4"/>
    <w:rsid w:val="009B4DFA"/>
    <w:rsid w:val="009C684A"/>
    <w:rsid w:val="00A06B3D"/>
    <w:rsid w:val="00A10F10"/>
    <w:rsid w:val="00A54456"/>
    <w:rsid w:val="00A7172D"/>
    <w:rsid w:val="00AB0D07"/>
    <w:rsid w:val="00AB22D9"/>
    <w:rsid w:val="00AC554E"/>
    <w:rsid w:val="00B13953"/>
    <w:rsid w:val="00B8584E"/>
    <w:rsid w:val="00BE7013"/>
    <w:rsid w:val="00C00DA2"/>
    <w:rsid w:val="00C57584"/>
    <w:rsid w:val="00C90F4E"/>
    <w:rsid w:val="00D17537"/>
    <w:rsid w:val="00D2119F"/>
    <w:rsid w:val="00D3624B"/>
    <w:rsid w:val="00D713EE"/>
    <w:rsid w:val="00D86031"/>
    <w:rsid w:val="00DA0E5F"/>
    <w:rsid w:val="00DF6E78"/>
    <w:rsid w:val="00E51452"/>
    <w:rsid w:val="00EF6BF4"/>
    <w:rsid w:val="00F0643A"/>
    <w:rsid w:val="00F5594A"/>
    <w:rsid w:val="00F62809"/>
    <w:rsid w:val="00FE2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031"/>
    <w:pPr>
      <w:spacing w:after="200" w:line="276" w:lineRule="auto"/>
    </w:pPr>
    <w:rPr>
      <w:rFonts w:ascii="Calibri" w:eastAsia="Times New Roman" w:hAnsi="Calibri" w:cs="Times New Roman"/>
      <w:lang w:val="en-US"/>
    </w:rPr>
  </w:style>
  <w:style w:type="paragraph" w:styleId="1">
    <w:name w:val="heading 1"/>
    <w:basedOn w:val="a0"/>
    <w:next w:val="a0"/>
    <w:link w:val="10"/>
    <w:uiPriority w:val="9"/>
    <w:qFormat/>
    <w:rsid w:val="00D86031"/>
    <w:pPr>
      <w:keepNext/>
      <w:numPr>
        <w:numId w:val="1"/>
      </w:numPr>
      <w:spacing w:before="240" w:after="60"/>
      <w:jc w:val="center"/>
      <w:outlineLvl w:val="0"/>
    </w:pPr>
    <w:rPr>
      <w:rFonts w:ascii="Times New Roman" w:hAnsi="Times New Roman"/>
      <w:b/>
      <w:bCs/>
      <w:kern w:val="32"/>
      <w:sz w:val="32"/>
      <w:szCs w:val="32"/>
    </w:rPr>
  </w:style>
  <w:style w:type="paragraph" w:styleId="2">
    <w:name w:val="heading 2"/>
    <w:basedOn w:val="a0"/>
    <w:next w:val="a0"/>
    <w:link w:val="20"/>
    <w:qFormat/>
    <w:rsid w:val="00D86031"/>
    <w:pPr>
      <w:keepNext/>
      <w:numPr>
        <w:ilvl w:val="1"/>
        <w:numId w:val="5"/>
      </w:numPr>
      <w:spacing w:before="240" w:after="60"/>
      <w:jc w:val="center"/>
      <w:outlineLvl w:val="1"/>
    </w:pPr>
    <w:rPr>
      <w:rFonts w:ascii="Times New Roman" w:hAnsi="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86031"/>
    <w:rPr>
      <w:rFonts w:ascii="Times New Roman" w:eastAsia="Times New Roman" w:hAnsi="Times New Roman" w:cs="Times New Roman"/>
      <w:b/>
      <w:bCs/>
      <w:kern w:val="32"/>
      <w:sz w:val="32"/>
      <w:szCs w:val="32"/>
    </w:rPr>
  </w:style>
  <w:style w:type="character" w:customStyle="1" w:styleId="20">
    <w:name w:val="Заголовок 2 Знак"/>
    <w:basedOn w:val="a1"/>
    <w:link w:val="2"/>
    <w:rsid w:val="00D86031"/>
    <w:rPr>
      <w:rFonts w:ascii="Times New Roman" w:eastAsia="Times New Roman" w:hAnsi="Times New Roman" w:cs="Times New Roman"/>
      <w:b/>
      <w:bCs/>
      <w:iCs/>
      <w:sz w:val="28"/>
      <w:szCs w:val="28"/>
    </w:rPr>
  </w:style>
  <w:style w:type="character" w:styleId="a4">
    <w:name w:val="Hyperlink"/>
    <w:uiPriority w:val="99"/>
    <w:unhideWhenUsed/>
    <w:rsid w:val="00D86031"/>
    <w:rPr>
      <w:color w:val="0000FF"/>
      <w:u w:val="single"/>
    </w:rPr>
  </w:style>
  <w:style w:type="paragraph" w:styleId="a5">
    <w:name w:val="Balloon Text"/>
    <w:basedOn w:val="a0"/>
    <w:link w:val="a6"/>
    <w:uiPriority w:val="99"/>
    <w:semiHidden/>
    <w:unhideWhenUsed/>
    <w:rsid w:val="00D86031"/>
    <w:pPr>
      <w:spacing w:after="0" w:line="240" w:lineRule="auto"/>
    </w:pPr>
    <w:rPr>
      <w:rFonts w:ascii="Tahoma" w:hAnsi="Tahoma"/>
      <w:sz w:val="16"/>
      <w:szCs w:val="16"/>
    </w:rPr>
  </w:style>
  <w:style w:type="character" w:customStyle="1" w:styleId="a6">
    <w:name w:val="Текст выноски Знак"/>
    <w:basedOn w:val="a1"/>
    <w:link w:val="a5"/>
    <w:uiPriority w:val="99"/>
    <w:semiHidden/>
    <w:rsid w:val="00D86031"/>
    <w:rPr>
      <w:rFonts w:ascii="Tahoma" w:eastAsia="Times New Roman" w:hAnsi="Tahoma" w:cs="Times New Roman"/>
      <w:sz w:val="16"/>
      <w:szCs w:val="16"/>
      <w:lang w:val="en-US"/>
    </w:rPr>
  </w:style>
  <w:style w:type="paragraph" w:customStyle="1" w:styleId="11">
    <w:name w:val="Абзац списка1"/>
    <w:aliases w:val="Bullet List,FooterText,numbered,Цветной список - Акцент 11,Список нумерованный цифры"/>
    <w:basedOn w:val="a0"/>
    <w:link w:val="a7"/>
    <w:uiPriority w:val="34"/>
    <w:qFormat/>
    <w:rsid w:val="00D86031"/>
    <w:pPr>
      <w:ind w:left="708"/>
    </w:pPr>
  </w:style>
  <w:style w:type="paragraph" w:customStyle="1" w:styleId="ConsPlusNormal">
    <w:name w:val="ConsPlusNormal"/>
    <w:link w:val="ConsPlusNormal0"/>
    <w:rsid w:val="00D86031"/>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0"/>
    <w:link w:val="a9"/>
    <w:uiPriority w:val="99"/>
    <w:unhideWhenUsed/>
    <w:rsid w:val="00D86031"/>
    <w:pPr>
      <w:tabs>
        <w:tab w:val="center" w:pos="4677"/>
        <w:tab w:val="right" w:pos="9355"/>
      </w:tabs>
    </w:pPr>
  </w:style>
  <w:style w:type="character" w:customStyle="1" w:styleId="a9">
    <w:name w:val="Верхний колонтитул Знак"/>
    <w:basedOn w:val="a1"/>
    <w:link w:val="a8"/>
    <w:uiPriority w:val="99"/>
    <w:rsid w:val="00D86031"/>
    <w:rPr>
      <w:rFonts w:ascii="Calibri" w:eastAsia="Times New Roman" w:hAnsi="Calibri" w:cs="Times New Roman"/>
      <w:lang w:val="en-US"/>
    </w:rPr>
  </w:style>
  <w:style w:type="paragraph" w:styleId="aa">
    <w:name w:val="footer"/>
    <w:basedOn w:val="a0"/>
    <w:link w:val="ab"/>
    <w:uiPriority w:val="99"/>
    <w:unhideWhenUsed/>
    <w:rsid w:val="00D86031"/>
    <w:pPr>
      <w:tabs>
        <w:tab w:val="center" w:pos="4677"/>
        <w:tab w:val="right" w:pos="9355"/>
      </w:tabs>
    </w:pPr>
  </w:style>
  <w:style w:type="character" w:customStyle="1" w:styleId="ab">
    <w:name w:val="Нижний колонтитул Знак"/>
    <w:basedOn w:val="a1"/>
    <w:link w:val="aa"/>
    <w:uiPriority w:val="99"/>
    <w:rsid w:val="00D86031"/>
    <w:rPr>
      <w:rFonts w:ascii="Calibri" w:eastAsia="Times New Roman" w:hAnsi="Calibri" w:cs="Times New Roman"/>
      <w:lang w:val="en-US"/>
    </w:rPr>
  </w:style>
  <w:style w:type="paragraph" w:styleId="a">
    <w:name w:val="Subtitle"/>
    <w:basedOn w:val="a0"/>
    <w:next w:val="a0"/>
    <w:link w:val="ac"/>
    <w:uiPriority w:val="11"/>
    <w:qFormat/>
    <w:rsid w:val="00D86031"/>
    <w:pPr>
      <w:numPr>
        <w:ilvl w:val="2"/>
        <w:numId w:val="5"/>
      </w:numPr>
      <w:spacing w:after="60"/>
      <w:jc w:val="center"/>
      <w:outlineLvl w:val="1"/>
    </w:pPr>
    <w:rPr>
      <w:rFonts w:ascii="Times New Roman" w:hAnsi="Times New Roman"/>
      <w:b/>
      <w:sz w:val="24"/>
      <w:szCs w:val="24"/>
    </w:rPr>
  </w:style>
  <w:style w:type="character" w:customStyle="1" w:styleId="ac">
    <w:name w:val="Подзаголовок Знак"/>
    <w:basedOn w:val="a1"/>
    <w:link w:val="a"/>
    <w:uiPriority w:val="11"/>
    <w:rsid w:val="00D86031"/>
    <w:rPr>
      <w:rFonts w:ascii="Times New Roman" w:eastAsia="Times New Roman" w:hAnsi="Times New Roman" w:cs="Times New Roman"/>
      <w:b/>
      <w:sz w:val="24"/>
      <w:szCs w:val="24"/>
      <w:lang w:val="en-US"/>
    </w:rPr>
  </w:style>
  <w:style w:type="character" w:styleId="ad">
    <w:name w:val="Emphasis"/>
    <w:uiPriority w:val="20"/>
    <w:qFormat/>
    <w:rsid w:val="00D86031"/>
    <w:rPr>
      <w:i/>
      <w:iCs/>
    </w:rPr>
  </w:style>
  <w:style w:type="character" w:styleId="ae">
    <w:name w:val="annotation reference"/>
    <w:uiPriority w:val="99"/>
    <w:semiHidden/>
    <w:unhideWhenUsed/>
    <w:rsid w:val="00D86031"/>
    <w:rPr>
      <w:sz w:val="16"/>
      <w:szCs w:val="16"/>
    </w:rPr>
  </w:style>
  <w:style w:type="paragraph" w:styleId="af">
    <w:name w:val="annotation text"/>
    <w:basedOn w:val="a0"/>
    <w:link w:val="af0"/>
    <w:uiPriority w:val="99"/>
    <w:semiHidden/>
    <w:unhideWhenUsed/>
    <w:rsid w:val="00D86031"/>
    <w:rPr>
      <w:sz w:val="20"/>
      <w:szCs w:val="20"/>
    </w:rPr>
  </w:style>
  <w:style w:type="character" w:customStyle="1" w:styleId="af0">
    <w:name w:val="Текст примечания Знак"/>
    <w:basedOn w:val="a1"/>
    <w:link w:val="af"/>
    <w:uiPriority w:val="99"/>
    <w:semiHidden/>
    <w:rsid w:val="00D86031"/>
    <w:rPr>
      <w:rFonts w:ascii="Calibri" w:eastAsia="Times New Roman" w:hAnsi="Calibri" w:cs="Times New Roman"/>
      <w:sz w:val="20"/>
      <w:szCs w:val="20"/>
      <w:lang w:val="en-US"/>
    </w:rPr>
  </w:style>
  <w:style w:type="paragraph" w:styleId="af1">
    <w:name w:val="annotation subject"/>
    <w:basedOn w:val="af"/>
    <w:next w:val="af"/>
    <w:link w:val="af2"/>
    <w:uiPriority w:val="99"/>
    <w:semiHidden/>
    <w:unhideWhenUsed/>
    <w:rsid w:val="00D86031"/>
    <w:rPr>
      <w:b/>
      <w:bCs/>
    </w:rPr>
  </w:style>
  <w:style w:type="character" w:customStyle="1" w:styleId="af2">
    <w:name w:val="Тема примечания Знак"/>
    <w:basedOn w:val="af0"/>
    <w:link w:val="af1"/>
    <w:uiPriority w:val="99"/>
    <w:semiHidden/>
    <w:rsid w:val="00D86031"/>
    <w:rPr>
      <w:rFonts w:ascii="Calibri" w:eastAsia="Times New Roman" w:hAnsi="Calibri" w:cs="Times New Roman"/>
      <w:b/>
      <w:bCs/>
      <w:sz w:val="20"/>
      <w:szCs w:val="20"/>
      <w:lang w:val="en-US"/>
    </w:rPr>
  </w:style>
  <w:style w:type="character" w:styleId="af3">
    <w:name w:val="FollowedHyperlink"/>
    <w:uiPriority w:val="99"/>
    <w:semiHidden/>
    <w:unhideWhenUsed/>
    <w:rsid w:val="00D86031"/>
    <w:rPr>
      <w:color w:val="800080"/>
      <w:u w:val="single"/>
    </w:rPr>
  </w:style>
  <w:style w:type="paragraph" w:styleId="af4">
    <w:name w:val="endnote text"/>
    <w:basedOn w:val="a0"/>
    <w:link w:val="af5"/>
    <w:uiPriority w:val="99"/>
    <w:semiHidden/>
    <w:unhideWhenUsed/>
    <w:rsid w:val="00D86031"/>
    <w:rPr>
      <w:sz w:val="20"/>
      <w:szCs w:val="20"/>
    </w:rPr>
  </w:style>
  <w:style w:type="character" w:customStyle="1" w:styleId="af5">
    <w:name w:val="Текст концевой сноски Знак"/>
    <w:basedOn w:val="a1"/>
    <w:link w:val="af4"/>
    <w:uiPriority w:val="99"/>
    <w:semiHidden/>
    <w:rsid w:val="00D86031"/>
    <w:rPr>
      <w:rFonts w:ascii="Calibri" w:eastAsia="Times New Roman" w:hAnsi="Calibri" w:cs="Times New Roman"/>
      <w:sz w:val="20"/>
      <w:szCs w:val="20"/>
      <w:lang w:val="en-US"/>
    </w:rPr>
  </w:style>
  <w:style w:type="character" w:styleId="af6">
    <w:name w:val="endnote reference"/>
    <w:uiPriority w:val="99"/>
    <w:semiHidden/>
    <w:unhideWhenUsed/>
    <w:rsid w:val="00D86031"/>
    <w:rPr>
      <w:vertAlign w:val="superscript"/>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11"/>
    <w:uiPriority w:val="34"/>
    <w:locked/>
    <w:rsid w:val="00D86031"/>
    <w:rPr>
      <w:rFonts w:ascii="Calibri" w:eastAsia="Times New Roman" w:hAnsi="Calibri" w:cs="Times New Roman"/>
      <w:lang w:val="en-US"/>
    </w:rPr>
  </w:style>
  <w:style w:type="paragraph" w:customStyle="1" w:styleId="copyright-info">
    <w:name w:val="copyright-info"/>
    <w:basedOn w:val="a0"/>
    <w:rsid w:val="00D86031"/>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sid w:val="00D86031"/>
    <w:pPr>
      <w:widowControl w:val="0"/>
      <w:autoSpaceDE w:val="0"/>
      <w:autoSpaceDN w:val="0"/>
      <w:adjustRightInd w:val="0"/>
      <w:spacing w:after="0" w:line="240" w:lineRule="auto"/>
    </w:pPr>
    <w:rPr>
      <w:rFonts w:ascii="T T 3 Bo 00" w:eastAsia="Times New Roman" w:hAnsi="T T 3 Bo 00" w:cs="T T 3 Bo 00"/>
      <w:color w:val="000000"/>
      <w:sz w:val="24"/>
      <w:szCs w:val="24"/>
      <w:lang w:eastAsia="ru-RU"/>
    </w:rPr>
  </w:style>
  <w:style w:type="character" w:customStyle="1" w:styleId="FontStyle21">
    <w:name w:val="Font Style21"/>
    <w:uiPriority w:val="99"/>
    <w:qFormat/>
    <w:rsid w:val="00D86031"/>
    <w:rPr>
      <w:rFonts w:ascii="Times New Roman" w:hAnsi="Times New Roman"/>
      <w:color w:val="000000"/>
      <w:sz w:val="22"/>
    </w:rPr>
  </w:style>
  <w:style w:type="paragraph" w:customStyle="1" w:styleId="21">
    <w:name w:val="Абзац списка2"/>
    <w:basedOn w:val="a0"/>
    <w:rsid w:val="00D86031"/>
    <w:pPr>
      <w:ind w:left="720"/>
      <w:contextualSpacing/>
    </w:pPr>
    <w:rPr>
      <w:lang w:val="ru-RU"/>
    </w:rPr>
  </w:style>
  <w:style w:type="paragraph" w:customStyle="1" w:styleId="12">
    <w:name w:val="Абзац списка1"/>
    <w:basedOn w:val="a0"/>
    <w:rsid w:val="00D86031"/>
    <w:pPr>
      <w:ind w:left="720"/>
    </w:pPr>
    <w:rPr>
      <w:lang w:val="ru-RU"/>
    </w:rPr>
  </w:style>
  <w:style w:type="paragraph" w:customStyle="1" w:styleId="CM4">
    <w:name w:val="CM4"/>
    <w:basedOn w:val="a0"/>
    <w:next w:val="a0"/>
    <w:uiPriority w:val="99"/>
    <w:rsid w:val="00D86031"/>
    <w:pPr>
      <w:widowControl w:val="0"/>
      <w:autoSpaceDE w:val="0"/>
      <w:autoSpaceDN w:val="0"/>
      <w:adjustRightInd w:val="0"/>
      <w:spacing w:after="0" w:line="436" w:lineRule="atLeast"/>
    </w:pPr>
    <w:rPr>
      <w:rFonts w:ascii="T T 3 Bo 00" w:hAnsi="T T 3 Bo 00"/>
      <w:sz w:val="24"/>
      <w:szCs w:val="24"/>
      <w:lang w:val="ru-RU" w:eastAsia="ru-RU"/>
    </w:rPr>
  </w:style>
  <w:style w:type="table" w:styleId="af7">
    <w:name w:val="Table Grid"/>
    <w:basedOn w:val="a2"/>
    <w:uiPriority w:val="59"/>
    <w:rsid w:val="00D8603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 Знак"/>
    <w:link w:val="af9"/>
    <w:rsid w:val="00D86031"/>
    <w:rPr>
      <w:shd w:val="clear" w:color="auto" w:fill="FFFFFF"/>
    </w:rPr>
  </w:style>
  <w:style w:type="paragraph" w:styleId="af9">
    <w:name w:val="Body Text"/>
    <w:basedOn w:val="a0"/>
    <w:link w:val="af8"/>
    <w:rsid w:val="00D86031"/>
    <w:pPr>
      <w:widowControl w:val="0"/>
      <w:shd w:val="clear" w:color="auto" w:fill="FFFFFF"/>
      <w:spacing w:after="60" w:line="240" w:lineRule="atLeast"/>
      <w:ind w:hanging="7460"/>
    </w:pPr>
    <w:rPr>
      <w:rFonts w:asciiTheme="minorHAnsi" w:eastAsiaTheme="minorHAnsi" w:hAnsiTheme="minorHAnsi" w:cstheme="minorBidi"/>
      <w:lang w:val="ru-RU"/>
    </w:rPr>
  </w:style>
  <w:style w:type="character" w:customStyle="1" w:styleId="13">
    <w:name w:val="Основной текст Знак1"/>
    <w:basedOn w:val="a1"/>
    <w:uiPriority w:val="99"/>
    <w:semiHidden/>
    <w:rsid w:val="00D86031"/>
    <w:rPr>
      <w:rFonts w:ascii="Calibri" w:eastAsia="Times New Roman" w:hAnsi="Calibri" w:cs="Times New Roman"/>
      <w:lang w:val="en-US"/>
    </w:rPr>
  </w:style>
  <w:style w:type="paragraph" w:customStyle="1" w:styleId="-4">
    <w:name w:val="Пункт-4"/>
    <w:basedOn w:val="a0"/>
    <w:rsid w:val="00802E89"/>
    <w:pPr>
      <w:tabs>
        <w:tab w:val="num" w:pos="1701"/>
      </w:tabs>
      <w:spacing w:after="0" w:line="288" w:lineRule="auto"/>
      <w:ind w:firstLine="567"/>
      <w:jc w:val="both"/>
    </w:pPr>
    <w:rPr>
      <w:rFonts w:ascii="Times New Roman" w:hAnsi="Times New Roman"/>
      <w:sz w:val="28"/>
      <w:szCs w:val="24"/>
      <w:lang w:val="ru-RU" w:eastAsia="ru-RU"/>
    </w:rPr>
  </w:style>
  <w:style w:type="paragraph" w:customStyle="1" w:styleId="-5">
    <w:name w:val="Пункт-5"/>
    <w:basedOn w:val="a0"/>
    <w:rsid w:val="00802E89"/>
    <w:pPr>
      <w:tabs>
        <w:tab w:val="num" w:pos="1701"/>
      </w:tabs>
      <w:spacing w:after="0" w:line="288" w:lineRule="auto"/>
      <w:ind w:firstLine="567"/>
      <w:jc w:val="both"/>
    </w:pPr>
    <w:rPr>
      <w:rFonts w:ascii="Times New Roman" w:hAnsi="Times New Roman"/>
      <w:sz w:val="28"/>
      <w:szCs w:val="24"/>
      <w:lang w:val="ru-RU" w:eastAsia="ru-RU"/>
    </w:rPr>
  </w:style>
  <w:style w:type="paragraph" w:customStyle="1" w:styleId="-6">
    <w:name w:val="Пункт-6"/>
    <w:basedOn w:val="a0"/>
    <w:rsid w:val="00802E89"/>
    <w:pPr>
      <w:tabs>
        <w:tab w:val="num" w:pos="1702"/>
      </w:tabs>
      <w:spacing w:after="0" w:line="288" w:lineRule="auto"/>
      <w:ind w:left="1" w:firstLine="567"/>
      <w:jc w:val="both"/>
    </w:pPr>
    <w:rPr>
      <w:rFonts w:ascii="Times New Roman" w:hAnsi="Times New Roman"/>
      <w:sz w:val="28"/>
      <w:szCs w:val="24"/>
      <w:lang w:val="ru-RU" w:eastAsia="ru-RU"/>
    </w:rPr>
  </w:style>
  <w:style w:type="paragraph" w:customStyle="1" w:styleId="-7">
    <w:name w:val="Пункт-7"/>
    <w:basedOn w:val="a0"/>
    <w:rsid w:val="00802E89"/>
    <w:pPr>
      <w:tabs>
        <w:tab w:val="num" w:pos="1701"/>
      </w:tabs>
      <w:spacing w:after="0" w:line="288" w:lineRule="auto"/>
      <w:ind w:firstLine="567"/>
      <w:jc w:val="both"/>
    </w:pPr>
    <w:rPr>
      <w:rFonts w:ascii="Times New Roman" w:hAnsi="Times New Roman"/>
      <w:sz w:val="28"/>
      <w:szCs w:val="24"/>
      <w:lang w:val="ru-RU" w:eastAsia="ru-RU"/>
    </w:rPr>
  </w:style>
  <w:style w:type="paragraph" w:customStyle="1" w:styleId="22">
    <w:name w:val="Основной текст2"/>
    <w:basedOn w:val="a0"/>
    <w:rsid w:val="00802E89"/>
    <w:pPr>
      <w:widowControl w:val="0"/>
      <w:shd w:val="clear" w:color="auto" w:fill="FFFFFF"/>
      <w:spacing w:after="0" w:line="0" w:lineRule="atLeast"/>
      <w:jc w:val="both"/>
    </w:pPr>
    <w:rPr>
      <w:rFonts w:ascii="Times New Roman" w:hAnsi="Times New Roman"/>
      <w:color w:val="000000"/>
      <w:sz w:val="27"/>
      <w:szCs w:val="27"/>
      <w:lang w:val="ru-RU" w:eastAsia="ru-RU"/>
    </w:rPr>
  </w:style>
  <w:style w:type="character" w:customStyle="1" w:styleId="afa">
    <w:name w:val="Основной текст + Полужирный"/>
    <w:rsid w:val="00802E8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0pt">
    <w:name w:val="Основной текст + Полужирный;Интервал 0 pt"/>
    <w:rsid w:val="00802E89"/>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style>
  <w:style w:type="paragraph" w:customStyle="1" w:styleId="6">
    <w:name w:val="Основной текст6"/>
    <w:basedOn w:val="a0"/>
    <w:rsid w:val="00802E89"/>
    <w:pPr>
      <w:widowControl w:val="0"/>
      <w:shd w:val="clear" w:color="auto" w:fill="FFFFFF"/>
      <w:spacing w:after="0" w:line="317" w:lineRule="exact"/>
      <w:ind w:hanging="840"/>
    </w:pPr>
    <w:rPr>
      <w:rFonts w:ascii="Times New Roman" w:hAnsi="Times New Roman"/>
      <w:spacing w:val="4"/>
      <w:lang w:val="ru-RU"/>
    </w:rPr>
  </w:style>
  <w:style w:type="paragraph" w:customStyle="1" w:styleId="14">
    <w:name w:val="1"/>
    <w:basedOn w:val="a0"/>
    <w:link w:val="15"/>
    <w:qFormat/>
    <w:rsid w:val="00802E89"/>
    <w:pPr>
      <w:autoSpaceDE w:val="0"/>
      <w:autoSpaceDN w:val="0"/>
      <w:adjustRightInd w:val="0"/>
      <w:spacing w:after="0"/>
      <w:jc w:val="both"/>
    </w:pPr>
    <w:rPr>
      <w:rFonts w:ascii="Times New Roman" w:eastAsia="Calibri" w:hAnsi="Times New Roman"/>
      <w:color w:val="000000"/>
      <w:sz w:val="24"/>
      <w:szCs w:val="24"/>
    </w:rPr>
  </w:style>
  <w:style w:type="character" w:customStyle="1" w:styleId="15">
    <w:name w:val="1 Знак"/>
    <w:link w:val="14"/>
    <w:rsid w:val="00802E89"/>
    <w:rPr>
      <w:rFonts w:ascii="Times New Roman" w:eastAsia="Calibri" w:hAnsi="Times New Roman" w:cs="Times New Roman"/>
      <w:color w:val="000000"/>
      <w:sz w:val="24"/>
      <w:szCs w:val="24"/>
    </w:rPr>
  </w:style>
  <w:style w:type="paragraph" w:styleId="afb">
    <w:name w:val="List Paragraph"/>
    <w:basedOn w:val="a0"/>
    <w:uiPriority w:val="34"/>
    <w:qFormat/>
    <w:rsid w:val="00802E89"/>
    <w:pPr>
      <w:ind w:left="720"/>
      <w:contextualSpacing/>
    </w:pPr>
  </w:style>
  <w:style w:type="paragraph" w:customStyle="1" w:styleId="-3">
    <w:name w:val="Пункт-3"/>
    <w:basedOn w:val="a0"/>
    <w:rsid w:val="00301794"/>
    <w:pPr>
      <w:tabs>
        <w:tab w:val="left" w:pos="1701"/>
        <w:tab w:val="num" w:pos="1844"/>
      </w:tabs>
      <w:spacing w:after="0" w:line="288" w:lineRule="auto"/>
      <w:ind w:firstLine="567"/>
      <w:jc w:val="both"/>
    </w:pPr>
    <w:rPr>
      <w:rFonts w:ascii="Times New Roman" w:hAnsi="Times New Roman"/>
      <w:sz w:val="28"/>
      <w:szCs w:val="24"/>
      <w:lang w:val="ru-RU" w:eastAsia="ru-RU"/>
    </w:rPr>
  </w:style>
  <w:style w:type="paragraph" w:customStyle="1" w:styleId="consplusnormal1">
    <w:name w:val="consplusnormal"/>
    <w:basedOn w:val="a0"/>
    <w:rsid w:val="00301794"/>
    <w:pPr>
      <w:spacing w:before="100" w:beforeAutospacing="1" w:after="100" w:afterAutospacing="1" w:line="240" w:lineRule="auto"/>
    </w:pPr>
    <w:rPr>
      <w:rFonts w:ascii="Times New Roman" w:hAnsi="Times New Roman"/>
      <w:sz w:val="24"/>
      <w:szCs w:val="24"/>
      <w:lang w:val="ru-RU" w:eastAsia="ru-RU"/>
    </w:rPr>
  </w:style>
  <w:style w:type="paragraph" w:styleId="afc">
    <w:name w:val="Normal (Web)"/>
    <w:basedOn w:val="a0"/>
    <w:uiPriority w:val="99"/>
    <w:unhideWhenUsed/>
    <w:rsid w:val="00301794"/>
    <w:pPr>
      <w:spacing w:before="100" w:beforeAutospacing="1" w:after="100" w:afterAutospacing="1" w:line="240" w:lineRule="auto"/>
    </w:pPr>
    <w:rPr>
      <w:rFonts w:ascii="Times New Roman" w:hAnsi="Times New Roman"/>
      <w:sz w:val="24"/>
      <w:szCs w:val="24"/>
      <w:lang w:val="ru-RU" w:eastAsia="ru-RU"/>
    </w:rPr>
  </w:style>
  <w:style w:type="paragraph" w:customStyle="1" w:styleId="afd">
    <w:name w:val="Пункт Знак"/>
    <w:basedOn w:val="a0"/>
    <w:rsid w:val="00214F03"/>
    <w:pPr>
      <w:tabs>
        <w:tab w:val="num" w:pos="576"/>
        <w:tab w:val="left" w:pos="851"/>
        <w:tab w:val="left" w:pos="1134"/>
      </w:tabs>
      <w:spacing w:after="0" w:line="360" w:lineRule="auto"/>
      <w:ind w:left="576" w:hanging="576"/>
      <w:jc w:val="both"/>
    </w:pPr>
    <w:rPr>
      <w:rFonts w:ascii="Times New Roman" w:hAnsi="Times New Roman"/>
      <w:sz w:val="28"/>
      <w:szCs w:val="28"/>
      <w:lang w:val="ru-RU" w:eastAsia="ru-RU"/>
    </w:rPr>
  </w:style>
  <w:style w:type="character" w:customStyle="1" w:styleId="FontStyle48">
    <w:name w:val="Font Style48"/>
    <w:rsid w:val="00214F03"/>
    <w:rPr>
      <w:rFonts w:ascii="Times New Roman" w:hAnsi="Times New Roman" w:cs="Times New Roman"/>
      <w:sz w:val="22"/>
      <w:szCs w:val="22"/>
    </w:rPr>
  </w:style>
  <w:style w:type="character" w:customStyle="1" w:styleId="23">
    <w:name w:val="Основной текст (2)_"/>
    <w:link w:val="210"/>
    <w:rsid w:val="003D5E28"/>
    <w:rPr>
      <w:sz w:val="27"/>
      <w:szCs w:val="27"/>
      <w:shd w:val="clear" w:color="auto" w:fill="FFFFFF"/>
    </w:rPr>
  </w:style>
  <w:style w:type="paragraph" w:customStyle="1" w:styleId="210">
    <w:name w:val="Основной текст (2)1"/>
    <w:basedOn w:val="a0"/>
    <w:link w:val="23"/>
    <w:rsid w:val="003D5E28"/>
    <w:pPr>
      <w:widowControl w:val="0"/>
      <w:shd w:val="clear" w:color="auto" w:fill="FFFFFF"/>
      <w:spacing w:after="600" w:line="322" w:lineRule="exact"/>
    </w:pPr>
    <w:rPr>
      <w:rFonts w:asciiTheme="minorHAnsi" w:eastAsiaTheme="minorHAnsi" w:hAnsiTheme="minorHAnsi" w:cstheme="minorBidi"/>
      <w:sz w:val="27"/>
      <w:szCs w:val="27"/>
      <w:lang w:val="ru-RU"/>
    </w:rPr>
  </w:style>
  <w:style w:type="character" w:customStyle="1" w:styleId="ConsPlusNormal0">
    <w:name w:val="ConsPlusNormal Знак"/>
    <w:link w:val="ConsPlusNormal"/>
    <w:locked/>
    <w:rsid w:val="003D5E2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031"/>
    <w:pPr>
      <w:spacing w:after="200" w:line="276" w:lineRule="auto"/>
    </w:pPr>
    <w:rPr>
      <w:rFonts w:ascii="Calibri" w:eastAsia="Times New Roman" w:hAnsi="Calibri" w:cs="Times New Roman"/>
      <w:lang w:val="en-US"/>
    </w:rPr>
  </w:style>
  <w:style w:type="paragraph" w:styleId="1">
    <w:name w:val="heading 1"/>
    <w:basedOn w:val="a0"/>
    <w:next w:val="a0"/>
    <w:link w:val="10"/>
    <w:uiPriority w:val="9"/>
    <w:qFormat/>
    <w:rsid w:val="00D86031"/>
    <w:pPr>
      <w:keepNext/>
      <w:numPr>
        <w:numId w:val="1"/>
      </w:numPr>
      <w:spacing w:before="240" w:after="60"/>
      <w:jc w:val="center"/>
      <w:outlineLvl w:val="0"/>
    </w:pPr>
    <w:rPr>
      <w:rFonts w:ascii="Times New Roman" w:hAnsi="Times New Roman"/>
      <w:b/>
      <w:bCs/>
      <w:kern w:val="32"/>
      <w:sz w:val="32"/>
      <w:szCs w:val="32"/>
    </w:rPr>
  </w:style>
  <w:style w:type="paragraph" w:styleId="2">
    <w:name w:val="heading 2"/>
    <w:basedOn w:val="a0"/>
    <w:next w:val="a0"/>
    <w:link w:val="20"/>
    <w:qFormat/>
    <w:rsid w:val="00D86031"/>
    <w:pPr>
      <w:keepNext/>
      <w:numPr>
        <w:ilvl w:val="1"/>
        <w:numId w:val="5"/>
      </w:numPr>
      <w:spacing w:before="240" w:after="60"/>
      <w:jc w:val="center"/>
      <w:outlineLvl w:val="1"/>
    </w:pPr>
    <w:rPr>
      <w:rFonts w:ascii="Times New Roman" w:hAnsi="Times New Roman"/>
      <w:b/>
      <w:bCs/>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86031"/>
    <w:rPr>
      <w:rFonts w:ascii="Times New Roman" w:eastAsia="Times New Roman" w:hAnsi="Times New Roman" w:cs="Times New Roman"/>
      <w:b/>
      <w:bCs/>
      <w:kern w:val="32"/>
      <w:sz w:val="32"/>
      <w:szCs w:val="32"/>
    </w:rPr>
  </w:style>
  <w:style w:type="character" w:customStyle="1" w:styleId="20">
    <w:name w:val="Заголовок 2 Знак"/>
    <w:basedOn w:val="a1"/>
    <w:link w:val="2"/>
    <w:rsid w:val="00D86031"/>
    <w:rPr>
      <w:rFonts w:ascii="Times New Roman" w:eastAsia="Times New Roman" w:hAnsi="Times New Roman" w:cs="Times New Roman"/>
      <w:b/>
      <w:bCs/>
      <w:iCs/>
      <w:sz w:val="28"/>
      <w:szCs w:val="28"/>
    </w:rPr>
  </w:style>
  <w:style w:type="character" w:styleId="a4">
    <w:name w:val="Hyperlink"/>
    <w:uiPriority w:val="99"/>
    <w:unhideWhenUsed/>
    <w:rsid w:val="00D86031"/>
    <w:rPr>
      <w:color w:val="0000FF"/>
      <w:u w:val="single"/>
    </w:rPr>
  </w:style>
  <w:style w:type="paragraph" w:styleId="a5">
    <w:name w:val="Balloon Text"/>
    <w:basedOn w:val="a0"/>
    <w:link w:val="a6"/>
    <w:uiPriority w:val="99"/>
    <w:semiHidden/>
    <w:unhideWhenUsed/>
    <w:rsid w:val="00D86031"/>
    <w:pPr>
      <w:spacing w:after="0" w:line="240" w:lineRule="auto"/>
    </w:pPr>
    <w:rPr>
      <w:rFonts w:ascii="Tahoma" w:hAnsi="Tahoma"/>
      <w:sz w:val="16"/>
      <w:szCs w:val="16"/>
    </w:rPr>
  </w:style>
  <w:style w:type="character" w:customStyle="1" w:styleId="a6">
    <w:name w:val="Текст выноски Знак"/>
    <w:basedOn w:val="a1"/>
    <w:link w:val="a5"/>
    <w:uiPriority w:val="99"/>
    <w:semiHidden/>
    <w:rsid w:val="00D86031"/>
    <w:rPr>
      <w:rFonts w:ascii="Tahoma" w:eastAsia="Times New Roman" w:hAnsi="Tahoma" w:cs="Times New Roman"/>
      <w:sz w:val="16"/>
      <w:szCs w:val="16"/>
      <w:lang w:val="en-US"/>
    </w:rPr>
  </w:style>
  <w:style w:type="paragraph" w:customStyle="1" w:styleId="11">
    <w:name w:val="Абзац списка1"/>
    <w:aliases w:val="Bullet List,FooterText,numbered,Цветной список - Акцент 11,Список нумерованный цифры"/>
    <w:basedOn w:val="a0"/>
    <w:link w:val="a7"/>
    <w:uiPriority w:val="34"/>
    <w:qFormat/>
    <w:rsid w:val="00D86031"/>
    <w:pPr>
      <w:ind w:left="708"/>
    </w:pPr>
  </w:style>
  <w:style w:type="paragraph" w:customStyle="1" w:styleId="ConsPlusNormal">
    <w:name w:val="ConsPlusNormal"/>
    <w:link w:val="ConsPlusNormal0"/>
    <w:rsid w:val="00D86031"/>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0"/>
    <w:link w:val="a9"/>
    <w:uiPriority w:val="99"/>
    <w:unhideWhenUsed/>
    <w:rsid w:val="00D86031"/>
    <w:pPr>
      <w:tabs>
        <w:tab w:val="center" w:pos="4677"/>
        <w:tab w:val="right" w:pos="9355"/>
      </w:tabs>
    </w:pPr>
  </w:style>
  <w:style w:type="character" w:customStyle="1" w:styleId="a9">
    <w:name w:val="Верхний колонтитул Знак"/>
    <w:basedOn w:val="a1"/>
    <w:link w:val="a8"/>
    <w:uiPriority w:val="99"/>
    <w:rsid w:val="00D86031"/>
    <w:rPr>
      <w:rFonts w:ascii="Calibri" w:eastAsia="Times New Roman" w:hAnsi="Calibri" w:cs="Times New Roman"/>
      <w:lang w:val="en-US"/>
    </w:rPr>
  </w:style>
  <w:style w:type="paragraph" w:styleId="aa">
    <w:name w:val="footer"/>
    <w:basedOn w:val="a0"/>
    <w:link w:val="ab"/>
    <w:uiPriority w:val="99"/>
    <w:unhideWhenUsed/>
    <w:rsid w:val="00D86031"/>
    <w:pPr>
      <w:tabs>
        <w:tab w:val="center" w:pos="4677"/>
        <w:tab w:val="right" w:pos="9355"/>
      </w:tabs>
    </w:pPr>
  </w:style>
  <w:style w:type="character" w:customStyle="1" w:styleId="ab">
    <w:name w:val="Нижний колонтитул Знак"/>
    <w:basedOn w:val="a1"/>
    <w:link w:val="aa"/>
    <w:uiPriority w:val="99"/>
    <w:rsid w:val="00D86031"/>
    <w:rPr>
      <w:rFonts w:ascii="Calibri" w:eastAsia="Times New Roman" w:hAnsi="Calibri" w:cs="Times New Roman"/>
      <w:lang w:val="en-US"/>
    </w:rPr>
  </w:style>
  <w:style w:type="paragraph" w:styleId="a">
    <w:name w:val="Subtitle"/>
    <w:basedOn w:val="a0"/>
    <w:next w:val="a0"/>
    <w:link w:val="ac"/>
    <w:uiPriority w:val="11"/>
    <w:qFormat/>
    <w:rsid w:val="00D86031"/>
    <w:pPr>
      <w:numPr>
        <w:ilvl w:val="2"/>
        <w:numId w:val="5"/>
      </w:numPr>
      <w:spacing w:after="60"/>
      <w:jc w:val="center"/>
      <w:outlineLvl w:val="1"/>
    </w:pPr>
    <w:rPr>
      <w:rFonts w:ascii="Times New Roman" w:hAnsi="Times New Roman"/>
      <w:b/>
      <w:sz w:val="24"/>
      <w:szCs w:val="24"/>
    </w:rPr>
  </w:style>
  <w:style w:type="character" w:customStyle="1" w:styleId="ac">
    <w:name w:val="Подзаголовок Знак"/>
    <w:basedOn w:val="a1"/>
    <w:link w:val="a"/>
    <w:uiPriority w:val="11"/>
    <w:rsid w:val="00D86031"/>
    <w:rPr>
      <w:rFonts w:ascii="Times New Roman" w:eastAsia="Times New Roman" w:hAnsi="Times New Roman" w:cs="Times New Roman"/>
      <w:b/>
      <w:sz w:val="24"/>
      <w:szCs w:val="24"/>
      <w:lang w:val="en-US"/>
    </w:rPr>
  </w:style>
  <w:style w:type="character" w:styleId="ad">
    <w:name w:val="Emphasis"/>
    <w:uiPriority w:val="20"/>
    <w:qFormat/>
    <w:rsid w:val="00D86031"/>
    <w:rPr>
      <w:i/>
      <w:iCs/>
    </w:rPr>
  </w:style>
  <w:style w:type="character" w:styleId="ae">
    <w:name w:val="annotation reference"/>
    <w:uiPriority w:val="99"/>
    <w:semiHidden/>
    <w:unhideWhenUsed/>
    <w:rsid w:val="00D86031"/>
    <w:rPr>
      <w:sz w:val="16"/>
      <w:szCs w:val="16"/>
    </w:rPr>
  </w:style>
  <w:style w:type="paragraph" w:styleId="af">
    <w:name w:val="annotation text"/>
    <w:basedOn w:val="a0"/>
    <w:link w:val="af0"/>
    <w:uiPriority w:val="99"/>
    <w:semiHidden/>
    <w:unhideWhenUsed/>
    <w:rsid w:val="00D86031"/>
    <w:rPr>
      <w:sz w:val="20"/>
      <w:szCs w:val="20"/>
    </w:rPr>
  </w:style>
  <w:style w:type="character" w:customStyle="1" w:styleId="af0">
    <w:name w:val="Текст примечания Знак"/>
    <w:basedOn w:val="a1"/>
    <w:link w:val="af"/>
    <w:uiPriority w:val="99"/>
    <w:semiHidden/>
    <w:rsid w:val="00D86031"/>
    <w:rPr>
      <w:rFonts w:ascii="Calibri" w:eastAsia="Times New Roman" w:hAnsi="Calibri" w:cs="Times New Roman"/>
      <w:sz w:val="20"/>
      <w:szCs w:val="20"/>
      <w:lang w:val="en-US"/>
    </w:rPr>
  </w:style>
  <w:style w:type="paragraph" w:styleId="af1">
    <w:name w:val="annotation subject"/>
    <w:basedOn w:val="af"/>
    <w:next w:val="af"/>
    <w:link w:val="af2"/>
    <w:uiPriority w:val="99"/>
    <w:semiHidden/>
    <w:unhideWhenUsed/>
    <w:rsid w:val="00D86031"/>
    <w:rPr>
      <w:b/>
      <w:bCs/>
    </w:rPr>
  </w:style>
  <w:style w:type="character" w:customStyle="1" w:styleId="af2">
    <w:name w:val="Тема примечания Знак"/>
    <w:basedOn w:val="af0"/>
    <w:link w:val="af1"/>
    <w:uiPriority w:val="99"/>
    <w:semiHidden/>
    <w:rsid w:val="00D86031"/>
    <w:rPr>
      <w:rFonts w:ascii="Calibri" w:eastAsia="Times New Roman" w:hAnsi="Calibri" w:cs="Times New Roman"/>
      <w:b/>
      <w:bCs/>
      <w:sz w:val="20"/>
      <w:szCs w:val="20"/>
      <w:lang w:val="en-US"/>
    </w:rPr>
  </w:style>
  <w:style w:type="character" w:styleId="af3">
    <w:name w:val="FollowedHyperlink"/>
    <w:uiPriority w:val="99"/>
    <w:semiHidden/>
    <w:unhideWhenUsed/>
    <w:rsid w:val="00D86031"/>
    <w:rPr>
      <w:color w:val="800080"/>
      <w:u w:val="single"/>
    </w:rPr>
  </w:style>
  <w:style w:type="paragraph" w:styleId="af4">
    <w:name w:val="endnote text"/>
    <w:basedOn w:val="a0"/>
    <w:link w:val="af5"/>
    <w:uiPriority w:val="99"/>
    <w:semiHidden/>
    <w:unhideWhenUsed/>
    <w:rsid w:val="00D86031"/>
    <w:rPr>
      <w:sz w:val="20"/>
      <w:szCs w:val="20"/>
    </w:rPr>
  </w:style>
  <w:style w:type="character" w:customStyle="1" w:styleId="af5">
    <w:name w:val="Текст концевой сноски Знак"/>
    <w:basedOn w:val="a1"/>
    <w:link w:val="af4"/>
    <w:uiPriority w:val="99"/>
    <w:semiHidden/>
    <w:rsid w:val="00D86031"/>
    <w:rPr>
      <w:rFonts w:ascii="Calibri" w:eastAsia="Times New Roman" w:hAnsi="Calibri" w:cs="Times New Roman"/>
      <w:sz w:val="20"/>
      <w:szCs w:val="20"/>
      <w:lang w:val="en-US"/>
    </w:rPr>
  </w:style>
  <w:style w:type="character" w:styleId="af6">
    <w:name w:val="endnote reference"/>
    <w:uiPriority w:val="99"/>
    <w:semiHidden/>
    <w:unhideWhenUsed/>
    <w:rsid w:val="00D86031"/>
    <w:rPr>
      <w:vertAlign w:val="superscript"/>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
    <w:link w:val="11"/>
    <w:uiPriority w:val="34"/>
    <w:locked/>
    <w:rsid w:val="00D86031"/>
    <w:rPr>
      <w:rFonts w:ascii="Calibri" w:eastAsia="Times New Roman" w:hAnsi="Calibri" w:cs="Times New Roman"/>
      <w:lang w:val="en-US"/>
    </w:rPr>
  </w:style>
  <w:style w:type="paragraph" w:customStyle="1" w:styleId="copyright-info">
    <w:name w:val="copyright-info"/>
    <w:basedOn w:val="a0"/>
    <w:rsid w:val="00D86031"/>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sid w:val="00D86031"/>
    <w:pPr>
      <w:widowControl w:val="0"/>
      <w:autoSpaceDE w:val="0"/>
      <w:autoSpaceDN w:val="0"/>
      <w:adjustRightInd w:val="0"/>
      <w:spacing w:after="0" w:line="240" w:lineRule="auto"/>
    </w:pPr>
    <w:rPr>
      <w:rFonts w:ascii="T T 3 Bo 00" w:eastAsia="Times New Roman" w:hAnsi="T T 3 Bo 00" w:cs="T T 3 Bo 00"/>
      <w:color w:val="000000"/>
      <w:sz w:val="24"/>
      <w:szCs w:val="24"/>
      <w:lang w:eastAsia="ru-RU"/>
    </w:rPr>
  </w:style>
  <w:style w:type="character" w:customStyle="1" w:styleId="FontStyle21">
    <w:name w:val="Font Style21"/>
    <w:uiPriority w:val="99"/>
    <w:qFormat/>
    <w:rsid w:val="00D86031"/>
    <w:rPr>
      <w:rFonts w:ascii="Times New Roman" w:hAnsi="Times New Roman"/>
      <w:color w:val="000000"/>
      <w:sz w:val="22"/>
    </w:rPr>
  </w:style>
  <w:style w:type="paragraph" w:customStyle="1" w:styleId="21">
    <w:name w:val="Абзац списка2"/>
    <w:basedOn w:val="a0"/>
    <w:rsid w:val="00D86031"/>
    <w:pPr>
      <w:ind w:left="720"/>
      <w:contextualSpacing/>
    </w:pPr>
    <w:rPr>
      <w:lang w:val="ru-RU"/>
    </w:rPr>
  </w:style>
  <w:style w:type="paragraph" w:customStyle="1" w:styleId="12">
    <w:name w:val="Абзац списка1"/>
    <w:basedOn w:val="a0"/>
    <w:rsid w:val="00D86031"/>
    <w:pPr>
      <w:ind w:left="720"/>
    </w:pPr>
    <w:rPr>
      <w:lang w:val="ru-RU"/>
    </w:rPr>
  </w:style>
  <w:style w:type="paragraph" w:customStyle="1" w:styleId="CM4">
    <w:name w:val="CM4"/>
    <w:basedOn w:val="a0"/>
    <w:next w:val="a0"/>
    <w:uiPriority w:val="99"/>
    <w:rsid w:val="00D86031"/>
    <w:pPr>
      <w:widowControl w:val="0"/>
      <w:autoSpaceDE w:val="0"/>
      <w:autoSpaceDN w:val="0"/>
      <w:adjustRightInd w:val="0"/>
      <w:spacing w:after="0" w:line="436" w:lineRule="atLeast"/>
    </w:pPr>
    <w:rPr>
      <w:rFonts w:ascii="T T 3 Bo 00" w:hAnsi="T T 3 Bo 00"/>
      <w:sz w:val="24"/>
      <w:szCs w:val="24"/>
      <w:lang w:val="ru-RU" w:eastAsia="ru-RU"/>
    </w:rPr>
  </w:style>
  <w:style w:type="table" w:styleId="af7">
    <w:name w:val="Table Grid"/>
    <w:basedOn w:val="a2"/>
    <w:uiPriority w:val="59"/>
    <w:rsid w:val="00D8603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 Знак"/>
    <w:link w:val="af9"/>
    <w:rsid w:val="00D86031"/>
    <w:rPr>
      <w:shd w:val="clear" w:color="auto" w:fill="FFFFFF"/>
    </w:rPr>
  </w:style>
  <w:style w:type="paragraph" w:styleId="af9">
    <w:name w:val="Body Text"/>
    <w:basedOn w:val="a0"/>
    <w:link w:val="af8"/>
    <w:rsid w:val="00D86031"/>
    <w:pPr>
      <w:widowControl w:val="0"/>
      <w:shd w:val="clear" w:color="auto" w:fill="FFFFFF"/>
      <w:spacing w:after="60" w:line="240" w:lineRule="atLeast"/>
      <w:ind w:hanging="7460"/>
    </w:pPr>
    <w:rPr>
      <w:rFonts w:asciiTheme="minorHAnsi" w:eastAsiaTheme="minorHAnsi" w:hAnsiTheme="minorHAnsi" w:cstheme="minorBidi"/>
      <w:lang w:val="ru-RU"/>
    </w:rPr>
  </w:style>
  <w:style w:type="character" w:customStyle="1" w:styleId="13">
    <w:name w:val="Основной текст Знак1"/>
    <w:basedOn w:val="a1"/>
    <w:uiPriority w:val="99"/>
    <w:semiHidden/>
    <w:rsid w:val="00D86031"/>
    <w:rPr>
      <w:rFonts w:ascii="Calibri" w:eastAsia="Times New Roman" w:hAnsi="Calibri" w:cs="Times New Roman"/>
      <w:lang w:val="en-US"/>
    </w:rPr>
  </w:style>
  <w:style w:type="paragraph" w:customStyle="1" w:styleId="-4">
    <w:name w:val="Пункт-4"/>
    <w:basedOn w:val="a0"/>
    <w:rsid w:val="00802E89"/>
    <w:pPr>
      <w:tabs>
        <w:tab w:val="num" w:pos="1701"/>
      </w:tabs>
      <w:spacing w:after="0" w:line="288" w:lineRule="auto"/>
      <w:ind w:firstLine="567"/>
      <w:jc w:val="both"/>
    </w:pPr>
    <w:rPr>
      <w:rFonts w:ascii="Times New Roman" w:hAnsi="Times New Roman"/>
      <w:sz w:val="28"/>
      <w:szCs w:val="24"/>
      <w:lang w:val="ru-RU" w:eastAsia="ru-RU"/>
    </w:rPr>
  </w:style>
  <w:style w:type="paragraph" w:customStyle="1" w:styleId="-5">
    <w:name w:val="Пункт-5"/>
    <w:basedOn w:val="a0"/>
    <w:rsid w:val="00802E89"/>
    <w:pPr>
      <w:tabs>
        <w:tab w:val="num" w:pos="1701"/>
      </w:tabs>
      <w:spacing w:after="0" w:line="288" w:lineRule="auto"/>
      <w:ind w:firstLine="567"/>
      <w:jc w:val="both"/>
    </w:pPr>
    <w:rPr>
      <w:rFonts w:ascii="Times New Roman" w:hAnsi="Times New Roman"/>
      <w:sz w:val="28"/>
      <w:szCs w:val="24"/>
      <w:lang w:val="ru-RU" w:eastAsia="ru-RU"/>
    </w:rPr>
  </w:style>
  <w:style w:type="paragraph" w:customStyle="1" w:styleId="-6">
    <w:name w:val="Пункт-6"/>
    <w:basedOn w:val="a0"/>
    <w:rsid w:val="00802E89"/>
    <w:pPr>
      <w:tabs>
        <w:tab w:val="num" w:pos="1702"/>
      </w:tabs>
      <w:spacing w:after="0" w:line="288" w:lineRule="auto"/>
      <w:ind w:left="1" w:firstLine="567"/>
      <w:jc w:val="both"/>
    </w:pPr>
    <w:rPr>
      <w:rFonts w:ascii="Times New Roman" w:hAnsi="Times New Roman"/>
      <w:sz w:val="28"/>
      <w:szCs w:val="24"/>
      <w:lang w:val="ru-RU" w:eastAsia="ru-RU"/>
    </w:rPr>
  </w:style>
  <w:style w:type="paragraph" w:customStyle="1" w:styleId="-7">
    <w:name w:val="Пункт-7"/>
    <w:basedOn w:val="a0"/>
    <w:rsid w:val="00802E89"/>
    <w:pPr>
      <w:tabs>
        <w:tab w:val="num" w:pos="1701"/>
      </w:tabs>
      <w:spacing w:after="0" w:line="288" w:lineRule="auto"/>
      <w:ind w:firstLine="567"/>
      <w:jc w:val="both"/>
    </w:pPr>
    <w:rPr>
      <w:rFonts w:ascii="Times New Roman" w:hAnsi="Times New Roman"/>
      <w:sz w:val="28"/>
      <w:szCs w:val="24"/>
      <w:lang w:val="ru-RU" w:eastAsia="ru-RU"/>
    </w:rPr>
  </w:style>
  <w:style w:type="paragraph" w:customStyle="1" w:styleId="22">
    <w:name w:val="Основной текст2"/>
    <w:basedOn w:val="a0"/>
    <w:rsid w:val="00802E89"/>
    <w:pPr>
      <w:widowControl w:val="0"/>
      <w:shd w:val="clear" w:color="auto" w:fill="FFFFFF"/>
      <w:spacing w:after="0" w:line="0" w:lineRule="atLeast"/>
      <w:jc w:val="both"/>
    </w:pPr>
    <w:rPr>
      <w:rFonts w:ascii="Times New Roman" w:hAnsi="Times New Roman"/>
      <w:color w:val="000000"/>
      <w:sz w:val="27"/>
      <w:szCs w:val="27"/>
      <w:lang w:val="ru-RU" w:eastAsia="ru-RU"/>
    </w:rPr>
  </w:style>
  <w:style w:type="character" w:customStyle="1" w:styleId="afa">
    <w:name w:val="Основной текст + Полужирный"/>
    <w:rsid w:val="00802E8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0pt">
    <w:name w:val="Основной текст + Полужирный;Интервал 0 pt"/>
    <w:rsid w:val="00802E89"/>
    <w:rPr>
      <w:rFonts w:ascii="Times New Roman" w:eastAsia="Times New Roman" w:hAnsi="Times New Roman" w:cs="Times New Roman"/>
      <w:b/>
      <w:bCs/>
      <w:i w:val="0"/>
      <w:iCs w:val="0"/>
      <w:smallCaps w:val="0"/>
      <w:strike w:val="0"/>
      <w:color w:val="000000"/>
      <w:spacing w:val="6"/>
      <w:w w:val="100"/>
      <w:position w:val="0"/>
      <w:sz w:val="24"/>
      <w:szCs w:val="24"/>
      <w:u w:val="none"/>
      <w:lang w:val="ru-RU" w:eastAsia="ru-RU" w:bidi="ru-RU"/>
    </w:rPr>
  </w:style>
  <w:style w:type="paragraph" w:customStyle="1" w:styleId="6">
    <w:name w:val="Основной текст6"/>
    <w:basedOn w:val="a0"/>
    <w:rsid w:val="00802E89"/>
    <w:pPr>
      <w:widowControl w:val="0"/>
      <w:shd w:val="clear" w:color="auto" w:fill="FFFFFF"/>
      <w:spacing w:after="0" w:line="317" w:lineRule="exact"/>
      <w:ind w:hanging="840"/>
    </w:pPr>
    <w:rPr>
      <w:rFonts w:ascii="Times New Roman" w:hAnsi="Times New Roman"/>
      <w:spacing w:val="4"/>
      <w:lang w:val="ru-RU"/>
    </w:rPr>
  </w:style>
  <w:style w:type="paragraph" w:customStyle="1" w:styleId="14">
    <w:name w:val="1"/>
    <w:basedOn w:val="a0"/>
    <w:link w:val="15"/>
    <w:qFormat/>
    <w:rsid w:val="00802E89"/>
    <w:pPr>
      <w:autoSpaceDE w:val="0"/>
      <w:autoSpaceDN w:val="0"/>
      <w:adjustRightInd w:val="0"/>
      <w:spacing w:after="0"/>
      <w:jc w:val="both"/>
    </w:pPr>
    <w:rPr>
      <w:rFonts w:ascii="Times New Roman" w:eastAsia="Calibri" w:hAnsi="Times New Roman"/>
      <w:color w:val="000000"/>
      <w:sz w:val="24"/>
      <w:szCs w:val="24"/>
    </w:rPr>
  </w:style>
  <w:style w:type="character" w:customStyle="1" w:styleId="15">
    <w:name w:val="1 Знак"/>
    <w:link w:val="14"/>
    <w:rsid w:val="00802E89"/>
    <w:rPr>
      <w:rFonts w:ascii="Times New Roman" w:eastAsia="Calibri" w:hAnsi="Times New Roman" w:cs="Times New Roman"/>
      <w:color w:val="000000"/>
      <w:sz w:val="24"/>
      <w:szCs w:val="24"/>
    </w:rPr>
  </w:style>
  <w:style w:type="paragraph" w:styleId="afb">
    <w:name w:val="List Paragraph"/>
    <w:basedOn w:val="a0"/>
    <w:uiPriority w:val="34"/>
    <w:qFormat/>
    <w:rsid w:val="00802E89"/>
    <w:pPr>
      <w:ind w:left="720"/>
      <w:contextualSpacing/>
    </w:pPr>
  </w:style>
  <w:style w:type="paragraph" w:customStyle="1" w:styleId="-3">
    <w:name w:val="Пункт-3"/>
    <w:basedOn w:val="a0"/>
    <w:rsid w:val="00301794"/>
    <w:pPr>
      <w:tabs>
        <w:tab w:val="left" w:pos="1701"/>
        <w:tab w:val="num" w:pos="1844"/>
      </w:tabs>
      <w:spacing w:after="0" w:line="288" w:lineRule="auto"/>
      <w:ind w:firstLine="567"/>
      <w:jc w:val="both"/>
    </w:pPr>
    <w:rPr>
      <w:rFonts w:ascii="Times New Roman" w:hAnsi="Times New Roman"/>
      <w:sz w:val="28"/>
      <w:szCs w:val="24"/>
      <w:lang w:val="ru-RU" w:eastAsia="ru-RU"/>
    </w:rPr>
  </w:style>
  <w:style w:type="paragraph" w:customStyle="1" w:styleId="consplusnormal1">
    <w:name w:val="consplusnormal"/>
    <w:basedOn w:val="a0"/>
    <w:rsid w:val="00301794"/>
    <w:pPr>
      <w:spacing w:before="100" w:beforeAutospacing="1" w:after="100" w:afterAutospacing="1" w:line="240" w:lineRule="auto"/>
    </w:pPr>
    <w:rPr>
      <w:rFonts w:ascii="Times New Roman" w:hAnsi="Times New Roman"/>
      <w:sz w:val="24"/>
      <w:szCs w:val="24"/>
      <w:lang w:val="ru-RU" w:eastAsia="ru-RU"/>
    </w:rPr>
  </w:style>
  <w:style w:type="paragraph" w:styleId="afc">
    <w:name w:val="Normal (Web)"/>
    <w:basedOn w:val="a0"/>
    <w:uiPriority w:val="99"/>
    <w:unhideWhenUsed/>
    <w:rsid w:val="00301794"/>
    <w:pPr>
      <w:spacing w:before="100" w:beforeAutospacing="1" w:after="100" w:afterAutospacing="1" w:line="240" w:lineRule="auto"/>
    </w:pPr>
    <w:rPr>
      <w:rFonts w:ascii="Times New Roman" w:hAnsi="Times New Roman"/>
      <w:sz w:val="24"/>
      <w:szCs w:val="24"/>
      <w:lang w:val="ru-RU" w:eastAsia="ru-RU"/>
    </w:rPr>
  </w:style>
  <w:style w:type="paragraph" w:customStyle="1" w:styleId="afd">
    <w:name w:val="Пункт Знак"/>
    <w:basedOn w:val="a0"/>
    <w:rsid w:val="00214F03"/>
    <w:pPr>
      <w:tabs>
        <w:tab w:val="num" w:pos="576"/>
        <w:tab w:val="left" w:pos="851"/>
        <w:tab w:val="left" w:pos="1134"/>
      </w:tabs>
      <w:spacing w:after="0" w:line="360" w:lineRule="auto"/>
      <w:ind w:left="576" w:hanging="576"/>
      <w:jc w:val="both"/>
    </w:pPr>
    <w:rPr>
      <w:rFonts w:ascii="Times New Roman" w:hAnsi="Times New Roman"/>
      <w:sz w:val="28"/>
      <w:szCs w:val="28"/>
      <w:lang w:val="ru-RU" w:eastAsia="ru-RU"/>
    </w:rPr>
  </w:style>
  <w:style w:type="character" w:customStyle="1" w:styleId="FontStyle48">
    <w:name w:val="Font Style48"/>
    <w:rsid w:val="00214F03"/>
    <w:rPr>
      <w:rFonts w:ascii="Times New Roman" w:hAnsi="Times New Roman" w:cs="Times New Roman"/>
      <w:sz w:val="22"/>
      <w:szCs w:val="22"/>
    </w:rPr>
  </w:style>
  <w:style w:type="character" w:customStyle="1" w:styleId="23">
    <w:name w:val="Основной текст (2)_"/>
    <w:link w:val="210"/>
    <w:rsid w:val="003D5E28"/>
    <w:rPr>
      <w:sz w:val="27"/>
      <w:szCs w:val="27"/>
      <w:shd w:val="clear" w:color="auto" w:fill="FFFFFF"/>
    </w:rPr>
  </w:style>
  <w:style w:type="paragraph" w:customStyle="1" w:styleId="210">
    <w:name w:val="Основной текст (2)1"/>
    <w:basedOn w:val="a0"/>
    <w:link w:val="23"/>
    <w:rsid w:val="003D5E28"/>
    <w:pPr>
      <w:widowControl w:val="0"/>
      <w:shd w:val="clear" w:color="auto" w:fill="FFFFFF"/>
      <w:spacing w:after="600" w:line="322" w:lineRule="exact"/>
    </w:pPr>
    <w:rPr>
      <w:rFonts w:asciiTheme="minorHAnsi" w:eastAsiaTheme="minorHAnsi" w:hAnsiTheme="minorHAnsi" w:cstheme="minorBidi"/>
      <w:sz w:val="27"/>
      <w:szCs w:val="27"/>
      <w:lang w:val="ru-RU"/>
    </w:rPr>
  </w:style>
  <w:style w:type="character" w:customStyle="1" w:styleId="ConsPlusNormal0">
    <w:name w:val="ConsPlusNormal Знак"/>
    <w:link w:val="ConsPlusNormal"/>
    <w:locked/>
    <w:rsid w:val="003D5E28"/>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9B80-F36F-411C-A9B1-BC3EC033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Boiko</cp:lastModifiedBy>
  <cp:revision>2</cp:revision>
  <cp:lastPrinted>2022-09-15T13:04:00Z</cp:lastPrinted>
  <dcterms:created xsi:type="dcterms:W3CDTF">2022-09-15T13:05:00Z</dcterms:created>
  <dcterms:modified xsi:type="dcterms:W3CDTF">2022-09-15T13:05:00Z</dcterms:modified>
</cp:coreProperties>
</file>