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D57D70">
      <w:pPr>
        <w:pStyle w:val="aa"/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2D936581" wp14:editId="0AA9DCB5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62F2">
        <w:rPr>
          <w:sz w:val="28"/>
          <w:szCs w:val="28"/>
          <w:u w:val="single"/>
        </w:rPr>
        <w:t>02.03.2021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8162F2">
        <w:rPr>
          <w:sz w:val="28"/>
          <w:szCs w:val="28"/>
          <w:u w:val="single"/>
        </w:rPr>
        <w:t>325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Default="00BE18D9" w:rsidP="00966829">
      <w:pPr>
        <w:rPr>
          <w:sz w:val="28"/>
          <w:szCs w:val="28"/>
        </w:rPr>
      </w:pPr>
    </w:p>
    <w:p w:rsidR="00D23E75" w:rsidRPr="00AA297D" w:rsidRDefault="00D23E75" w:rsidP="00966829">
      <w:pPr>
        <w:rPr>
          <w:sz w:val="28"/>
          <w:szCs w:val="28"/>
        </w:rPr>
      </w:pPr>
    </w:p>
    <w:p w:rsidR="00D57D70" w:rsidRPr="00BF479D" w:rsidRDefault="00AA297D" w:rsidP="00BF47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785">
        <w:rPr>
          <w:sz w:val="28"/>
          <w:szCs w:val="28"/>
        </w:rPr>
        <w:t xml:space="preserve"> </w:t>
      </w:r>
      <w:r w:rsidR="008C40E7" w:rsidRPr="00BF479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D57D70" w:rsidRPr="00BF479D" w:rsidRDefault="008C40E7" w:rsidP="00BF47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479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– </w:t>
      </w:r>
      <w:r w:rsidR="006E48CF" w:rsidRPr="00BF479D">
        <w:rPr>
          <w:rFonts w:ascii="Times New Roman" w:hAnsi="Times New Roman" w:cs="Times New Roman"/>
          <w:sz w:val="28"/>
          <w:szCs w:val="28"/>
        </w:rPr>
        <w:t xml:space="preserve">Реализация </w:t>
      </w:r>
    </w:p>
    <w:p w:rsidR="00D57D70" w:rsidRPr="00BF479D" w:rsidRDefault="006E48CF" w:rsidP="00BF47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479D">
        <w:rPr>
          <w:rFonts w:ascii="Times New Roman" w:hAnsi="Times New Roman" w:cs="Times New Roman"/>
          <w:sz w:val="28"/>
          <w:szCs w:val="28"/>
        </w:rPr>
        <w:t xml:space="preserve">основных общеобразовательных программ </w:t>
      </w:r>
    </w:p>
    <w:p w:rsidR="006E48CF" w:rsidRPr="00BF479D" w:rsidRDefault="006E48CF" w:rsidP="00BF47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479D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BE18D9" w:rsidRPr="00BF479D" w:rsidRDefault="008C40E7" w:rsidP="00BF47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4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75" w:rsidRPr="00BF479D" w:rsidRDefault="00D23E75" w:rsidP="00BF47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297D" w:rsidRPr="00BF479D" w:rsidRDefault="00847C02" w:rsidP="00BF47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BF47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479D">
        <w:rPr>
          <w:rFonts w:ascii="Times New Roman" w:hAnsi="Times New Roman" w:cs="Times New Roman"/>
          <w:sz w:val="28"/>
          <w:szCs w:val="28"/>
        </w:rPr>
        <w:t xml:space="preserve"> РФ "Об общих принципах организации местного самоуправления в Российской Федерации" от 06.10.2003 № 131-ФЗ, Федеральным </w:t>
      </w:r>
      <w:hyperlink r:id="rId10" w:history="1">
        <w:r w:rsidRPr="00BF47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479D">
        <w:rPr>
          <w:rFonts w:ascii="Times New Roman" w:hAnsi="Times New Roman" w:cs="Times New Roman"/>
          <w:sz w:val="28"/>
          <w:szCs w:val="28"/>
        </w:rPr>
        <w:t xml:space="preserve"> от 29.12.2012 № 273-ФЗ "Об образовании в Российской Федерации", Федеральным </w:t>
      </w:r>
      <w:hyperlink r:id="rId11" w:history="1">
        <w:r w:rsidRPr="00BF47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479D">
        <w:rPr>
          <w:rFonts w:ascii="Times New Roman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услуг", постановлением Администрации города Батайска от 07.10.2011 № 1769 "</w:t>
      </w:r>
      <w:proofErr w:type="gramStart"/>
      <w:r w:rsidRPr="00BF479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F4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79D">
        <w:rPr>
          <w:rFonts w:ascii="Times New Roman" w:hAnsi="Times New Roman" w:cs="Times New Roman"/>
          <w:sz w:val="28"/>
          <w:szCs w:val="28"/>
        </w:rPr>
        <w:t xml:space="preserve">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"Город Батайск", постановлением Администрации города Батайска от 08.06.2015 № 1172 "Об утверждении Реестра муниципальных услуг (функций), предоставляемых на территории муниципального образования "Город Батайск" (с изменениями и дополнениями), руководствуясь </w:t>
      </w:r>
      <w:hyperlink r:id="rId12" w:history="1">
        <w:r w:rsidRPr="00BF479D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BF479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</w:t>
      </w:r>
      <w:proofErr w:type="gramEnd"/>
      <w:r w:rsidRPr="00BF479D">
        <w:rPr>
          <w:rFonts w:ascii="Times New Roman" w:hAnsi="Times New Roman" w:cs="Times New Roman"/>
          <w:sz w:val="28"/>
          <w:szCs w:val="28"/>
        </w:rPr>
        <w:t xml:space="preserve"> Батайск" и в целях повышения качества муниципальных услуг в области образования, предоставляемых жителям города Батайска,</w:t>
      </w:r>
      <w:r w:rsidR="00AA297D" w:rsidRPr="00BF479D">
        <w:rPr>
          <w:rFonts w:ascii="Times New Roman" w:hAnsi="Times New Roman" w:cs="Times New Roman"/>
          <w:sz w:val="28"/>
          <w:szCs w:val="28"/>
        </w:rPr>
        <w:t xml:space="preserve"> Администрация города Батайска </w:t>
      </w:r>
      <w:r w:rsidR="00AA297D" w:rsidRPr="00BF479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F5D9D" w:rsidRPr="00BF479D" w:rsidRDefault="001F5D9D" w:rsidP="00BF47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406" w:rsidRPr="00BF479D" w:rsidRDefault="00847C02" w:rsidP="00BF479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9D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28" w:history="1">
        <w:r w:rsidRPr="00BF479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F479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- </w:t>
      </w:r>
      <w:r w:rsidR="006E48CF" w:rsidRPr="00BF479D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 </w:t>
      </w:r>
      <w:r w:rsidRPr="00BF479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47C02" w:rsidRPr="00BF479D" w:rsidRDefault="00847C02" w:rsidP="00BF479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9D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1F5D9D" w:rsidRPr="00BF479D">
        <w:rPr>
          <w:rFonts w:ascii="Times New Roman" w:hAnsi="Times New Roman" w:cs="Times New Roman"/>
          <w:sz w:val="28"/>
          <w:szCs w:val="28"/>
        </w:rPr>
        <w:t>п</w:t>
      </w:r>
      <w:r w:rsidRPr="00BF479D">
        <w:rPr>
          <w:rFonts w:ascii="Times New Roman" w:hAnsi="Times New Roman" w:cs="Times New Roman"/>
          <w:sz w:val="28"/>
          <w:szCs w:val="28"/>
        </w:rPr>
        <w:t>остановление Администрации города Батайска от 11 апреля 2017 года № 56</w:t>
      </w:r>
      <w:r w:rsidR="006E48CF" w:rsidRPr="00BF479D">
        <w:rPr>
          <w:rFonts w:ascii="Times New Roman" w:hAnsi="Times New Roman" w:cs="Times New Roman"/>
          <w:sz w:val="28"/>
          <w:szCs w:val="28"/>
        </w:rPr>
        <w:t>7</w:t>
      </w:r>
      <w:r w:rsidRPr="00BF479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- </w:t>
      </w:r>
      <w:r w:rsidR="006E48CF" w:rsidRPr="00BF479D">
        <w:rPr>
          <w:rFonts w:ascii="Times New Roman" w:hAnsi="Times New Roman" w:cs="Times New Roman"/>
          <w:sz w:val="28"/>
          <w:szCs w:val="28"/>
        </w:rPr>
        <w:t xml:space="preserve">Реализация основных </w:t>
      </w:r>
      <w:r w:rsidR="006E48CF" w:rsidRPr="00BF479D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дошкольного образования</w:t>
      </w:r>
      <w:r w:rsidRPr="00BF479D">
        <w:rPr>
          <w:rFonts w:ascii="Times New Roman" w:hAnsi="Times New Roman" w:cs="Times New Roman"/>
          <w:sz w:val="28"/>
          <w:szCs w:val="28"/>
        </w:rPr>
        <w:t>».</w:t>
      </w:r>
    </w:p>
    <w:p w:rsidR="001F5D9D" w:rsidRPr="00BF479D" w:rsidRDefault="001F5D9D" w:rsidP="00BF479D">
      <w:pPr>
        <w:numPr>
          <w:ilvl w:val="0"/>
          <w:numId w:val="3"/>
        </w:numPr>
        <w:tabs>
          <w:tab w:val="left" w:pos="426"/>
          <w:tab w:val="left" w:pos="1418"/>
        </w:tabs>
        <w:ind w:left="0" w:firstLine="709"/>
        <w:jc w:val="both"/>
        <w:rPr>
          <w:sz w:val="28"/>
          <w:szCs w:val="28"/>
        </w:rPr>
      </w:pPr>
      <w:r w:rsidRPr="00BF479D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D02CE" w:rsidRPr="00BF479D">
        <w:rPr>
          <w:sz w:val="28"/>
          <w:szCs w:val="28"/>
        </w:rPr>
        <w:t xml:space="preserve">, </w:t>
      </w:r>
      <w:r w:rsidR="00874406" w:rsidRPr="00BF479D">
        <w:rPr>
          <w:sz w:val="28"/>
          <w:szCs w:val="28"/>
        </w:rPr>
        <w:t>и распространяет свое действие на правоотношения, возникшие с</w:t>
      </w:r>
      <w:r w:rsidR="00DD02CE" w:rsidRPr="00BF479D">
        <w:rPr>
          <w:sz w:val="28"/>
          <w:szCs w:val="28"/>
        </w:rPr>
        <w:t xml:space="preserve"> 1 января 2021 года</w:t>
      </w:r>
      <w:r w:rsidRPr="00BF479D">
        <w:rPr>
          <w:sz w:val="28"/>
          <w:szCs w:val="28"/>
        </w:rPr>
        <w:t>.</w:t>
      </w:r>
    </w:p>
    <w:p w:rsidR="00874406" w:rsidRPr="00BF479D" w:rsidRDefault="00874406" w:rsidP="00BF479D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BF479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</w:t>
      </w:r>
      <w:r w:rsidR="004922C9" w:rsidRPr="00BF479D">
        <w:rPr>
          <w:sz w:val="28"/>
          <w:szCs w:val="28"/>
        </w:rPr>
        <w:t>.</w:t>
      </w:r>
    </w:p>
    <w:p w:rsidR="00847C02" w:rsidRPr="00BF479D" w:rsidRDefault="00847C02" w:rsidP="00BF479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BF479D">
        <w:rPr>
          <w:sz w:val="28"/>
          <w:szCs w:val="28"/>
        </w:rPr>
        <w:t>Контроль за</w:t>
      </w:r>
      <w:proofErr w:type="gramEnd"/>
      <w:r w:rsidRPr="00BF479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AA297D" w:rsidRPr="00BF479D" w:rsidRDefault="00AA297D" w:rsidP="00BF479D">
      <w:pPr>
        <w:jc w:val="both"/>
        <w:rPr>
          <w:spacing w:val="-24"/>
          <w:sz w:val="28"/>
          <w:szCs w:val="28"/>
        </w:rPr>
      </w:pPr>
    </w:p>
    <w:p w:rsidR="00122F47" w:rsidRPr="00BF479D" w:rsidRDefault="00122F47" w:rsidP="00BF479D">
      <w:pPr>
        <w:jc w:val="both"/>
        <w:rPr>
          <w:spacing w:val="-24"/>
          <w:sz w:val="28"/>
          <w:szCs w:val="28"/>
        </w:rPr>
      </w:pPr>
    </w:p>
    <w:tbl>
      <w:tblPr>
        <w:tblStyle w:val="a5"/>
        <w:tblW w:w="13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255"/>
      </w:tblGrid>
      <w:tr w:rsidR="00AA297D" w:rsidRPr="00BF479D" w:rsidTr="004922C9">
        <w:tc>
          <w:tcPr>
            <w:tcW w:w="9639" w:type="dxa"/>
          </w:tcPr>
          <w:p w:rsidR="00AA297D" w:rsidRPr="00BF479D" w:rsidRDefault="005B5FAA" w:rsidP="00BF479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 w:rsidRPr="00BF479D">
              <w:rPr>
                <w:sz w:val="28"/>
                <w:szCs w:val="28"/>
              </w:rPr>
              <w:t>Глава</w:t>
            </w:r>
            <w:r w:rsidR="00AA297D" w:rsidRPr="00BF479D">
              <w:rPr>
                <w:sz w:val="28"/>
                <w:szCs w:val="28"/>
              </w:rPr>
              <w:t xml:space="preserve"> Администрации </w:t>
            </w:r>
          </w:p>
          <w:p w:rsidR="00AA297D" w:rsidRPr="00BF479D" w:rsidRDefault="00AA297D" w:rsidP="00BF479D">
            <w:pPr>
              <w:ind w:left="-108"/>
              <w:jc w:val="both"/>
              <w:rPr>
                <w:spacing w:val="-24"/>
                <w:sz w:val="28"/>
                <w:szCs w:val="28"/>
              </w:rPr>
            </w:pPr>
            <w:r w:rsidRPr="00BF479D">
              <w:rPr>
                <w:sz w:val="28"/>
                <w:szCs w:val="28"/>
              </w:rPr>
              <w:t>города Батайска</w:t>
            </w:r>
            <w:r w:rsidR="002E7B61" w:rsidRPr="00BF479D">
              <w:rPr>
                <w:sz w:val="28"/>
                <w:szCs w:val="28"/>
              </w:rPr>
              <w:t xml:space="preserve">                                            </w:t>
            </w:r>
            <w:r w:rsidR="00D23E75" w:rsidRPr="00BF479D">
              <w:rPr>
                <w:sz w:val="28"/>
                <w:szCs w:val="28"/>
              </w:rPr>
              <w:t xml:space="preserve">                             </w:t>
            </w:r>
            <w:r w:rsidR="00122F47" w:rsidRPr="00BF479D">
              <w:rPr>
                <w:sz w:val="28"/>
                <w:szCs w:val="28"/>
              </w:rPr>
              <w:t xml:space="preserve">   </w:t>
            </w:r>
            <w:r w:rsidR="002E7B61" w:rsidRPr="00BF479D">
              <w:rPr>
                <w:sz w:val="28"/>
                <w:szCs w:val="28"/>
              </w:rPr>
              <w:t xml:space="preserve"> </w:t>
            </w:r>
            <w:r w:rsidR="005B5FAA" w:rsidRPr="00BF479D">
              <w:rPr>
                <w:sz w:val="28"/>
                <w:szCs w:val="28"/>
              </w:rPr>
              <w:t>Г.В. Павлятенко</w:t>
            </w:r>
          </w:p>
        </w:tc>
        <w:tc>
          <w:tcPr>
            <w:tcW w:w="4255" w:type="dxa"/>
          </w:tcPr>
          <w:p w:rsidR="00AA297D" w:rsidRPr="00BF479D" w:rsidRDefault="00AA297D" w:rsidP="00BF479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  <w:szCs w:val="28"/>
              </w:rPr>
            </w:pPr>
          </w:p>
        </w:tc>
      </w:tr>
    </w:tbl>
    <w:p w:rsidR="00966829" w:rsidRPr="00BF479D" w:rsidRDefault="00966829" w:rsidP="00BF479D">
      <w:pPr>
        <w:jc w:val="both"/>
        <w:rPr>
          <w:sz w:val="28"/>
          <w:szCs w:val="28"/>
        </w:rPr>
      </w:pPr>
    </w:p>
    <w:p w:rsidR="00122F47" w:rsidRPr="00BF479D" w:rsidRDefault="00122F47" w:rsidP="00BF479D">
      <w:pPr>
        <w:jc w:val="both"/>
        <w:rPr>
          <w:sz w:val="28"/>
          <w:szCs w:val="28"/>
        </w:rPr>
      </w:pPr>
    </w:p>
    <w:p w:rsidR="00AA297D" w:rsidRPr="00BF479D" w:rsidRDefault="00AA297D" w:rsidP="00BF479D">
      <w:pPr>
        <w:jc w:val="both"/>
        <w:rPr>
          <w:sz w:val="28"/>
          <w:szCs w:val="28"/>
        </w:rPr>
      </w:pPr>
      <w:r w:rsidRPr="00BF479D">
        <w:rPr>
          <w:sz w:val="28"/>
          <w:szCs w:val="28"/>
        </w:rPr>
        <w:t>Постановление вносит</w:t>
      </w:r>
    </w:p>
    <w:p w:rsidR="00966829" w:rsidRPr="00BF479D" w:rsidRDefault="00966829" w:rsidP="00BF479D">
      <w:pPr>
        <w:jc w:val="both"/>
        <w:rPr>
          <w:sz w:val="28"/>
          <w:szCs w:val="28"/>
        </w:rPr>
      </w:pPr>
      <w:r w:rsidRPr="00BF479D">
        <w:rPr>
          <w:sz w:val="28"/>
          <w:szCs w:val="28"/>
        </w:rPr>
        <w:t>Управление образования</w:t>
      </w:r>
    </w:p>
    <w:p w:rsidR="00AA297D" w:rsidRPr="00BF479D" w:rsidRDefault="00AA297D" w:rsidP="00BF479D">
      <w:pPr>
        <w:jc w:val="both"/>
        <w:rPr>
          <w:sz w:val="28"/>
          <w:szCs w:val="28"/>
        </w:rPr>
      </w:pPr>
      <w:r w:rsidRPr="00BF479D">
        <w:rPr>
          <w:sz w:val="28"/>
          <w:szCs w:val="28"/>
        </w:rPr>
        <w:t>города Батайска</w:t>
      </w:r>
    </w:p>
    <w:p w:rsidR="00CC560D" w:rsidRPr="00BF479D" w:rsidRDefault="00CC560D" w:rsidP="00BF479D">
      <w:pPr>
        <w:jc w:val="both"/>
        <w:rPr>
          <w:sz w:val="28"/>
          <w:szCs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CC560D" w:rsidRDefault="00CC560D" w:rsidP="00AA297D">
      <w:pPr>
        <w:jc w:val="both"/>
        <w:rPr>
          <w:sz w:val="28"/>
        </w:rPr>
      </w:pPr>
    </w:p>
    <w:p w:rsidR="00F44C40" w:rsidRDefault="00F44C40" w:rsidP="00327169">
      <w:pPr>
        <w:jc w:val="both"/>
        <w:rPr>
          <w:sz w:val="28"/>
        </w:rPr>
      </w:pPr>
    </w:p>
    <w:sectPr w:rsidR="00F44C40" w:rsidSect="00D23E75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4B" w:rsidRDefault="004B1C4B" w:rsidP="00D23E75">
      <w:r>
        <w:separator/>
      </w:r>
    </w:p>
  </w:endnote>
  <w:endnote w:type="continuationSeparator" w:id="0">
    <w:p w:rsidR="004B1C4B" w:rsidRDefault="004B1C4B" w:rsidP="00D2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4B" w:rsidRDefault="004B1C4B" w:rsidP="00D23E75">
      <w:r>
        <w:separator/>
      </w:r>
    </w:p>
  </w:footnote>
  <w:footnote w:type="continuationSeparator" w:id="0">
    <w:p w:rsidR="004B1C4B" w:rsidRDefault="004B1C4B" w:rsidP="00D2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360536"/>
      <w:docPartObj>
        <w:docPartGallery w:val="Page Numbers (Top of Page)"/>
        <w:docPartUnique/>
      </w:docPartObj>
    </w:sdtPr>
    <w:sdtEndPr/>
    <w:sdtContent>
      <w:p w:rsidR="00D23E75" w:rsidRDefault="00D23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2F2">
          <w:rPr>
            <w:noProof/>
          </w:rPr>
          <w:t>2</w:t>
        </w:r>
        <w:r>
          <w:fldChar w:fldCharType="end"/>
        </w:r>
      </w:p>
    </w:sdtContent>
  </w:sdt>
  <w:p w:rsidR="00D23E75" w:rsidRDefault="00D23E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66AA"/>
    <w:multiLevelType w:val="multilevel"/>
    <w:tmpl w:val="F176E5C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122F47"/>
    <w:rsid w:val="00187859"/>
    <w:rsid w:val="001D68FE"/>
    <w:rsid w:val="001F5D9D"/>
    <w:rsid w:val="00240DC2"/>
    <w:rsid w:val="002E10E7"/>
    <w:rsid w:val="002E7B61"/>
    <w:rsid w:val="002F12A9"/>
    <w:rsid w:val="00327169"/>
    <w:rsid w:val="003907C5"/>
    <w:rsid w:val="003B2E9E"/>
    <w:rsid w:val="00405785"/>
    <w:rsid w:val="00436042"/>
    <w:rsid w:val="00445290"/>
    <w:rsid w:val="00451E92"/>
    <w:rsid w:val="004922C9"/>
    <w:rsid w:val="004B1C4B"/>
    <w:rsid w:val="005264AF"/>
    <w:rsid w:val="00546C31"/>
    <w:rsid w:val="005B5FAA"/>
    <w:rsid w:val="0063032E"/>
    <w:rsid w:val="006554CF"/>
    <w:rsid w:val="006E48CF"/>
    <w:rsid w:val="006F182E"/>
    <w:rsid w:val="0078750E"/>
    <w:rsid w:val="007B2321"/>
    <w:rsid w:val="00806DB5"/>
    <w:rsid w:val="008141C0"/>
    <w:rsid w:val="008162F2"/>
    <w:rsid w:val="00847C02"/>
    <w:rsid w:val="00874406"/>
    <w:rsid w:val="008C40E7"/>
    <w:rsid w:val="00966829"/>
    <w:rsid w:val="00A06393"/>
    <w:rsid w:val="00AA297D"/>
    <w:rsid w:val="00AB7145"/>
    <w:rsid w:val="00B92FA5"/>
    <w:rsid w:val="00BE18D9"/>
    <w:rsid w:val="00BF479D"/>
    <w:rsid w:val="00C51F92"/>
    <w:rsid w:val="00C63054"/>
    <w:rsid w:val="00CC560D"/>
    <w:rsid w:val="00D23E75"/>
    <w:rsid w:val="00D57D70"/>
    <w:rsid w:val="00D61C3C"/>
    <w:rsid w:val="00DB1D93"/>
    <w:rsid w:val="00DD02CE"/>
    <w:rsid w:val="00DE7F25"/>
    <w:rsid w:val="00F44C40"/>
    <w:rsid w:val="00F5307D"/>
    <w:rsid w:val="00F900A1"/>
    <w:rsid w:val="00FD35D4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C4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47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rsid w:val="006E4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3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D57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C4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47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rsid w:val="006E4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3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D57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F01A8A1802958E3E50F8B067A7DC14C3F41F914F7B69F816E6DD54167E6F0F030DE69A6E7464B4B0D1C1DF1506091825314E0BEAD13241C3B30BJ1f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F01A8A1802958E3E50E6BD71CB8311C6FA4994437D62AB4BB98609417765584442BFD82A7965BDB4D292875A07555E75224D0FEAD2335DJCf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F01A8A1802958E3E50E6BD71CB8311C6FB469C457F62AB4BB98609417765584442BFD82A7964B2B6D292875A07555E75224D0FEAD2335DJCf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01A8A1802958E3E50E6BD71CB8311C6FA469D477C62AB4BB98609417765585642E7D4287C7BB5B1C7C4D61CJ5f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2021-03-09T12:11:00Z</cp:lastPrinted>
  <dcterms:created xsi:type="dcterms:W3CDTF">2021-03-09T12:12:00Z</dcterms:created>
  <dcterms:modified xsi:type="dcterms:W3CDTF">2021-03-09T12:12:00Z</dcterms:modified>
</cp:coreProperties>
</file>