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BF" w:rsidRDefault="0017088F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val="SMDATA_14_QAOH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7AQ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A76BF" w:rsidRDefault="009A76BF">
      <w:pPr>
        <w:jc w:val="center"/>
        <w:rPr>
          <w:color w:val="FF0000"/>
          <w:spacing w:val="30"/>
          <w:sz w:val="26"/>
          <w:szCs w:val="26"/>
        </w:rPr>
      </w:pPr>
    </w:p>
    <w:p w:rsidR="004A412F" w:rsidRDefault="004A412F">
      <w:pPr>
        <w:jc w:val="center"/>
        <w:rPr>
          <w:color w:val="FF0000"/>
          <w:spacing w:val="30"/>
          <w:sz w:val="26"/>
          <w:szCs w:val="26"/>
        </w:rPr>
      </w:pPr>
    </w:p>
    <w:p w:rsidR="009A76BF" w:rsidRDefault="001708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9A76BF" w:rsidRDefault="009A76BF">
      <w:pPr>
        <w:jc w:val="center"/>
        <w:rPr>
          <w:color w:val="FF0000"/>
          <w:sz w:val="26"/>
          <w:szCs w:val="26"/>
        </w:rPr>
      </w:pPr>
    </w:p>
    <w:p w:rsidR="009A76BF" w:rsidRDefault="0017088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9A76BF" w:rsidRDefault="009A76BF">
      <w:pPr>
        <w:jc w:val="center"/>
        <w:rPr>
          <w:b/>
          <w:color w:val="FF0000"/>
          <w:spacing w:val="38"/>
          <w:sz w:val="26"/>
          <w:szCs w:val="26"/>
        </w:rPr>
      </w:pPr>
    </w:p>
    <w:p w:rsidR="009A76BF" w:rsidRDefault="0017088F">
      <w:pPr>
        <w:jc w:val="center"/>
        <w:rPr>
          <w:color w:val="FF0000"/>
          <w:sz w:val="26"/>
          <w:szCs w:val="26"/>
        </w:rPr>
      </w:pPr>
      <w:r>
        <w:rPr>
          <w:sz w:val="28"/>
          <w:szCs w:val="28"/>
        </w:rPr>
        <w:t xml:space="preserve">от </w:t>
      </w:r>
      <w:r w:rsidR="00C35794">
        <w:rPr>
          <w:sz w:val="28"/>
          <w:szCs w:val="28"/>
        </w:rPr>
        <w:t xml:space="preserve">15.06.2021 </w:t>
      </w:r>
      <w:r>
        <w:rPr>
          <w:sz w:val="28"/>
          <w:szCs w:val="28"/>
        </w:rPr>
        <w:t xml:space="preserve"> № </w:t>
      </w:r>
      <w:r w:rsidR="00C35794">
        <w:rPr>
          <w:sz w:val="28"/>
          <w:szCs w:val="28"/>
        </w:rPr>
        <w:t>1298</w:t>
      </w:r>
      <w:bookmarkStart w:id="0" w:name="_GoBack"/>
      <w:bookmarkEnd w:id="0"/>
    </w:p>
    <w:p w:rsidR="009A76BF" w:rsidRDefault="0017088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9A76BF" w:rsidRDefault="009A76BF">
      <w:pPr>
        <w:jc w:val="center"/>
        <w:rPr>
          <w:sz w:val="28"/>
          <w:szCs w:val="28"/>
        </w:rPr>
      </w:pPr>
    </w:p>
    <w:p w:rsidR="004A412F" w:rsidRDefault="004A412F">
      <w:pPr>
        <w:jc w:val="center"/>
        <w:rPr>
          <w:sz w:val="28"/>
          <w:szCs w:val="28"/>
        </w:rPr>
      </w:pPr>
    </w:p>
    <w:p w:rsidR="009430F4" w:rsidRPr="004A412F" w:rsidRDefault="009430F4" w:rsidP="009430F4">
      <w:pPr>
        <w:jc w:val="center"/>
        <w:rPr>
          <w:b/>
          <w:sz w:val="28"/>
          <w:szCs w:val="28"/>
        </w:rPr>
      </w:pPr>
      <w:r w:rsidRPr="004A412F">
        <w:rPr>
          <w:b/>
          <w:sz w:val="28"/>
          <w:szCs w:val="28"/>
        </w:rPr>
        <w:t xml:space="preserve">О внесении изменений в постановление </w:t>
      </w:r>
    </w:p>
    <w:p w:rsidR="009A76BF" w:rsidRPr="004A412F" w:rsidRDefault="009430F4" w:rsidP="009430F4">
      <w:pPr>
        <w:jc w:val="center"/>
        <w:rPr>
          <w:b/>
          <w:sz w:val="28"/>
          <w:szCs w:val="28"/>
        </w:rPr>
      </w:pPr>
      <w:r w:rsidRPr="004A412F">
        <w:rPr>
          <w:b/>
          <w:sz w:val="28"/>
          <w:szCs w:val="28"/>
        </w:rPr>
        <w:t>Администрации города Батайска от 15.10.2020 № 149</w:t>
      </w:r>
    </w:p>
    <w:p w:rsidR="009A76BF" w:rsidRDefault="009A76BF">
      <w:pPr>
        <w:pStyle w:val="a3"/>
        <w:ind w:firstLine="0"/>
        <w:jc w:val="left"/>
        <w:rPr>
          <w:color w:val="000000"/>
          <w:szCs w:val="28"/>
        </w:rPr>
      </w:pPr>
    </w:p>
    <w:p w:rsidR="004A412F" w:rsidRDefault="004A412F">
      <w:pPr>
        <w:pStyle w:val="a3"/>
        <w:ind w:firstLine="0"/>
        <w:jc w:val="left"/>
        <w:rPr>
          <w:color w:val="000000"/>
          <w:szCs w:val="28"/>
        </w:rPr>
      </w:pPr>
    </w:p>
    <w:p w:rsidR="009A76BF" w:rsidRDefault="008C375E">
      <w:pPr>
        <w:pStyle w:val="12"/>
        <w:shd w:val="clear" w:color="auto" w:fill="auto"/>
        <w:spacing w:before="0" w:after="281"/>
        <w:ind w:left="20" w:right="20" w:firstLine="700"/>
        <w:rPr>
          <w:color w:val="000000"/>
          <w:spacing w:val="-24"/>
          <w:sz w:val="28"/>
          <w:szCs w:val="28"/>
        </w:rPr>
      </w:pPr>
      <w:r w:rsidRPr="008C375E">
        <w:rPr>
          <w:sz w:val="28"/>
          <w:szCs w:val="28"/>
        </w:rPr>
        <w:t xml:space="preserve">В целях обеспечения санитарно-эпидемиологического благополучия населения на территории </w:t>
      </w:r>
      <w:r>
        <w:rPr>
          <w:color w:val="000000"/>
          <w:sz w:val="28"/>
          <w:szCs w:val="28"/>
        </w:rPr>
        <w:t>муниципального образования «Город Батайск»</w:t>
      </w:r>
      <w:r w:rsidR="004A412F">
        <w:rPr>
          <w:color w:val="000000"/>
          <w:sz w:val="28"/>
          <w:szCs w:val="28"/>
        </w:rPr>
        <w:t xml:space="preserve">, профилактики заболеваемости </w:t>
      </w:r>
      <w:r w:rsidRPr="008C375E">
        <w:rPr>
          <w:sz w:val="28"/>
          <w:szCs w:val="28"/>
        </w:rPr>
        <w:t>коронавирусной инфекции</w:t>
      </w:r>
      <w:r w:rsidR="004A412F">
        <w:rPr>
          <w:sz w:val="28"/>
          <w:szCs w:val="28"/>
        </w:rPr>
        <w:t xml:space="preserve"> </w:t>
      </w:r>
      <w:r w:rsidR="004A412F">
        <w:rPr>
          <w:sz w:val="28"/>
          <w:szCs w:val="28"/>
          <w:lang w:val="en-US"/>
        </w:rPr>
        <w:t>COVID</w:t>
      </w:r>
      <w:r w:rsidR="004A412F" w:rsidRPr="009430F4">
        <w:rPr>
          <w:sz w:val="28"/>
          <w:szCs w:val="28"/>
        </w:rPr>
        <w:t>-19</w:t>
      </w:r>
      <w:r>
        <w:rPr>
          <w:sz w:val="28"/>
          <w:szCs w:val="28"/>
        </w:rPr>
        <w:t>, в</w:t>
      </w:r>
      <w:r w:rsidR="0017088F">
        <w:t xml:space="preserve"> соответ</w:t>
      </w:r>
      <w:r w:rsidR="009430F4">
        <w:t>ствии с</w:t>
      </w:r>
      <w:r w:rsidR="0017088F">
        <w:t xml:space="preserve"> Федеральным законом от 30.03.1999 № 52-ФЗ «О санитарно-эпидемиологическом благополучии населения»,</w:t>
      </w:r>
      <w:r w:rsidR="00F3551E">
        <w:t xml:space="preserve"> </w:t>
      </w:r>
      <w:r w:rsidR="0017088F">
        <w:rPr>
          <w:sz w:val="28"/>
          <w:szCs w:val="28"/>
        </w:rPr>
        <w:t>Администрация</w:t>
      </w:r>
      <w:r w:rsidR="006F1D27">
        <w:rPr>
          <w:sz w:val="28"/>
          <w:szCs w:val="28"/>
        </w:rPr>
        <w:t xml:space="preserve"> </w:t>
      </w:r>
      <w:r w:rsidR="0017088F">
        <w:rPr>
          <w:color w:val="000000"/>
          <w:sz w:val="28"/>
          <w:szCs w:val="28"/>
        </w:rPr>
        <w:t>города Батайска</w:t>
      </w:r>
      <w:r w:rsidR="006F1D27">
        <w:rPr>
          <w:color w:val="000000"/>
          <w:sz w:val="28"/>
          <w:szCs w:val="28"/>
        </w:rPr>
        <w:t xml:space="preserve"> </w:t>
      </w:r>
      <w:r w:rsidR="0017088F">
        <w:rPr>
          <w:b/>
          <w:color w:val="000000"/>
          <w:sz w:val="28"/>
          <w:szCs w:val="28"/>
        </w:rPr>
        <w:t>постановляет</w:t>
      </w:r>
      <w:r w:rsidR="0017088F">
        <w:rPr>
          <w:b/>
          <w:color w:val="000000"/>
          <w:spacing w:val="60"/>
          <w:sz w:val="28"/>
          <w:szCs w:val="28"/>
        </w:rPr>
        <w:t>:</w:t>
      </w:r>
    </w:p>
    <w:p w:rsidR="009A76BF" w:rsidRDefault="00170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430F4">
        <w:rPr>
          <w:sz w:val="28"/>
          <w:szCs w:val="28"/>
        </w:rPr>
        <w:t>Внести в постановление Администрации города Батайска от 15.10.2020 № 149 «Об ограничительных мероприятиях для обеспечения санитарно-эпидемиологического благополучия населения на территории муниципального образования «Город Батайск» в связи с распространением новой коронавирусной инфекции (</w:t>
      </w:r>
      <w:r w:rsidR="009430F4">
        <w:rPr>
          <w:sz w:val="28"/>
          <w:szCs w:val="28"/>
          <w:lang w:val="en-US"/>
        </w:rPr>
        <w:t>COVID</w:t>
      </w:r>
      <w:r w:rsidR="009430F4" w:rsidRPr="009430F4">
        <w:rPr>
          <w:sz w:val="28"/>
          <w:szCs w:val="28"/>
        </w:rPr>
        <w:t>-19</w:t>
      </w:r>
      <w:r w:rsidR="009430F4">
        <w:rPr>
          <w:sz w:val="28"/>
          <w:szCs w:val="28"/>
        </w:rPr>
        <w:t>)</w:t>
      </w:r>
      <w:r w:rsidR="006F1D27">
        <w:rPr>
          <w:sz w:val="28"/>
          <w:szCs w:val="28"/>
        </w:rPr>
        <w:t>»</w:t>
      </w:r>
      <w:r w:rsidR="009430F4">
        <w:rPr>
          <w:sz w:val="28"/>
          <w:szCs w:val="28"/>
        </w:rPr>
        <w:t xml:space="preserve"> следующие изменения:</w:t>
      </w:r>
    </w:p>
    <w:p w:rsidR="00BA1A45" w:rsidRDefault="00943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="006F1D27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r w:rsidR="006F1D27">
        <w:rPr>
          <w:sz w:val="28"/>
          <w:szCs w:val="28"/>
        </w:rPr>
        <w:t>дополнить подпунктом 7.4</w:t>
      </w:r>
      <w:r w:rsidR="00AE23D2">
        <w:rPr>
          <w:sz w:val="28"/>
          <w:szCs w:val="28"/>
        </w:rPr>
        <w:t>.</w:t>
      </w:r>
      <w:r w:rsidR="006F1D2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</w:t>
      </w:r>
      <w:r w:rsidR="006F1D27">
        <w:rPr>
          <w:sz w:val="28"/>
          <w:szCs w:val="28"/>
        </w:rPr>
        <w:t>го содержания</w:t>
      </w:r>
      <w:r w:rsidR="00BA1A45">
        <w:rPr>
          <w:sz w:val="28"/>
          <w:szCs w:val="28"/>
        </w:rPr>
        <w:t>:</w:t>
      </w:r>
    </w:p>
    <w:p w:rsidR="009A76BF" w:rsidRDefault="00943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1D27">
        <w:rPr>
          <w:sz w:val="28"/>
          <w:szCs w:val="28"/>
        </w:rPr>
        <w:t>7</w:t>
      </w:r>
      <w:r w:rsidR="00BA1A45">
        <w:rPr>
          <w:sz w:val="28"/>
          <w:szCs w:val="28"/>
        </w:rPr>
        <w:t>.</w:t>
      </w:r>
      <w:r w:rsidR="006F1D27">
        <w:rPr>
          <w:sz w:val="28"/>
          <w:szCs w:val="28"/>
        </w:rPr>
        <w:t>4</w:t>
      </w:r>
      <w:r w:rsidR="00AE23D2">
        <w:rPr>
          <w:sz w:val="28"/>
          <w:szCs w:val="28"/>
        </w:rPr>
        <w:t>.</w:t>
      </w:r>
      <w:r w:rsidR="00BA1A45">
        <w:rPr>
          <w:sz w:val="28"/>
          <w:szCs w:val="28"/>
        </w:rPr>
        <w:t xml:space="preserve"> </w:t>
      </w:r>
      <w:r w:rsidR="006F1D27">
        <w:rPr>
          <w:sz w:val="28"/>
          <w:szCs w:val="28"/>
        </w:rPr>
        <w:t xml:space="preserve">Рекомендовать </w:t>
      </w:r>
      <w:r w:rsidR="00AE23D2">
        <w:rPr>
          <w:sz w:val="28"/>
          <w:szCs w:val="28"/>
        </w:rPr>
        <w:t>р</w:t>
      </w:r>
      <w:r w:rsidR="006F1D27">
        <w:rPr>
          <w:color w:val="000000"/>
          <w:sz w:val="28"/>
          <w:szCs w:val="28"/>
        </w:rPr>
        <w:t xml:space="preserve">аботодателям, осуществляющим деятельность на территории муниципального образования «Город Батайск» </w:t>
      </w:r>
      <w:r w:rsidR="006F1D27" w:rsidRPr="006F1D27">
        <w:rPr>
          <w:sz w:val="28"/>
          <w:szCs w:val="28"/>
        </w:rPr>
        <w:t>создавать условия для прохождения работниками вакцинации против новой коронавирусной инфекции, в том числе путем организации ее проведения по месту работы, а также предоставления работникам дополнительных дней отдыха с сохранением заработной платы в день проведения вакцинации и в день, следующий за днем проведения вакцинации</w:t>
      </w:r>
      <w:r w:rsidR="00BA1A45">
        <w:rPr>
          <w:sz w:val="28"/>
          <w:szCs w:val="28"/>
        </w:rPr>
        <w:t xml:space="preserve">». </w:t>
      </w:r>
    </w:p>
    <w:p w:rsidR="009A76BF" w:rsidRDefault="00855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88F">
        <w:rPr>
          <w:sz w:val="28"/>
          <w:szCs w:val="28"/>
        </w:rPr>
        <w:t>. Настоящее постановление вступает в силу со дня его официального опубликования в информационном бюллетене «Батайск-официальный» и подлежит размещению в средствах массовой информации и на официальном сайте Администрации города Батайска в информационно-телекоммуникационной сети «Интернет».</w:t>
      </w:r>
    </w:p>
    <w:p w:rsidR="009A76BF" w:rsidRDefault="00855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7088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A76BF" w:rsidRDefault="009A76BF">
      <w:pPr>
        <w:pStyle w:val="a3"/>
        <w:ind w:firstLine="0"/>
        <w:jc w:val="center"/>
        <w:rPr>
          <w:color w:val="000000"/>
          <w:spacing w:val="-24"/>
        </w:rPr>
      </w:pPr>
    </w:p>
    <w:p w:rsidR="009A76BF" w:rsidRDefault="009A76BF">
      <w:pPr>
        <w:pStyle w:val="a3"/>
        <w:ind w:firstLine="0"/>
        <w:rPr>
          <w:color w:val="000000"/>
          <w:spacing w:val="-24"/>
        </w:rPr>
      </w:pPr>
    </w:p>
    <w:p w:rsidR="009A76BF" w:rsidRDefault="0017088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9A76BF" w:rsidRDefault="0017088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города Батайска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Г.В. Павлятенко</w:t>
      </w:r>
    </w:p>
    <w:p w:rsidR="009A76BF" w:rsidRDefault="009A76BF">
      <w:pPr>
        <w:pStyle w:val="a3"/>
        <w:ind w:firstLine="0"/>
        <w:rPr>
          <w:color w:val="000000"/>
        </w:rPr>
      </w:pPr>
    </w:p>
    <w:p w:rsidR="009A76BF" w:rsidRDefault="009A76BF">
      <w:pPr>
        <w:pStyle w:val="a3"/>
        <w:ind w:firstLine="0"/>
        <w:rPr>
          <w:color w:val="000000"/>
        </w:rPr>
      </w:pPr>
    </w:p>
    <w:p w:rsidR="009A76BF" w:rsidRDefault="0017088F">
      <w:pPr>
        <w:pStyle w:val="a3"/>
        <w:ind w:firstLine="0"/>
        <w:rPr>
          <w:color w:val="000000"/>
        </w:rPr>
      </w:pPr>
      <w:r>
        <w:rPr>
          <w:color w:val="000000"/>
        </w:rPr>
        <w:t>Постановление вносит</w:t>
      </w:r>
    </w:p>
    <w:p w:rsidR="009A76BF" w:rsidRDefault="0017088F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заместитель главы Администрации </w:t>
      </w:r>
    </w:p>
    <w:p w:rsidR="009A76BF" w:rsidRDefault="0017088F">
      <w:pPr>
        <w:pStyle w:val="a3"/>
        <w:ind w:firstLine="0"/>
        <w:rPr>
          <w:color w:val="000000"/>
          <w:highlight w:val="yellow"/>
        </w:rPr>
      </w:pPr>
      <w:r>
        <w:rPr>
          <w:color w:val="000000"/>
        </w:rPr>
        <w:t>города Батайска по социальным вопросам</w:t>
      </w:r>
    </w:p>
    <w:p w:rsidR="009A76BF" w:rsidRDefault="009A76BF">
      <w:pPr>
        <w:pStyle w:val="a3"/>
        <w:ind w:firstLine="0"/>
        <w:rPr>
          <w:color w:val="000000"/>
          <w:highlight w:val="yellow"/>
        </w:rPr>
      </w:pPr>
    </w:p>
    <w:sectPr w:rsidR="009A76BF" w:rsidSect="004A412F">
      <w:headerReference w:type="default" r:id="rId8"/>
      <w:endnotePr>
        <w:numFmt w:val="decimal"/>
      </w:endnotePr>
      <w:pgSz w:w="11906" w:h="16838"/>
      <w:pgMar w:top="1560" w:right="566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065" w:rsidRDefault="00121065" w:rsidP="009A76BF">
      <w:r>
        <w:separator/>
      </w:r>
    </w:p>
  </w:endnote>
  <w:endnote w:type="continuationSeparator" w:id="0">
    <w:p w:rsidR="00121065" w:rsidRDefault="00121065" w:rsidP="009A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065" w:rsidRDefault="00121065" w:rsidP="009A76BF">
      <w:r>
        <w:separator/>
      </w:r>
    </w:p>
  </w:footnote>
  <w:footnote w:type="continuationSeparator" w:id="0">
    <w:p w:rsidR="00121065" w:rsidRDefault="00121065" w:rsidP="009A7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75E" w:rsidRDefault="008C375E">
    <w:pPr>
      <w:pStyle w:val="1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C35794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8C375E" w:rsidRDefault="008C375E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17BDF"/>
    <w:multiLevelType w:val="hybridMultilevel"/>
    <w:tmpl w:val="CB5045A6"/>
    <w:lvl w:ilvl="0" w:tplc="5874D52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9AA1EC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08C35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50E1F6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968C99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982EFB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5F6D3F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8AF3D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46E71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03E4F98"/>
    <w:multiLevelType w:val="hybridMultilevel"/>
    <w:tmpl w:val="5B704B84"/>
    <w:name w:val="Нумерованный список 1"/>
    <w:lvl w:ilvl="0" w:tplc="9A9CD8E0">
      <w:start w:val="1"/>
      <w:numFmt w:val="decimal"/>
      <w:lvlText w:val="%1."/>
      <w:lvlJc w:val="left"/>
      <w:pPr>
        <w:ind w:left="709" w:firstLine="0"/>
      </w:pPr>
    </w:lvl>
    <w:lvl w:ilvl="1" w:tplc="C706CBAC">
      <w:start w:val="1"/>
      <w:numFmt w:val="lowerLetter"/>
      <w:lvlText w:val="%2."/>
      <w:lvlJc w:val="left"/>
      <w:pPr>
        <w:ind w:left="1429" w:firstLine="0"/>
      </w:pPr>
    </w:lvl>
    <w:lvl w:ilvl="2" w:tplc="FBB84EA8">
      <w:start w:val="1"/>
      <w:numFmt w:val="lowerRoman"/>
      <w:lvlText w:val="%3."/>
      <w:lvlJc w:val="left"/>
      <w:pPr>
        <w:ind w:left="2329" w:firstLine="0"/>
      </w:pPr>
    </w:lvl>
    <w:lvl w:ilvl="3" w:tplc="E68400AC">
      <w:start w:val="1"/>
      <w:numFmt w:val="decimal"/>
      <w:lvlText w:val="%4."/>
      <w:lvlJc w:val="left"/>
      <w:pPr>
        <w:ind w:left="2869" w:firstLine="0"/>
      </w:pPr>
    </w:lvl>
    <w:lvl w:ilvl="4" w:tplc="44224B0C">
      <w:start w:val="1"/>
      <w:numFmt w:val="lowerLetter"/>
      <w:lvlText w:val="%5."/>
      <w:lvlJc w:val="left"/>
      <w:pPr>
        <w:ind w:left="3589" w:firstLine="0"/>
      </w:pPr>
    </w:lvl>
    <w:lvl w:ilvl="5" w:tplc="599ADC9A">
      <w:start w:val="1"/>
      <w:numFmt w:val="lowerRoman"/>
      <w:lvlText w:val="%6."/>
      <w:lvlJc w:val="left"/>
      <w:pPr>
        <w:ind w:left="4489" w:firstLine="0"/>
      </w:pPr>
    </w:lvl>
    <w:lvl w:ilvl="6" w:tplc="B4D2608E">
      <w:start w:val="1"/>
      <w:numFmt w:val="decimal"/>
      <w:lvlText w:val="%7."/>
      <w:lvlJc w:val="left"/>
      <w:pPr>
        <w:ind w:left="5029" w:firstLine="0"/>
      </w:pPr>
    </w:lvl>
    <w:lvl w:ilvl="7" w:tplc="8DEC154E">
      <w:start w:val="1"/>
      <w:numFmt w:val="lowerLetter"/>
      <w:lvlText w:val="%8."/>
      <w:lvlJc w:val="left"/>
      <w:pPr>
        <w:ind w:left="5749" w:firstLine="0"/>
      </w:pPr>
    </w:lvl>
    <w:lvl w:ilvl="8" w:tplc="9F680146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BF"/>
    <w:rsid w:val="00095CBA"/>
    <w:rsid w:val="00121065"/>
    <w:rsid w:val="0017088F"/>
    <w:rsid w:val="004A412F"/>
    <w:rsid w:val="004B489E"/>
    <w:rsid w:val="00560687"/>
    <w:rsid w:val="006875B5"/>
    <w:rsid w:val="006F1D27"/>
    <w:rsid w:val="0076630A"/>
    <w:rsid w:val="00855DDD"/>
    <w:rsid w:val="0089118A"/>
    <w:rsid w:val="008C375E"/>
    <w:rsid w:val="009430F4"/>
    <w:rsid w:val="009A76BF"/>
    <w:rsid w:val="00AE23D2"/>
    <w:rsid w:val="00BA1A45"/>
    <w:rsid w:val="00C35794"/>
    <w:rsid w:val="00C52DF2"/>
    <w:rsid w:val="00CD27AB"/>
    <w:rsid w:val="00E66E4E"/>
    <w:rsid w:val="00F3551E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62525-DCC6-464A-96A6-5A78E877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B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qFormat/>
    <w:rsid w:val="009A76BF"/>
    <w:pPr>
      <w:spacing w:before="100" w:beforeAutospacing="1" w:after="100" w:afterAutospacing="1"/>
      <w:outlineLvl w:val="0"/>
    </w:pPr>
    <w:rPr>
      <w:b/>
      <w:bCs/>
      <w:kern w:val="1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A76BF"/>
    <w:pPr>
      <w:ind w:firstLine="709"/>
      <w:jc w:val="both"/>
    </w:pPr>
    <w:rPr>
      <w:sz w:val="28"/>
    </w:rPr>
  </w:style>
  <w:style w:type="paragraph" w:styleId="2">
    <w:name w:val="Body Text 2"/>
    <w:basedOn w:val="a"/>
    <w:qFormat/>
    <w:rsid w:val="009A76BF"/>
    <w:pPr>
      <w:ind w:right="6111"/>
    </w:pPr>
    <w:rPr>
      <w:sz w:val="28"/>
      <w:szCs w:val="24"/>
    </w:rPr>
  </w:style>
  <w:style w:type="paragraph" w:customStyle="1" w:styleId="ConsNormal">
    <w:name w:val="ConsNormal"/>
    <w:qFormat/>
    <w:rsid w:val="009A76BF"/>
    <w:pPr>
      <w:widowControl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qFormat/>
    <w:rsid w:val="009A76BF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A76BF"/>
    <w:pPr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qFormat/>
    <w:rsid w:val="009A76BF"/>
    <w:pPr>
      <w:widowControl w:val="0"/>
    </w:pPr>
    <w:rPr>
      <w:rFonts w:ascii="Courier New" w:hAnsi="Courier New" w:cs="Courier New"/>
    </w:rPr>
  </w:style>
  <w:style w:type="paragraph" w:customStyle="1" w:styleId="20">
    <w:name w:val="Основной текст (2)"/>
    <w:basedOn w:val="a"/>
    <w:qFormat/>
    <w:rsid w:val="009A76BF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300" w:line="322" w:lineRule="exact"/>
      <w:ind w:firstLine="1420"/>
    </w:pPr>
    <w:rPr>
      <w:rFonts w:ascii="Calibri" w:eastAsia="Calibri" w:hAnsi="Calibri"/>
      <w:b/>
      <w:bCs/>
      <w:sz w:val="27"/>
      <w:szCs w:val="27"/>
    </w:rPr>
  </w:style>
  <w:style w:type="paragraph" w:customStyle="1" w:styleId="10">
    <w:name w:val="Верхний колонтитул1"/>
    <w:basedOn w:val="a"/>
    <w:qFormat/>
    <w:rsid w:val="009A76BF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qFormat/>
    <w:rsid w:val="009A76BF"/>
    <w:pPr>
      <w:tabs>
        <w:tab w:val="center" w:pos="4677"/>
        <w:tab w:val="right" w:pos="9355"/>
      </w:tabs>
    </w:pPr>
  </w:style>
  <w:style w:type="paragraph" w:styleId="a6">
    <w:name w:val="Normal (Web)"/>
    <w:basedOn w:val="a"/>
    <w:qFormat/>
    <w:rsid w:val="009A76BF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2">
    <w:name w:val="Основной текст1"/>
    <w:basedOn w:val="a"/>
    <w:qFormat/>
    <w:rsid w:val="009A76BF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360" w:after="600" w:line="322" w:lineRule="exact"/>
      <w:jc w:val="both"/>
    </w:pPr>
    <w:rPr>
      <w:sz w:val="27"/>
      <w:szCs w:val="27"/>
    </w:rPr>
  </w:style>
  <w:style w:type="character" w:customStyle="1" w:styleId="a7">
    <w:name w:val="Основной текст с отступом Знак"/>
    <w:basedOn w:val="a0"/>
    <w:rsid w:val="009A76BF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rsid w:val="009A76BF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Текст выноски Знак"/>
    <w:basedOn w:val="a0"/>
    <w:rsid w:val="009A76BF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(2)_"/>
    <w:rsid w:val="009A76BF"/>
    <w:rPr>
      <w:b/>
      <w:bCs/>
      <w:sz w:val="27"/>
      <w:szCs w:val="27"/>
      <w:shd w:val="clear" w:color="auto" w:fill="FFFFFF"/>
    </w:rPr>
  </w:style>
  <w:style w:type="character" w:customStyle="1" w:styleId="a9">
    <w:name w:val="Верхний колонтитул Знак"/>
    <w:basedOn w:val="a0"/>
    <w:rsid w:val="009A76BF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rsid w:val="009A76BF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аголовок 1 Знак"/>
    <w:basedOn w:val="a0"/>
    <w:rsid w:val="009A76BF"/>
    <w:rPr>
      <w:rFonts w:ascii="Times New Roman" w:eastAsia="Times New Roman" w:hAnsi="Times New Roman" w:cs="Times New Roman"/>
      <w:b/>
      <w:bCs/>
      <w:kern w:val="1"/>
      <w:sz w:val="48"/>
      <w:szCs w:val="48"/>
      <w:lang w:val="en-US"/>
    </w:rPr>
  </w:style>
  <w:style w:type="character" w:customStyle="1" w:styleId="ab">
    <w:name w:val="Основной текст_"/>
    <w:basedOn w:val="a0"/>
    <w:rsid w:val="009A76B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table" w:styleId="ac">
    <w:name w:val="Table Grid"/>
    <w:basedOn w:val="a1"/>
    <w:uiPriority w:val="59"/>
    <w:rsid w:val="009A76BF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rsid w:val="009A76BF"/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sid w:val="009A76BF"/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ARM-17-1</dc:creator>
  <cp:lastModifiedBy>Александр</cp:lastModifiedBy>
  <cp:revision>3</cp:revision>
  <cp:lastPrinted>2021-06-15T10:55:00Z</cp:lastPrinted>
  <dcterms:created xsi:type="dcterms:W3CDTF">2021-06-17T07:01:00Z</dcterms:created>
  <dcterms:modified xsi:type="dcterms:W3CDTF">2021-06-17T07:27:00Z</dcterms:modified>
</cp:coreProperties>
</file>