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Theme="majorAscii" w:hAnsiTheme="majorHAnsi"/>
          <w:b w:val="1"/>
          <w:sz w:val="28"/>
        </w:rPr>
      </w:pPr>
    </w:p>
    <w:p w14:paraId="02000000">
      <w:pPr>
        <w:spacing w:after="0" w:line="240" w:lineRule="auto"/>
        <w:ind/>
        <w:jc w:val="right"/>
        <w:rPr>
          <w:rFonts w:asciiTheme="majorAscii" w:hAnsiTheme="majorHAnsi"/>
          <w:b w:val="1"/>
          <w:sz w:val="28"/>
        </w:rPr>
      </w:pPr>
      <w:r>
        <w:rPr>
          <w:rFonts w:asciiTheme="majorAscii" w:hAnsiTheme="majorHAnsi"/>
          <w:b w:val="1"/>
          <w:sz w:val="28"/>
        </w:rPr>
        <w:t>УТВЕРЖДАЮ:</w:t>
      </w:r>
    </w:p>
    <w:p w14:paraId="03000000">
      <w:pPr>
        <w:spacing w:after="0" w:line="240" w:lineRule="auto"/>
        <w:ind/>
        <w:jc w:val="right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Заместитель главы Администрации</w:t>
      </w:r>
      <w:r>
        <w:rPr>
          <w:rFonts w:asciiTheme="majorAscii" w:hAnsiTheme="majorHAnsi"/>
          <w:sz w:val="28"/>
        </w:rPr>
        <w:br/>
      </w:r>
      <w:r>
        <w:rPr>
          <w:rFonts w:asciiTheme="majorAscii" w:hAnsiTheme="majorHAnsi"/>
          <w:sz w:val="28"/>
        </w:rPr>
        <w:t xml:space="preserve"> города Батайска по экономике</w:t>
      </w:r>
    </w:p>
    <w:p w14:paraId="04000000">
      <w:pPr>
        <w:spacing w:after="0" w:line="240" w:lineRule="auto"/>
        <w:ind/>
        <w:jc w:val="right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_______________________</w:t>
      </w:r>
      <w:r>
        <w:rPr>
          <w:rFonts w:asciiTheme="majorAscii" w:hAnsiTheme="majorHAnsi"/>
          <w:sz w:val="28"/>
        </w:rPr>
        <w:t xml:space="preserve"> </w:t>
      </w:r>
      <w:r>
        <w:rPr>
          <w:rFonts w:asciiTheme="majorAscii" w:hAnsiTheme="majorHAnsi"/>
          <w:sz w:val="28"/>
        </w:rPr>
        <w:t>Деркач</w:t>
      </w:r>
      <w:r>
        <w:rPr>
          <w:rFonts w:asciiTheme="majorAscii" w:hAnsiTheme="majorHAnsi"/>
          <w:sz w:val="28"/>
        </w:rPr>
        <w:t xml:space="preserve"> К.А. </w:t>
      </w:r>
      <w:r>
        <w:rPr>
          <w:rFonts w:asciiTheme="majorAscii" w:hAnsiTheme="majorHAnsi"/>
          <w:sz w:val="28"/>
        </w:rPr>
        <w:br/>
      </w:r>
      <w:r>
        <w:rPr>
          <w:rFonts w:asciiTheme="majorAscii" w:hAnsiTheme="majorHAnsi"/>
          <w:sz w:val="28"/>
        </w:rPr>
        <w:t>«</w:t>
      </w:r>
      <w:r>
        <w:rPr>
          <w:rFonts w:asciiTheme="majorAscii" w:hAnsiTheme="majorHAnsi"/>
          <w:sz w:val="28"/>
        </w:rPr>
        <w:t>30</w:t>
      </w:r>
      <w:r>
        <w:rPr>
          <w:rFonts w:asciiTheme="majorAscii" w:hAnsiTheme="majorHAnsi"/>
          <w:sz w:val="28"/>
        </w:rPr>
        <w:t xml:space="preserve">» </w:t>
      </w:r>
      <w:r>
        <w:rPr>
          <w:rFonts w:asciiTheme="majorAscii" w:hAnsiTheme="majorHAnsi"/>
          <w:sz w:val="28"/>
        </w:rPr>
        <w:t xml:space="preserve">июня </w:t>
      </w:r>
      <w:r>
        <w:rPr>
          <w:rFonts w:asciiTheme="majorAscii" w:hAnsiTheme="majorHAnsi"/>
          <w:sz w:val="28"/>
        </w:rPr>
        <w:t xml:space="preserve"> 2025года</w:t>
      </w:r>
    </w:p>
    <w:p w14:paraId="05000000">
      <w:pPr>
        <w:spacing w:after="0" w:line="240" w:lineRule="auto"/>
        <w:ind/>
        <w:jc w:val="center"/>
        <w:rPr>
          <w:rFonts w:asciiTheme="majorAscii" w:hAnsiTheme="majorHAnsi"/>
          <w:sz w:val="28"/>
        </w:rPr>
      </w:pPr>
    </w:p>
    <w:p w14:paraId="06000000">
      <w:pPr>
        <w:spacing w:after="0" w:line="240" w:lineRule="auto"/>
        <w:ind/>
        <w:jc w:val="center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sz w:val="28"/>
        </w:rPr>
        <w:t>ПРОТОКОЛ</w:t>
      </w:r>
      <w:r>
        <w:rPr>
          <w:rFonts w:asciiTheme="majorAscii" w:hAnsiTheme="majorHAnsi"/>
          <w:b w:val="1"/>
          <w:sz w:val="28"/>
        </w:rPr>
        <w:t xml:space="preserve"> </w:t>
      </w:r>
      <w:r>
        <w:rPr>
          <w:rFonts w:asciiTheme="majorAscii" w:hAnsiTheme="majorHAnsi"/>
          <w:b w:val="1"/>
          <w:color w:val="000000"/>
          <w:sz w:val="28"/>
        </w:rPr>
        <w:t>ЗАСЕДАНИЯ</w:t>
      </w:r>
      <w:r>
        <w:rPr>
          <w:rFonts w:asciiTheme="majorAscii" w:hAnsiTheme="majorHAnsi"/>
          <w:b w:val="1"/>
          <w:color w:val="000000"/>
          <w:sz w:val="28"/>
        </w:rPr>
        <w:t xml:space="preserve"> </w:t>
      </w:r>
      <w:r>
        <w:rPr>
          <w:rFonts w:asciiTheme="majorAscii" w:hAnsiTheme="majorHAnsi"/>
          <w:b w:val="1"/>
          <w:color w:val="000000"/>
          <w:sz w:val="28"/>
        </w:rPr>
        <w:t xml:space="preserve"> ГОРОДСКОЙ МВК</w:t>
      </w:r>
    </w:p>
    <w:p w14:paraId="07000000">
      <w:pPr>
        <w:spacing w:after="0" w:line="240" w:lineRule="auto"/>
        <w:ind/>
        <w:jc w:val="center"/>
        <w:rPr>
          <w:rFonts w:asciiTheme="majorAscii" w:hAnsiTheme="majorHAnsi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ПО ЗАЩИТЕ ПРАВ ПОТРЕБИТЕЛЕЙ</w:t>
      </w:r>
      <w:r>
        <w:rPr>
          <w:rFonts w:asciiTheme="majorAscii" w:hAnsiTheme="majorHAnsi"/>
          <w:b w:val="1"/>
          <w:color w:val="000000"/>
          <w:sz w:val="28"/>
        </w:rPr>
        <w:t xml:space="preserve"> </w:t>
      </w:r>
      <w:r>
        <w:rPr>
          <w:rFonts w:asciiTheme="majorAscii" w:hAnsiTheme="majorHAnsi"/>
          <w:b w:val="1"/>
          <w:sz w:val="28"/>
        </w:rPr>
        <w:t xml:space="preserve">№ </w:t>
      </w:r>
      <w:r>
        <w:rPr>
          <w:rFonts w:asciiTheme="majorAscii" w:hAnsiTheme="majorHAnsi"/>
          <w:b w:val="1"/>
          <w:sz w:val="28"/>
        </w:rPr>
        <w:t>4</w:t>
      </w:r>
    </w:p>
    <w:p w14:paraId="08000000">
      <w:pPr>
        <w:spacing w:after="0" w:line="240" w:lineRule="auto"/>
        <w:ind/>
        <w:jc w:val="both"/>
        <w:rPr>
          <w:rFonts w:asciiTheme="majorAscii" w:hAnsiTheme="majorHAnsi"/>
          <w:b w:val="1"/>
          <w:sz w:val="28"/>
        </w:rPr>
      </w:pP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  <w:r>
        <w:rPr>
          <w:rFonts w:asciiTheme="majorAscii" w:hAnsiTheme="majorHAnsi"/>
          <w:sz w:val="28"/>
        </w:rPr>
        <w:tab/>
      </w:r>
    </w:p>
    <w:p w14:paraId="09000000">
      <w:pPr>
        <w:spacing w:after="0" w:line="240" w:lineRule="auto"/>
        <w:ind/>
        <w:jc w:val="right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16</w:t>
      </w:r>
      <w:r>
        <w:rPr>
          <w:rFonts w:asciiTheme="majorAscii" w:hAnsiTheme="majorHAnsi"/>
          <w:sz w:val="28"/>
        </w:rPr>
        <w:t>:00-1</w:t>
      </w:r>
      <w:r>
        <w:rPr>
          <w:rFonts w:asciiTheme="majorAscii" w:hAnsiTheme="majorHAnsi"/>
          <w:sz w:val="28"/>
        </w:rPr>
        <w:t>6:45</w:t>
      </w:r>
    </w:p>
    <w:p w14:paraId="0A000000">
      <w:pPr>
        <w:spacing w:after="0" w:line="240" w:lineRule="auto"/>
        <w:ind/>
        <w:jc w:val="right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Зал заседаний</w:t>
      </w:r>
    </w:p>
    <w:p w14:paraId="0B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tbl>
      <w:tblPr>
        <w:tblStyle w:val="Style_1"/>
        <w:tblW w:type="auto" w:w="0"/>
        <w:jc w:val="center"/>
        <w:tblLayout w:type="fixed"/>
        <w:tblCellMar>
          <w:left w:type="dxa" w:w="57"/>
          <w:right w:type="dxa" w:w="57"/>
        </w:tblCellMar>
      </w:tblPr>
      <w:tblGrid>
        <w:gridCol w:w="2310"/>
        <w:gridCol w:w="281"/>
        <w:gridCol w:w="7264"/>
      </w:tblGrid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C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Председатель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0D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0E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Деркач</w:t>
            </w:r>
            <w:r>
              <w:rPr>
                <w:rFonts w:asciiTheme="majorAscii" w:hAnsiTheme="majorHAnsi"/>
                <w:sz w:val="28"/>
              </w:rPr>
              <w:t xml:space="preserve"> К.А.</w:t>
            </w:r>
          </w:p>
        </w:tc>
      </w:tr>
      <w:tr>
        <w:tc>
          <w:tcPr>
            <w:tcW w:type="dxa" w:w="2310"/>
            <w:shd w:fill="auto" w:val="clear"/>
            <w:tcMar>
              <w:left w:type="dxa" w:w="57"/>
              <w:right w:type="dxa" w:w="57"/>
            </w:tcMar>
          </w:tcPr>
          <w:p w14:paraId="0F000000">
            <w:pPr>
              <w:spacing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Присутствовали:</w:t>
            </w:r>
          </w:p>
        </w:tc>
        <w:tc>
          <w:tcPr>
            <w:tcW w:type="dxa" w:w="281"/>
            <w:shd w:fill="auto" w:val="clear"/>
            <w:tcMar>
              <w:left w:type="dxa" w:w="57"/>
              <w:right w:type="dxa" w:w="57"/>
            </w:tcMar>
          </w:tcPr>
          <w:p w14:paraId="10000000">
            <w:pPr>
              <w:spacing w:line="240" w:lineRule="auto"/>
              <w:ind w:firstLine="709"/>
              <w:jc w:val="both"/>
              <w:rPr>
                <w:rFonts w:asciiTheme="majorAscii" w:hAnsiTheme="majorHAnsi"/>
                <w:sz w:val="28"/>
              </w:rPr>
            </w:pPr>
          </w:p>
        </w:tc>
        <w:tc>
          <w:tcPr>
            <w:tcW w:type="dxa" w:w="7264"/>
            <w:shd w:fill="auto" w:val="clear"/>
            <w:tcMar>
              <w:left w:type="dxa" w:w="57"/>
              <w:right w:type="dxa" w:w="57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Style w:val="Style_2_ch"/>
                <w:rFonts w:asciiTheme="majorAscii" w:hAnsiTheme="majorHAnsi"/>
                <w:sz w:val="28"/>
              </w:rPr>
              <w:t xml:space="preserve"> Члены Межведомственной комиссии по ЗПП</w:t>
            </w:r>
            <w:r>
              <w:rPr>
                <w:rStyle w:val="Style_2_ch"/>
                <w:rFonts w:asciiTheme="majorAscii" w:hAnsiTheme="majorHAnsi"/>
                <w:sz w:val="28"/>
              </w:rPr>
              <w:t xml:space="preserve">, </w:t>
            </w:r>
            <w:r>
              <w:rPr>
                <w:rStyle w:val="Style_2_ch"/>
                <w:rFonts w:asciiTheme="majorAscii" w:hAnsiTheme="majorHAnsi"/>
                <w:sz w:val="28"/>
              </w:rPr>
              <w:t>начальник отделения экономической безопасности и противодействия коррупции отдела МВД России по городу</w:t>
            </w:r>
            <w:r>
              <w:rPr>
                <w:rStyle w:val="Style_2_ch"/>
                <w:rFonts w:asciiTheme="majorAscii" w:hAnsiTheme="majorHAnsi"/>
                <w:sz w:val="28"/>
              </w:rPr>
              <w:t> </w:t>
            </w:r>
            <w:r>
              <w:rPr>
                <w:rStyle w:val="Style_2_ch"/>
                <w:rFonts w:asciiTheme="majorAscii" w:hAnsiTheme="majorHAnsi"/>
                <w:sz w:val="28"/>
              </w:rPr>
              <w:t xml:space="preserve">Батайску – </w:t>
            </w:r>
            <w:r>
              <w:rPr>
                <w:rStyle w:val="Style_2_ch"/>
                <w:rFonts w:asciiTheme="majorAscii" w:hAnsiTheme="majorHAnsi"/>
                <w:sz w:val="28"/>
              </w:rPr>
              <w:t>Карачевцев Н.Р.</w:t>
            </w:r>
          </w:p>
        </w:tc>
      </w:tr>
    </w:tbl>
    <w:p w14:paraId="12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p w14:paraId="13000000">
      <w:pPr>
        <w:spacing w:after="0" w:line="240" w:lineRule="auto"/>
        <w:ind/>
        <w:jc w:val="center"/>
        <w:rPr>
          <w:rFonts w:asciiTheme="majorAscii" w:hAnsiTheme="majorHAnsi"/>
          <w:b w:val="1"/>
          <w:sz w:val="28"/>
        </w:rPr>
      </w:pPr>
      <w:r>
        <w:rPr>
          <w:rFonts w:asciiTheme="majorAscii" w:hAnsiTheme="majorHAnsi"/>
          <w:b w:val="1"/>
          <w:sz w:val="28"/>
        </w:rPr>
        <w:t>ПОВЕСТКА ДНЯ:</w:t>
      </w:r>
    </w:p>
    <w:p w14:paraId="14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tbl>
      <w:tblPr>
        <w:tblStyle w:val="Style_1"/>
        <w:tblW w:type="auto" w:w="0"/>
        <w:tblLayout w:type="fixed"/>
      </w:tblPr>
      <w:tblGrid>
        <w:gridCol w:w="675"/>
        <w:gridCol w:w="9360"/>
      </w:tblGrid>
      <w:tr>
        <w:tc>
          <w:tcPr>
            <w:tcW w:type="dxa" w:w="675"/>
            <w:shd w:fill="auto" w:val="clear"/>
          </w:tcPr>
          <w:p w14:paraId="15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1.</w:t>
            </w:r>
          </w:p>
        </w:tc>
        <w:tc>
          <w:tcPr>
            <w:tcW w:type="dxa" w:w="9360"/>
            <w:shd w:fill="auto" w:val="clear"/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результатах совместной работы по пресечению незаконного оборота табачной продукции в торговой сети города Батайска в 1 полугодии 2025 года- </w:t>
            </w:r>
            <w:r>
              <w:rPr>
                <w:rStyle w:val="Style_2_ch"/>
                <w:rFonts w:asciiTheme="majorAscii" w:hAnsiTheme="majorHAnsi"/>
                <w:sz w:val="28"/>
              </w:rPr>
              <w:t xml:space="preserve">начальник отделения экономической безопасности </w:t>
            </w:r>
            <w:r>
              <w:rPr>
                <w:rStyle w:val="Style_2_ch"/>
                <w:rFonts w:asciiTheme="majorAscii" w:hAnsiTheme="majorHAnsi"/>
                <w:sz w:val="28"/>
              </w:rPr>
              <w:br/>
            </w:r>
            <w:r>
              <w:rPr>
                <w:rStyle w:val="Style_2_ch"/>
                <w:rFonts w:asciiTheme="majorAscii" w:hAnsiTheme="majorHAnsi"/>
                <w:sz w:val="28"/>
              </w:rPr>
              <w:t>и противодействия коррупции отдела МВД России по городу</w:t>
            </w:r>
            <w:r>
              <w:rPr>
                <w:rStyle w:val="Style_2_ch"/>
                <w:rFonts w:asciiTheme="majorAscii" w:hAnsiTheme="majorHAnsi"/>
                <w:sz w:val="28"/>
              </w:rPr>
              <w:t> </w:t>
            </w:r>
            <w:r>
              <w:rPr>
                <w:rStyle w:val="Style_2_ch"/>
                <w:rFonts w:asciiTheme="majorAscii" w:hAnsiTheme="majorHAnsi"/>
                <w:sz w:val="28"/>
              </w:rPr>
              <w:t xml:space="preserve">Батайску – </w:t>
            </w:r>
            <w:r>
              <w:rPr>
                <w:rStyle w:val="Style_2_ch"/>
                <w:rFonts w:asciiTheme="majorAscii" w:hAnsiTheme="majorHAnsi"/>
                <w:sz w:val="28"/>
              </w:rPr>
              <w:t>Карачевцев Н.Р.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8"/>
              </w:rPr>
              <w:t>(10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мин).</w:t>
            </w:r>
          </w:p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675"/>
            <w:shd w:fill="auto" w:val="clear"/>
          </w:tcPr>
          <w:p w14:paraId="18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2.</w:t>
            </w:r>
          </w:p>
        </w:tc>
        <w:tc>
          <w:tcPr>
            <w:tcW w:type="dxa" w:w="9360"/>
            <w:shd w:fill="auto" w:val="clear"/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 о реализации мероприятий, направленных на ликвидацию несанкционированной торговли на территории города Батайска за 1 полугодие 2025 года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- начальник отдела  малого и среднего предпринимательства, торговли Администрации города Батайска – Чеботарева И.А. (10 мин).</w:t>
            </w:r>
          </w:p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  <w:shd w:fill="auto" w:val="clear"/>
          </w:tcPr>
          <w:p w14:paraId="1B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3.</w:t>
            </w:r>
          </w:p>
        </w:tc>
        <w:tc>
          <w:tcPr>
            <w:tcW w:type="dxa" w:w="9360"/>
            <w:shd w:fill="auto" w:val="clear"/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 о деятельности по обеспечению защиты прав потребителей в муниципальном образовании «Город Батайск» за 1 полугодие 2025 года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- начальник отдела  малого и среднего предпринимательства, торговли Администрации города Батайска – Чеботарева И.А. (10 мин).</w:t>
            </w:r>
          </w:p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  <w:shd w:fill="auto" w:val="clear"/>
          </w:tcPr>
          <w:p w14:paraId="1E000000">
            <w:pPr>
              <w:spacing w:after="0" w:line="240" w:lineRule="auto"/>
              <w:ind/>
              <w:jc w:val="both"/>
              <w:rPr>
                <w:rFonts w:asciiTheme="majorAscii" w:hAnsiTheme="majorHAnsi"/>
                <w:sz w:val="28"/>
              </w:rPr>
            </w:pPr>
            <w:r>
              <w:rPr>
                <w:rFonts w:asciiTheme="majorAscii" w:hAnsiTheme="majorHAnsi"/>
                <w:sz w:val="28"/>
              </w:rPr>
              <w:t>4</w:t>
            </w:r>
            <w:r>
              <w:rPr>
                <w:rFonts w:asciiTheme="majorAscii" w:hAnsiTheme="majorHAnsi"/>
                <w:sz w:val="28"/>
              </w:rPr>
              <w:t>.</w:t>
            </w:r>
          </w:p>
        </w:tc>
        <w:tc>
          <w:tcPr>
            <w:tcW w:type="dxa" w:w="9360"/>
            <w:shd w:fill="auto" w:val="clear"/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Обмен мнениями.</w:t>
            </w:r>
          </w:p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1000000">
      <w:pPr>
        <w:spacing w:after="0" w:line="240" w:lineRule="auto"/>
        <w:ind/>
        <w:jc w:val="both"/>
        <w:rPr>
          <w:rFonts w:asciiTheme="majorAscii" w:hAnsiTheme="majorHAnsi"/>
          <w:sz w:val="28"/>
        </w:rPr>
      </w:pPr>
    </w:p>
    <w:p w14:paraId="22000000">
      <w:pPr>
        <w:pStyle w:val="Style_3"/>
        <w:numPr>
          <w:ilvl w:val="0"/>
          <w:numId w:val="1"/>
        </w:numPr>
        <w:spacing w:line="240" w:lineRule="auto"/>
        <w:ind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СЛУШАЛИ:</w:t>
      </w:r>
    </w:p>
    <w:p w14:paraId="23000000">
      <w:pPr>
        <w:pStyle w:val="Style_3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</w:p>
    <w:p w14:paraId="24000000">
      <w:pPr>
        <w:pStyle w:val="Style_3"/>
        <w:spacing w:line="240" w:lineRule="auto"/>
        <w:ind w:firstLine="558"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>1.</w:t>
      </w:r>
      <w:r>
        <w:rPr>
          <w:rFonts w:asciiTheme="majorAscii" w:hAnsiTheme="majorHAnsi"/>
          <w:color w:val="000000"/>
          <w:sz w:val="28"/>
        </w:rPr>
        <w:t xml:space="preserve"> </w:t>
      </w:r>
      <w:r>
        <w:t xml:space="preserve">О </w:t>
      </w:r>
      <w:r>
        <w:rPr>
          <w:rFonts w:ascii="Times New Roman" w:hAnsi="Times New Roman"/>
          <w:color w:val="000000"/>
          <w:sz w:val="28"/>
        </w:rPr>
        <w:t>результатах совместной работы по пресечению незаконного оборота табачной продукции в торговой сети города Батайска в 1 полугодии 2025 года.</w:t>
      </w:r>
    </w:p>
    <w:p w14:paraId="25000000">
      <w:pPr>
        <w:pStyle w:val="Style_3"/>
        <w:spacing w:line="240" w:lineRule="auto"/>
        <w:ind w:firstLine="558" w:left="426"/>
        <w:jc w:val="both"/>
        <w:rPr>
          <w:rFonts w:ascii="Times New Roman" w:hAnsi="Times New Roman"/>
          <w:color w:val="000000"/>
          <w:sz w:val="28"/>
        </w:rPr>
      </w:pPr>
    </w:p>
    <w:p w14:paraId="26000000">
      <w:pPr>
        <w:pStyle w:val="Style_3"/>
        <w:spacing w:line="240" w:lineRule="auto"/>
        <w:ind w:firstLine="567"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информацией выступи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Theme="majorAscii" w:hAnsiTheme="majorHAnsi"/>
          <w:sz w:val="28"/>
        </w:rPr>
        <w:t>начальник отделения экономической безопасности и противодействия коррупции отдела МВД России по городу</w:t>
      </w:r>
      <w:r>
        <w:rPr>
          <w:rStyle w:val="Style_2_ch"/>
          <w:rFonts w:asciiTheme="majorAscii" w:hAnsiTheme="majorHAnsi"/>
          <w:sz w:val="28"/>
        </w:rPr>
        <w:t> </w:t>
      </w:r>
      <w:r>
        <w:rPr>
          <w:rStyle w:val="Style_2_ch"/>
          <w:rFonts w:asciiTheme="majorAscii" w:hAnsiTheme="majorHAnsi"/>
          <w:sz w:val="28"/>
        </w:rPr>
        <w:t xml:space="preserve">Батайску – </w:t>
      </w:r>
      <w:r>
        <w:rPr>
          <w:rStyle w:val="Style_2_ch"/>
          <w:rFonts w:asciiTheme="majorAscii" w:hAnsiTheme="majorHAnsi"/>
          <w:sz w:val="28"/>
        </w:rPr>
        <w:t>Карачевцев Н.Р.</w:t>
      </w:r>
    </w:p>
    <w:p w14:paraId="27000000">
      <w:pPr>
        <w:pStyle w:val="Style_3"/>
        <w:spacing w:line="240" w:lineRule="auto"/>
        <w:ind w:firstLine="567" w:left="426"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pStyle w:val="Style_3"/>
        <w:spacing w:line="240" w:lineRule="auto"/>
        <w:ind w:firstLine="567" w:left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29000000">
      <w:pPr>
        <w:pStyle w:val="Style_3"/>
        <w:spacing w:after="0" w:line="240" w:lineRule="auto"/>
        <w:ind w:firstLine="567" w:left="417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Информацию </w:t>
      </w:r>
      <w:r>
        <w:rPr>
          <w:rStyle w:val="Style_2_ch"/>
          <w:rFonts w:asciiTheme="majorAscii" w:hAnsiTheme="majorHAnsi"/>
          <w:sz w:val="28"/>
        </w:rPr>
        <w:t xml:space="preserve">Карачевцева Н.Р. </w:t>
      </w:r>
      <w:r>
        <w:rPr>
          <w:rStyle w:val="Style_4_ch"/>
          <w:rFonts w:asciiTheme="majorAscii" w:hAnsiTheme="majorHAnsi"/>
          <w:sz w:val="28"/>
        </w:rPr>
        <w:t xml:space="preserve"> </w:t>
      </w:r>
      <w:r>
        <w:rPr>
          <w:rStyle w:val="Style_4_ch"/>
          <w:rFonts w:asciiTheme="majorAscii" w:hAnsiTheme="majorHAnsi"/>
          <w:sz w:val="28"/>
        </w:rPr>
        <w:t>принять к сведению.</w:t>
      </w:r>
    </w:p>
    <w:p w14:paraId="2A000000">
      <w:pPr>
        <w:pStyle w:val="Style_3"/>
        <w:spacing w:after="0" w:line="240" w:lineRule="auto"/>
        <w:ind w:firstLine="336" w:left="657"/>
        <w:jc w:val="both"/>
        <w:rPr>
          <w:rStyle w:val="Style_4_ch"/>
          <w:rFonts w:asciiTheme="majorAscii" w:hAnsiTheme="majorHAnsi"/>
          <w:b w:val="1"/>
          <w:sz w:val="28"/>
        </w:rPr>
      </w:pPr>
    </w:p>
    <w:p w14:paraId="2B000000">
      <w:pPr>
        <w:pStyle w:val="Style_3"/>
        <w:spacing w:after="0" w:line="240" w:lineRule="auto"/>
        <w:ind w:firstLine="336" w:left="657"/>
        <w:jc w:val="both"/>
        <w:rPr>
          <w:rStyle w:val="Style_4_ch"/>
          <w:rFonts w:asciiTheme="majorAscii" w:hAnsiTheme="majorHAnsi"/>
          <w:b w:val="1"/>
          <w:sz w:val="28"/>
        </w:rPr>
      </w:pPr>
      <w:r>
        <w:rPr>
          <w:rStyle w:val="Style_4_ch"/>
          <w:rFonts w:asciiTheme="majorAscii" w:hAnsiTheme="majorHAnsi"/>
          <w:b w:val="1"/>
          <w:sz w:val="28"/>
        </w:rPr>
        <w:t>РЕКОМЕНДОВАТЬ:</w:t>
      </w:r>
    </w:p>
    <w:p w14:paraId="2C000000">
      <w:pPr>
        <w:pStyle w:val="Style_3"/>
        <w:spacing w:after="0" w:line="240" w:lineRule="auto"/>
        <w:ind w:firstLine="426" w:left="567"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Проложить совместную работу в данном направлении.</w:t>
      </w:r>
    </w:p>
    <w:p w14:paraId="2D000000">
      <w:pPr>
        <w:pStyle w:val="Style_3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</w:p>
    <w:p w14:paraId="2E000000">
      <w:pPr>
        <w:pStyle w:val="Style_3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2.СЛУШАЛИ:</w:t>
      </w:r>
    </w:p>
    <w:p w14:paraId="2F000000">
      <w:pPr>
        <w:pStyle w:val="Style_3"/>
        <w:spacing w:line="240" w:lineRule="auto"/>
        <w:ind w:firstLine="558" w:left="426"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2.</w:t>
      </w:r>
      <w:r>
        <w:rPr>
          <w:rFonts w:asciiTheme="majorAscii" w:hAnsiTheme="majorHAnsi"/>
          <w:sz w:val="28"/>
        </w:rPr>
        <w:t xml:space="preserve"> </w:t>
      </w:r>
      <w:r>
        <w:rPr>
          <w:rFonts w:ascii="Times New Roman" w:hAnsi="Times New Roman"/>
          <w:sz w:val="28"/>
        </w:rPr>
        <w:t>Отчет о реализации мероприятий, направленных на ликвидацию несанкционированной торговли на территории города Батайска за 1 полугодие 2025 года</w:t>
      </w:r>
      <w:r>
        <w:rPr>
          <w:rFonts w:asciiTheme="majorAscii" w:hAnsiTheme="majorHAnsi"/>
          <w:sz w:val="28"/>
        </w:rPr>
        <w:t>.</w:t>
      </w:r>
    </w:p>
    <w:p w14:paraId="30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sz w:val="28"/>
        </w:rPr>
        <w:t xml:space="preserve">С информацией </w:t>
      </w:r>
      <w:r>
        <w:rPr>
          <w:rFonts w:ascii="Times New Roman" w:hAnsi="Times New Roman"/>
          <w:color w:val="000000"/>
          <w:sz w:val="28"/>
        </w:rPr>
        <w:t>начальник отдела  малого и среднего предпринимательства, торговли Администрации города Батайска – Чеботарева И.А</w:t>
      </w:r>
      <w:r>
        <w:rPr>
          <w:rFonts w:asciiTheme="majorAscii" w:hAnsiTheme="majorHAnsi"/>
          <w:b w:val="1"/>
          <w:color w:val="000000"/>
          <w:sz w:val="28"/>
        </w:rPr>
        <w:t xml:space="preserve"> </w:t>
      </w:r>
      <w:r>
        <w:rPr>
          <w:rFonts w:asciiTheme="majorAscii" w:hAnsiTheme="majorHAnsi"/>
          <w:b w:val="1"/>
          <w:color w:val="000000"/>
          <w:sz w:val="28"/>
        </w:rPr>
        <w:t>.</w:t>
      </w:r>
    </w:p>
    <w:p w14:paraId="31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32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Информацию принять к сведению. </w:t>
      </w:r>
    </w:p>
    <w:p w14:paraId="33000000">
      <w:pPr>
        <w:pStyle w:val="Style_3"/>
        <w:spacing w:after="0" w:line="240" w:lineRule="auto"/>
        <w:ind w:firstLine="336" w:left="657"/>
        <w:jc w:val="both"/>
        <w:rPr>
          <w:rStyle w:val="Style_4_ch"/>
          <w:rFonts w:asciiTheme="majorAscii" w:hAnsiTheme="majorHAnsi"/>
          <w:b w:val="1"/>
          <w:sz w:val="28"/>
        </w:rPr>
      </w:pPr>
      <w:r>
        <w:rPr>
          <w:rStyle w:val="Style_4_ch"/>
          <w:rFonts w:asciiTheme="majorAscii" w:hAnsiTheme="majorHAnsi"/>
          <w:b w:val="1"/>
          <w:sz w:val="28"/>
        </w:rPr>
        <w:t>РЕКОМЕНДОВАТЬ:</w:t>
      </w:r>
    </w:p>
    <w:p w14:paraId="34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Отделу малого и среднего предпринимательства, торговли Администрации города Батайска </w:t>
      </w:r>
      <w:r>
        <w:rPr>
          <w:rStyle w:val="Style_4_ch"/>
          <w:rFonts w:asciiTheme="majorAscii" w:hAnsiTheme="majorHAnsi"/>
          <w:sz w:val="28"/>
        </w:rPr>
        <w:t>усилить работу в данном направлении</w:t>
      </w:r>
      <w:r>
        <w:rPr>
          <w:b w:val="1"/>
        </w:rPr>
        <w:t>.</w:t>
      </w:r>
    </w:p>
    <w:p w14:paraId="35000000">
      <w:pPr>
        <w:pStyle w:val="Style_3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</w:p>
    <w:p w14:paraId="36000000">
      <w:pPr>
        <w:pStyle w:val="Style_3"/>
        <w:spacing w:line="240" w:lineRule="auto"/>
        <w:ind w:left="984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3</w:t>
      </w:r>
      <w:r>
        <w:rPr>
          <w:rFonts w:asciiTheme="majorAscii" w:hAnsiTheme="majorHAnsi"/>
          <w:b w:val="1"/>
          <w:color w:val="000000"/>
          <w:sz w:val="28"/>
        </w:rPr>
        <w:t>.СЛУШАЛИ:</w:t>
      </w:r>
    </w:p>
    <w:p w14:paraId="37000000">
      <w:pPr>
        <w:pStyle w:val="Style_3"/>
        <w:spacing w:line="240" w:lineRule="auto"/>
        <w:ind w:firstLine="558" w:left="426"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3</w:t>
      </w:r>
      <w:r>
        <w:rPr>
          <w:rFonts w:asciiTheme="majorAscii" w:hAnsiTheme="majorHAnsi"/>
          <w:sz w:val="28"/>
        </w:rPr>
        <w:t>.</w:t>
      </w:r>
      <w:r>
        <w:rPr>
          <w:rFonts w:asciiTheme="majorAscii" w:hAnsiTheme="majorHAnsi"/>
          <w:sz w:val="28"/>
        </w:rPr>
        <w:t xml:space="preserve"> </w:t>
      </w:r>
      <w:r>
        <w:rPr>
          <w:rFonts w:ascii="Times New Roman" w:hAnsi="Times New Roman"/>
          <w:sz w:val="28"/>
        </w:rPr>
        <w:t>Отчет о деятельности по обеспечению защиты прав потребителей в муниципальном образовании «Город Батайск» за 1 полугодие 2025 года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Theme="majorAscii" w:hAnsiTheme="majorHAnsi"/>
          <w:sz w:val="28"/>
        </w:rPr>
        <w:t>.</w:t>
      </w:r>
    </w:p>
    <w:p w14:paraId="38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sz w:val="28"/>
        </w:rPr>
        <w:t xml:space="preserve">С информацией </w:t>
      </w:r>
      <w:r>
        <w:rPr>
          <w:rFonts w:ascii="Times New Roman" w:hAnsi="Times New Roman"/>
          <w:color w:val="000000"/>
          <w:sz w:val="28"/>
        </w:rPr>
        <w:t>начальник отдела  малого и среднего предпринимательства, торговли Администрации города Батайска – Чеботарева И.А</w:t>
      </w:r>
      <w:r>
        <w:rPr>
          <w:rFonts w:asciiTheme="majorAscii" w:hAnsiTheme="majorHAnsi"/>
          <w:b w:val="1"/>
          <w:color w:val="000000"/>
          <w:sz w:val="28"/>
        </w:rPr>
        <w:t xml:space="preserve"> </w:t>
      </w:r>
      <w:r>
        <w:rPr>
          <w:rFonts w:asciiTheme="majorAscii" w:hAnsiTheme="majorHAnsi"/>
          <w:b w:val="1"/>
          <w:color w:val="000000"/>
          <w:sz w:val="28"/>
        </w:rPr>
        <w:t>.</w:t>
      </w:r>
    </w:p>
    <w:p w14:paraId="39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Fonts w:asciiTheme="majorAscii" w:hAnsiTheme="majorHAnsi"/>
          <w:b w:val="1"/>
          <w:color w:val="000000"/>
          <w:sz w:val="28"/>
        </w:rPr>
        <w:t>РЕШИЛИ:</w:t>
      </w:r>
    </w:p>
    <w:p w14:paraId="3A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Информацию принять к сведению. </w:t>
      </w:r>
    </w:p>
    <w:p w14:paraId="3B000000">
      <w:pPr>
        <w:pStyle w:val="Style_3"/>
        <w:spacing w:after="0" w:line="240" w:lineRule="auto"/>
        <w:ind w:firstLine="336" w:left="657"/>
        <w:jc w:val="both"/>
        <w:rPr>
          <w:rStyle w:val="Style_4_ch"/>
          <w:rFonts w:asciiTheme="majorAscii" w:hAnsiTheme="majorHAnsi"/>
          <w:b w:val="1"/>
          <w:sz w:val="28"/>
        </w:rPr>
      </w:pPr>
      <w:r>
        <w:rPr>
          <w:rStyle w:val="Style_4_ch"/>
          <w:rFonts w:asciiTheme="majorAscii" w:hAnsiTheme="majorHAnsi"/>
          <w:b w:val="1"/>
          <w:sz w:val="28"/>
        </w:rPr>
        <w:t>РЕКОМЕНДОВАТЬ:</w:t>
      </w:r>
    </w:p>
    <w:p w14:paraId="3C000000">
      <w:pPr>
        <w:pStyle w:val="Style_3"/>
        <w:spacing w:line="240" w:lineRule="auto"/>
        <w:ind w:firstLine="417" w:left="567"/>
        <w:jc w:val="both"/>
        <w:rPr>
          <w:rFonts w:asciiTheme="majorAscii" w:hAnsiTheme="majorHAnsi"/>
          <w:b w:val="1"/>
          <w:color w:val="000000"/>
          <w:sz w:val="28"/>
        </w:rPr>
      </w:pPr>
      <w:r>
        <w:rPr>
          <w:rStyle w:val="Style_4_ch"/>
          <w:rFonts w:asciiTheme="majorAscii" w:hAnsiTheme="majorHAnsi"/>
          <w:sz w:val="28"/>
        </w:rPr>
        <w:t xml:space="preserve">Отделу малого и среднего предпринимательства, торговли Администрации города Батайска </w:t>
      </w:r>
      <w:r>
        <w:rPr>
          <w:rStyle w:val="Style_4_ch"/>
          <w:rFonts w:asciiTheme="majorAscii" w:hAnsiTheme="majorHAnsi"/>
          <w:sz w:val="28"/>
        </w:rPr>
        <w:t>продолжить работу в данном направлении</w:t>
      </w:r>
      <w:r>
        <w:rPr>
          <w:b w:val="1"/>
        </w:rPr>
        <w:t>.</w:t>
      </w:r>
    </w:p>
    <w:p w14:paraId="3D000000">
      <w:pPr>
        <w:pStyle w:val="Style_3"/>
        <w:spacing w:after="0" w:line="240" w:lineRule="auto"/>
        <w:ind w:firstLine="426" w:left="567"/>
        <w:jc w:val="both"/>
        <w:rPr>
          <w:rFonts w:asciiTheme="majorAscii" w:hAnsiTheme="majorHAnsi"/>
          <w:sz w:val="28"/>
        </w:rPr>
      </w:pPr>
    </w:p>
    <w:p w14:paraId="3E000000">
      <w:pPr>
        <w:spacing w:after="0" w:line="240" w:lineRule="auto"/>
        <w:ind w:firstLine="567"/>
        <w:jc w:val="both"/>
        <w:rPr>
          <w:rFonts w:asciiTheme="majorAscii" w:hAnsiTheme="majorHAnsi"/>
          <w:sz w:val="28"/>
        </w:rPr>
      </w:pPr>
      <w:r>
        <w:rPr>
          <w:rFonts w:asciiTheme="majorAscii" w:hAnsiTheme="majorHAnsi"/>
          <w:sz w:val="28"/>
        </w:rPr>
        <w:t>4 Обмен мнениями.</w:t>
      </w:r>
    </w:p>
    <w:p w14:paraId="3F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40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41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42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43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44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45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46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  <w:r>
        <w:rPr>
          <w:rFonts w:asciiTheme="majorAscii" w:hAnsiTheme="majorHAnsi"/>
          <w:color w:val="000000"/>
          <w:sz w:val="28"/>
        </w:rPr>
        <w:t>Протокол вела                                                                           Чеботарева И.А.</w:t>
      </w:r>
    </w:p>
    <w:p w14:paraId="47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48000000">
      <w:pPr>
        <w:spacing w:after="0" w:line="240" w:lineRule="auto"/>
        <w:ind w:firstLine="567"/>
        <w:jc w:val="both"/>
        <w:rPr>
          <w:rFonts w:asciiTheme="majorAscii" w:hAnsiTheme="majorHAnsi"/>
          <w:color w:val="000000"/>
          <w:sz w:val="28"/>
        </w:rPr>
      </w:pPr>
    </w:p>
    <w:p w14:paraId="49000000">
      <w:pPr>
        <w:spacing w:line="240" w:lineRule="auto"/>
        <w:ind/>
        <w:jc w:val="both"/>
        <w:rPr>
          <w:rFonts w:asciiTheme="majorAscii" w:hAnsiTheme="majorHAnsi"/>
          <w:sz w:val="28"/>
        </w:rPr>
      </w:pPr>
    </w:p>
    <w:sectPr>
      <w:pgSz w:h="16838" w:orient="portrait" w:w="11906"/>
      <w:pgMar w:bottom="568" w:footer="0" w:gutter="0" w:header="0" w:left="1134" w:right="56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84"/>
      </w:pPr>
    </w:lvl>
    <w:lvl w:ilvl="1">
      <w:start w:val="1"/>
      <w:numFmt w:val="lowerLetter"/>
      <w:lvlText w:val="%2."/>
      <w:lvlJc w:val="left"/>
      <w:pPr>
        <w:ind w:hanging="360" w:left="1704"/>
      </w:pPr>
    </w:lvl>
    <w:lvl w:ilvl="2">
      <w:start w:val="1"/>
      <w:numFmt w:val="lowerRoman"/>
      <w:lvlText w:val="%3."/>
      <w:lvlJc w:val="right"/>
      <w:pPr>
        <w:ind w:hanging="180" w:left="2424"/>
      </w:pPr>
    </w:lvl>
    <w:lvl w:ilvl="3">
      <w:start w:val="1"/>
      <w:numFmt w:val="decimal"/>
      <w:lvlText w:val="%4."/>
      <w:lvlJc w:val="left"/>
      <w:pPr>
        <w:ind w:hanging="360" w:left="3144"/>
      </w:pPr>
    </w:lvl>
    <w:lvl w:ilvl="4">
      <w:start w:val="1"/>
      <w:numFmt w:val="lowerLetter"/>
      <w:lvlText w:val="%5."/>
      <w:lvlJc w:val="left"/>
      <w:pPr>
        <w:ind w:hanging="360" w:left="3864"/>
      </w:pPr>
    </w:lvl>
    <w:lvl w:ilvl="5">
      <w:start w:val="1"/>
      <w:numFmt w:val="lowerRoman"/>
      <w:lvlText w:val="%6."/>
      <w:lvlJc w:val="right"/>
      <w:pPr>
        <w:ind w:hanging="180" w:left="4584"/>
      </w:pPr>
    </w:lvl>
    <w:lvl w:ilvl="6">
      <w:start w:val="1"/>
      <w:numFmt w:val="decimal"/>
      <w:lvlText w:val="%7."/>
      <w:lvlJc w:val="left"/>
      <w:pPr>
        <w:ind w:hanging="360" w:left="5304"/>
      </w:pPr>
    </w:lvl>
    <w:lvl w:ilvl="7">
      <w:start w:val="1"/>
      <w:numFmt w:val="lowerLetter"/>
      <w:lvlText w:val="%8."/>
      <w:lvlJc w:val="left"/>
      <w:pPr>
        <w:ind w:hanging="360" w:left="6024"/>
      </w:pPr>
    </w:lvl>
    <w:lvl w:ilvl="8">
      <w:start w:val="1"/>
      <w:numFmt w:val="lowerRoman"/>
      <w:lvlText w:val="%9."/>
      <w:lvlJc w:val="right"/>
      <w:pPr>
        <w:ind w:hanging="180" w:left="674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2_ch" w:type="character">
    <w:name w:val="Normal"/>
    <w:link w:val="Style_2"/>
    <w:rPr>
      <w:color w:val="00000A"/>
      <w:sz w:val="22"/>
    </w:rPr>
  </w:style>
  <w:style w:styleId="Style_5" w:type="paragraph">
    <w:name w:val="toc 2"/>
    <w:next w:val="Style_2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Обычный (веб)1"/>
    <w:basedOn w:val="Style_9"/>
    <w:link w:val="Style_8_ch"/>
    <w:rPr>
      <w:rFonts w:ascii="Times New Roman" w:hAnsi="Times New Roman"/>
      <w:sz w:val="24"/>
    </w:rPr>
  </w:style>
  <w:style w:styleId="Style_8_ch" w:type="character">
    <w:name w:val="Обычный (веб)1"/>
    <w:basedOn w:val="Style_9_ch"/>
    <w:link w:val="Style_8"/>
    <w:rPr>
      <w:rFonts w:ascii="Times New Roman" w:hAnsi="Times New Roman"/>
      <w:sz w:val="24"/>
    </w:rPr>
  </w:style>
  <w:style w:styleId="Style_10" w:type="paragraph">
    <w:name w:val="toc 7"/>
    <w:next w:val="Style_2"/>
    <w:link w:val="Style_10_ch"/>
    <w:uiPriority w:val="39"/>
    <w:pPr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Заголовок таблицы"/>
    <w:basedOn w:val="Style_12"/>
    <w:link w:val="Style_11_ch"/>
  </w:style>
  <w:style w:styleId="Style_11_ch" w:type="character">
    <w:name w:val="Заголовок таблицы"/>
    <w:basedOn w:val="Style_12_ch"/>
    <w:link w:val="Style_11"/>
  </w:style>
  <w:style w:styleId="Style_13" w:type="paragraph">
    <w:name w:val="List"/>
    <w:basedOn w:val="Style_14"/>
    <w:link w:val="Style_13_ch"/>
  </w:style>
  <w:style w:styleId="Style_13_ch" w:type="character">
    <w:name w:val="List"/>
    <w:basedOn w:val="Style_14_ch"/>
    <w:link w:val="Style_13"/>
  </w:style>
  <w:style w:styleId="Style_15" w:type="paragraph">
    <w:name w:val="Endnote"/>
    <w:link w:val="Style_15_ch"/>
    <w:pPr>
      <w:ind w:firstLine="851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2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company-info__text"/>
    <w:basedOn w:val="Style_18"/>
    <w:link w:val="Style_17_ch"/>
  </w:style>
  <w:style w:styleId="Style_17_ch" w:type="character">
    <w:name w:val="company-info__text"/>
    <w:basedOn w:val="Style_18_ch"/>
    <w:link w:val="Style_17"/>
  </w:style>
  <w:style w:styleId="Style_19" w:type="paragraph">
    <w:name w:val="toc 3"/>
    <w:next w:val="Style_2"/>
    <w:link w:val="Style_19_ch"/>
    <w:uiPriority w:val="39"/>
    <w:pPr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3" w:type="paragraph">
    <w:name w:val="List Paragraph"/>
    <w:basedOn w:val="Style_2"/>
    <w:link w:val="Style_3_ch"/>
    <w:pPr>
      <w:ind w:left="720"/>
      <w:contextualSpacing w:val="1"/>
    </w:pPr>
  </w:style>
  <w:style w:styleId="Style_3_ch" w:type="character">
    <w:name w:val="List Paragraph"/>
    <w:basedOn w:val="Style_2_ch"/>
    <w:link w:val="Style_3"/>
  </w:style>
  <w:style w:styleId="Style_20" w:type="paragraph">
    <w:name w:val="heading 5"/>
    <w:next w:val="Style_2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index heading"/>
    <w:basedOn w:val="Style_2"/>
    <w:link w:val="Style_21_ch"/>
  </w:style>
  <w:style w:styleId="Style_21_ch" w:type="character">
    <w:name w:val="index heading"/>
    <w:basedOn w:val="Style_2_ch"/>
    <w:link w:val="Style_21"/>
  </w:style>
  <w:style w:styleId="Style_22" w:type="paragraph">
    <w:name w:val="heading 1"/>
    <w:next w:val="Style_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Основной текст1"/>
    <w:basedOn w:val="Style_2"/>
    <w:link w:val="Style_25_ch"/>
    <w:pPr>
      <w:spacing w:after="24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25_ch" w:type="character">
    <w:name w:val="Основной текст1"/>
    <w:basedOn w:val="Style_2_ch"/>
    <w:link w:val="Style_25"/>
    <w:rPr>
      <w:rFonts w:asciiTheme="minorAscii" w:hAnsiTheme="minorHAnsi"/>
      <w:spacing w:val="10"/>
      <w:sz w:val="25"/>
    </w:rPr>
  </w:style>
  <w:style w:styleId="Style_26" w:type="paragraph">
    <w:name w:val="Гиперссылка1"/>
    <w:basedOn w:val="Style_18"/>
    <w:link w:val="Style_26_ch"/>
    <w:rPr>
      <w:color w:val="0000FF"/>
      <w:u w:val="single"/>
    </w:rPr>
  </w:style>
  <w:style w:styleId="Style_26_ch" w:type="character">
    <w:name w:val="Гиперссылка1"/>
    <w:basedOn w:val="Style_18_ch"/>
    <w:link w:val="Style_26"/>
    <w:rPr>
      <w:color w:val="0000FF"/>
      <w:u w:val="single"/>
    </w:rPr>
  </w:style>
  <w:style w:styleId="Style_27" w:type="paragraph">
    <w:name w:val="toc 1"/>
    <w:next w:val="Style_2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14" w:type="paragraph">
    <w:name w:val="Body Text"/>
    <w:basedOn w:val="Style_2"/>
    <w:link w:val="Style_14_ch"/>
    <w:pPr>
      <w:spacing w:after="140" w:line="288" w:lineRule="auto"/>
      <w:ind/>
    </w:pPr>
  </w:style>
  <w:style w:styleId="Style_14_ch" w:type="character">
    <w:name w:val="Body Text"/>
    <w:basedOn w:val="Style_2_ch"/>
    <w:link w:val="Style_14"/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2" w:type="paragraph">
    <w:name w:val="Содержимое таблицы"/>
    <w:basedOn w:val="Style_2"/>
    <w:link w:val="Style_12_ch"/>
  </w:style>
  <w:style w:styleId="Style_12_ch" w:type="character">
    <w:name w:val="Содержимое таблицы"/>
    <w:basedOn w:val="Style_2_ch"/>
    <w:link w:val="Style_12"/>
  </w:style>
  <w:style w:styleId="Style_30" w:type="paragraph">
    <w:name w:val="toc 9"/>
    <w:next w:val="Style_2"/>
    <w:link w:val="Style_30_ch"/>
    <w:uiPriority w:val="39"/>
    <w:pPr>
      <w:ind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hief-title"/>
    <w:basedOn w:val="Style_18"/>
    <w:link w:val="Style_31_ch"/>
  </w:style>
  <w:style w:styleId="Style_31_ch" w:type="character">
    <w:name w:val="chief-title"/>
    <w:basedOn w:val="Style_18_ch"/>
    <w:link w:val="Style_31"/>
  </w:style>
  <w:style w:styleId="Style_32" w:type="paragraph">
    <w:name w:val="toc 8"/>
    <w:next w:val="Style_2"/>
    <w:link w:val="Style_32_ch"/>
    <w:uiPriority w:val="39"/>
    <w:pPr>
      <w:ind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Заголовок1"/>
    <w:basedOn w:val="Style_2"/>
    <w:next w:val="Style_14"/>
    <w:link w:val="Style_3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3_ch" w:type="character">
    <w:name w:val="Заголовок1"/>
    <w:basedOn w:val="Style_2_ch"/>
    <w:link w:val="Style_33"/>
    <w:rPr>
      <w:rFonts w:ascii="Liberation Sans" w:hAnsi="Liberation Sans"/>
      <w:sz w:val="28"/>
    </w:rPr>
  </w:style>
  <w:style w:styleId="Style_34" w:type="paragraph">
    <w:name w:val="toc 5"/>
    <w:next w:val="Style_2"/>
    <w:link w:val="Style_34_ch"/>
    <w:uiPriority w:val="39"/>
    <w:pPr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Символ нумерации"/>
    <w:link w:val="Style_35_ch"/>
  </w:style>
  <w:style w:styleId="Style_35_ch" w:type="character">
    <w:name w:val="Символ нумерации"/>
    <w:link w:val="Style_35"/>
  </w:style>
  <w:style w:styleId="Style_36" w:type="paragraph">
    <w:name w:val="Subtitle"/>
    <w:next w:val="Style_2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Normal (Web)"/>
    <w:basedOn w:val="Style_2"/>
    <w:link w:val="Style_37_ch"/>
    <w:pPr>
      <w:spacing w:afterAutospacing="on" w:beforeAutospacing="on"/>
      <w:ind/>
    </w:pPr>
    <w:rPr>
      <w:sz w:val="24"/>
    </w:rPr>
  </w:style>
  <w:style w:styleId="Style_37_ch" w:type="character">
    <w:name w:val="Normal (Web)"/>
    <w:basedOn w:val="Style_2_ch"/>
    <w:link w:val="Style_37"/>
    <w:rPr>
      <w:sz w:val="24"/>
    </w:rPr>
  </w:style>
  <w:style w:styleId="Style_38" w:type="paragraph">
    <w:name w:val="Название объекта1"/>
    <w:basedOn w:val="Style_2"/>
    <w:link w:val="Style_38_ch"/>
    <w:pPr>
      <w:spacing w:after="120" w:before="120"/>
      <w:ind/>
    </w:pPr>
    <w:rPr>
      <w:i w:val="1"/>
      <w:sz w:val="24"/>
    </w:rPr>
  </w:style>
  <w:style w:styleId="Style_38_ch" w:type="character">
    <w:name w:val="Название объекта1"/>
    <w:basedOn w:val="Style_2_ch"/>
    <w:link w:val="Style_38"/>
    <w:rPr>
      <w:i w:val="1"/>
      <w:sz w:val="24"/>
    </w:rPr>
  </w:style>
  <w:style w:styleId="Style_39" w:type="paragraph">
    <w:name w:val="Title"/>
    <w:next w:val="Style_2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2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2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" w:type="paragraph">
    <w:name w:val="Основной текст + 11;5 pt;Не полужирный"/>
    <w:basedOn w:val="Style_18"/>
    <w:link w:val="Style_4_ch"/>
    <w:rPr>
      <w:rFonts w:ascii="Times New Roman" w:hAnsi="Times New Roman"/>
      <w:sz w:val="23"/>
      <w:highlight w:val="white"/>
    </w:rPr>
  </w:style>
  <w:style w:styleId="Style_4_ch" w:type="character">
    <w:name w:val="Основной текст + 11;5 pt;Не полужирный"/>
    <w:basedOn w:val="Style_18_ch"/>
    <w:link w:val="Style_4"/>
    <w:rPr>
      <w:rFonts w:ascii="Times New Roman" w:hAnsi="Times New Roman"/>
      <w:sz w:val="23"/>
      <w:highlight w:val="white"/>
    </w:rPr>
  </w:style>
  <w:style w:styleId="Style_9" w:type="paragraph">
    <w:name w:val="Обычный1"/>
    <w:link w:val="Style_9_ch"/>
    <w:rPr>
      <w:color w:val="00000A"/>
      <w:sz w:val="22"/>
    </w:rPr>
  </w:style>
  <w:style w:styleId="Style_9_ch" w:type="character">
    <w:name w:val="Обычный1"/>
    <w:link w:val="Style_9"/>
    <w:rPr>
      <w:color w:val="00000A"/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2025-07-08T05:51:17Z</dcterms:modified>
</cp:coreProperties>
</file>