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FE22" w14:textId="1F94DFFD" w:rsidR="00640306" w:rsidRDefault="00640306" w:rsidP="006403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>Об учреждении звания «Лучший социально ориентированный работодатель Ростовской области»</w:t>
      </w:r>
    </w:p>
    <w:p w14:paraId="170A93DA" w14:textId="77777777" w:rsidR="00640306" w:rsidRDefault="00640306" w:rsidP="006403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10BDA4" w14:textId="2696E69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Ростовской области от 19.10.2016 № 717 «Об учреждении звания «Лучший социально ориентированный работодатель Ростовской области» (далее - звание) министерство труда и социального развития Ростовской области информирует о начале приема заявок от работодателей, претендующих на данное звание.</w:t>
      </w:r>
    </w:p>
    <w:p w14:paraId="2EC18AD6" w14:textId="7777777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 xml:space="preserve">Претендовать на звание могут зарегистрированные и осуществляющие свою деятельность на территории Ростовской области не менее трех лет организации (независимо от формы собственности и отраслевой принадлежности) и индивидуальные предприниматели без образования юридического лица, осуществляющие деятельность с использованием наемного труда. </w:t>
      </w:r>
    </w:p>
    <w:p w14:paraId="31E3792F" w14:textId="7777777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 xml:space="preserve">Решение о присвоении звания принимает специально созданная комиссия в соответствии с разработанными критериями. </w:t>
      </w:r>
    </w:p>
    <w:p w14:paraId="47A0FE25" w14:textId="569F1F6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 xml:space="preserve">Заявки необходимо подавать в </w:t>
      </w:r>
      <w:proofErr w:type="spellStart"/>
      <w:r w:rsidRPr="00640306">
        <w:rPr>
          <w:rFonts w:ascii="Times New Roman" w:hAnsi="Times New Roman" w:cs="Times New Roman"/>
          <w:sz w:val="28"/>
          <w:szCs w:val="28"/>
        </w:rPr>
        <w:t>минтруд</w:t>
      </w:r>
      <w:proofErr w:type="spellEnd"/>
      <w:r w:rsidRPr="00640306">
        <w:rPr>
          <w:rFonts w:ascii="Times New Roman" w:hAnsi="Times New Roman" w:cs="Times New Roman"/>
          <w:sz w:val="28"/>
          <w:szCs w:val="28"/>
        </w:rPr>
        <w:t xml:space="preserve"> области на бумажном носителе в отдел управления охраной труда и государственной экспертизы условий труда или посредством почтовой связи (344000, г. </w:t>
      </w:r>
      <w:proofErr w:type="spellStart"/>
      <w:r w:rsidRPr="00640306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40306">
        <w:rPr>
          <w:rFonts w:ascii="Times New Roman" w:hAnsi="Times New Roman" w:cs="Times New Roman"/>
          <w:sz w:val="28"/>
          <w:szCs w:val="28"/>
        </w:rPr>
        <w:t>-на-Дону, ул. Лермонтовская, 161, кабинеты 605, 606) или в электронном виде (</w:t>
      </w:r>
      <w:proofErr w:type="spellStart"/>
      <w:r w:rsidRPr="0064030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40306">
        <w:rPr>
          <w:rFonts w:ascii="Times New Roman" w:hAnsi="Times New Roman" w:cs="Times New Roman"/>
          <w:sz w:val="28"/>
          <w:szCs w:val="28"/>
        </w:rPr>
        <w:t xml:space="preserve">: Kondratova_VV@donland.ru, </w:t>
      </w:r>
      <w:hyperlink r:id="rId4" w:history="1">
        <w:r w:rsidRPr="00D96CB6">
          <w:rPr>
            <w:rStyle w:val="ac"/>
            <w:rFonts w:ascii="Times New Roman" w:hAnsi="Times New Roman" w:cs="Times New Roman"/>
            <w:sz w:val="28"/>
            <w:szCs w:val="28"/>
          </w:rPr>
          <w:t>Kucenko_OV@donland.ru</w:t>
        </w:r>
      </w:hyperlink>
      <w:r w:rsidRPr="00640306">
        <w:rPr>
          <w:rFonts w:ascii="Times New Roman" w:hAnsi="Times New Roman" w:cs="Times New Roman"/>
          <w:sz w:val="28"/>
          <w:szCs w:val="28"/>
        </w:rPr>
        <w:t>).</w:t>
      </w:r>
    </w:p>
    <w:p w14:paraId="3EC4823B" w14:textId="7777777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 xml:space="preserve"> Контактные телефоны: +7(863) 234-45-03, +7(863) 234-42-93, +7(863) 234-07-04. </w:t>
      </w:r>
    </w:p>
    <w:p w14:paraId="5C10BD0B" w14:textId="09312E29" w:rsidR="00640306" w:rsidRP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306">
        <w:rPr>
          <w:rFonts w:ascii="Times New Roman" w:hAnsi="Times New Roman" w:cs="Times New Roman"/>
          <w:b/>
          <w:bCs/>
          <w:sz w:val="28"/>
          <w:szCs w:val="28"/>
        </w:rPr>
        <w:t xml:space="preserve">Срок приема заявок с 02.06.2025 по 02.07.2025. </w:t>
      </w:r>
    </w:p>
    <w:p w14:paraId="0696762E" w14:textId="7777777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>Работодателям, которым присвоено звание, вручается сертификат «Лучший социально ориентированный работодатель Ростовской области».</w:t>
      </w:r>
    </w:p>
    <w:p w14:paraId="25AC797B" w14:textId="7777777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 xml:space="preserve"> В течение срока действия сертификата работодателю предоставляется право на бесплатное разовое обучение по охране труда работников (не более 3 человек) и проведение на территории предприятия семинара по вопросам соблюдения 2 трудового законодательства. Минтрудом области обеспечивается распространение положительного опыта в сфере охраны труда данных работодателей.</w:t>
      </w:r>
    </w:p>
    <w:p w14:paraId="55060AEC" w14:textId="7777777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0306">
        <w:rPr>
          <w:rFonts w:ascii="Times New Roman" w:hAnsi="Times New Roman" w:cs="Times New Roman"/>
          <w:sz w:val="28"/>
          <w:szCs w:val="28"/>
        </w:rPr>
        <w:t>интруда области будет размещена информация:</w:t>
      </w:r>
    </w:p>
    <w:p w14:paraId="514F89CE" w14:textId="77777777" w:rsid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 xml:space="preserve"> о работодателях, удостоенных в 2025 году почетного звания - в течение 5 рабочих дней со дня принятия решения о присвоении звания; </w:t>
      </w:r>
    </w:p>
    <w:p w14:paraId="3AB51EE1" w14:textId="63DDDC0B" w:rsidR="00640306" w:rsidRPr="00640306" w:rsidRDefault="00640306" w:rsidP="006403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06">
        <w:rPr>
          <w:rFonts w:ascii="Times New Roman" w:hAnsi="Times New Roman" w:cs="Times New Roman"/>
          <w:sz w:val="28"/>
          <w:szCs w:val="28"/>
        </w:rPr>
        <w:t>о дате, месте и времени проведения торжественной церемонии вручения сертификатов - за 5 рабочих дней до начала ее проведения.</w:t>
      </w:r>
    </w:p>
    <w:sectPr w:rsidR="00640306" w:rsidRPr="0064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06"/>
    <w:rsid w:val="00640306"/>
    <w:rsid w:val="009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87DC"/>
  <w15:chartTrackingRefBased/>
  <w15:docId w15:val="{B32BBBA2-A683-4C71-BFE8-5CC33EF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3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3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3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0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0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03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03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03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030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030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0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cenko_OV@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ARM-201-2_</dc:creator>
  <cp:keywords/>
  <dc:description/>
  <cp:lastModifiedBy>ARM-201-2_</cp:lastModifiedBy>
  <cp:revision>1</cp:revision>
  <dcterms:created xsi:type="dcterms:W3CDTF">2025-05-27T09:50:00Z</dcterms:created>
  <dcterms:modified xsi:type="dcterms:W3CDTF">2025-05-27T09:56:00Z</dcterms:modified>
</cp:coreProperties>
</file>