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FD4" w:rsidP="00AA297D">
      <w:pPr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  <w:t xml:space="preserve"> </w:t>
      </w:r>
      <w:r w:rsidR="00AA297D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22612D" w:rsidRPr="0022612D" w:rsidRDefault="00AA297D" w:rsidP="0022612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22612D" w:rsidRPr="0022612D">
        <w:rPr>
          <w:b/>
          <w:sz w:val="28"/>
          <w:szCs w:val="28"/>
        </w:rPr>
        <w:t>Об утверждении отчета об исполнении</w:t>
      </w:r>
    </w:p>
    <w:p w:rsidR="00AA297D" w:rsidRPr="00405785" w:rsidRDefault="0022612D" w:rsidP="0022612D">
      <w:pPr>
        <w:jc w:val="center"/>
        <w:rPr>
          <w:b/>
          <w:sz w:val="24"/>
          <w:szCs w:val="24"/>
        </w:rPr>
      </w:pPr>
      <w:r w:rsidRPr="0022612D">
        <w:rPr>
          <w:b/>
          <w:sz w:val="28"/>
          <w:szCs w:val="28"/>
        </w:rPr>
        <w:t xml:space="preserve">бюджета города Батайска </w:t>
      </w:r>
      <w:r w:rsidR="00DD5309" w:rsidRPr="0022612D">
        <w:rPr>
          <w:b/>
          <w:sz w:val="28"/>
          <w:szCs w:val="28"/>
        </w:rPr>
        <w:t xml:space="preserve">за </w:t>
      </w:r>
      <w:r w:rsidR="00E612A2" w:rsidRPr="0022612D">
        <w:rPr>
          <w:b/>
          <w:sz w:val="28"/>
          <w:szCs w:val="28"/>
          <w:lang w:val="en-US"/>
        </w:rPr>
        <w:t>I</w:t>
      </w:r>
      <w:r w:rsidR="00E612A2" w:rsidRPr="0022612D">
        <w:rPr>
          <w:b/>
          <w:sz w:val="28"/>
          <w:szCs w:val="28"/>
        </w:rPr>
        <w:t xml:space="preserve"> </w:t>
      </w:r>
      <w:r w:rsidR="00FB0853">
        <w:rPr>
          <w:b/>
          <w:sz w:val="28"/>
          <w:szCs w:val="28"/>
        </w:rPr>
        <w:t>полугодие</w:t>
      </w:r>
      <w:r w:rsidR="00E612A2" w:rsidRPr="0022612D">
        <w:rPr>
          <w:b/>
          <w:sz w:val="28"/>
          <w:szCs w:val="28"/>
        </w:rPr>
        <w:t xml:space="preserve"> </w:t>
      </w:r>
      <w:r w:rsidR="00DD5309" w:rsidRPr="0022612D">
        <w:rPr>
          <w:b/>
          <w:sz w:val="28"/>
          <w:szCs w:val="28"/>
        </w:rPr>
        <w:t>20</w:t>
      </w:r>
      <w:r w:rsidR="00DD5309">
        <w:rPr>
          <w:b/>
          <w:sz w:val="28"/>
          <w:szCs w:val="28"/>
        </w:rPr>
        <w:t>2</w:t>
      </w:r>
      <w:r w:rsidR="007F159D">
        <w:rPr>
          <w:b/>
          <w:sz w:val="28"/>
          <w:szCs w:val="28"/>
        </w:rPr>
        <w:t>3</w:t>
      </w:r>
      <w:r w:rsidR="00DD5309" w:rsidRPr="0022612D">
        <w:rPr>
          <w:b/>
          <w:sz w:val="28"/>
          <w:szCs w:val="28"/>
        </w:rPr>
        <w:t xml:space="preserve"> года</w:t>
      </w: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Default="000E21D6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91A77">
        <w:rPr>
          <w:sz w:val="28"/>
          <w:szCs w:val="28"/>
        </w:rPr>
        <w:t xml:space="preserve">В соответствии с пунктом 5 статьи 264.2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C91A77">
        <w:rPr>
          <w:sz w:val="28"/>
          <w:szCs w:val="28"/>
        </w:rPr>
        <w:t>Батайской</w:t>
      </w:r>
      <w:proofErr w:type="spellEnd"/>
      <w:r w:rsidRPr="00C91A77">
        <w:rPr>
          <w:sz w:val="28"/>
          <w:szCs w:val="28"/>
        </w:rPr>
        <w:t xml:space="preserve"> городской Думы от 26.12.2018 № 324 «Об утверждении «Положения о бюджетном процессе в городе Батайске»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AA297D" w:rsidRDefault="00F22636" w:rsidP="00AA297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0E21D6" w:rsidRPr="00C91A77">
        <w:rPr>
          <w:sz w:val="28"/>
          <w:szCs w:val="28"/>
        </w:rPr>
        <w:t xml:space="preserve">Утвердить отчет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по доходам в сумме </w:t>
      </w:r>
      <w:r w:rsidR="00091E10">
        <w:rPr>
          <w:sz w:val="28"/>
          <w:szCs w:val="28"/>
        </w:rPr>
        <w:t>2</w:t>
      </w:r>
      <w:r w:rsidR="00762ABE">
        <w:rPr>
          <w:sz w:val="28"/>
          <w:szCs w:val="28"/>
        </w:rPr>
        <w:t> 830 962 903,55</w:t>
      </w:r>
      <w:r w:rsidR="00C34FB5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 xml:space="preserve">рублей,  по  расходам - в сумме </w:t>
      </w:r>
      <w:r w:rsidR="00762ABE">
        <w:rPr>
          <w:sz w:val="28"/>
          <w:szCs w:val="28"/>
        </w:rPr>
        <w:t>2 905 379 780,55</w:t>
      </w:r>
      <w:r w:rsidR="000E21D6" w:rsidRPr="00C91A77">
        <w:rPr>
          <w:sz w:val="28"/>
          <w:szCs w:val="28"/>
        </w:rPr>
        <w:t xml:space="preserve"> рублей с превышением </w:t>
      </w:r>
      <w:r w:rsidR="0016685E">
        <w:rPr>
          <w:sz w:val="28"/>
          <w:szCs w:val="28"/>
        </w:rPr>
        <w:t>расходов над доходами</w:t>
      </w:r>
      <w:r w:rsidR="000E21D6" w:rsidRPr="00C91A77">
        <w:rPr>
          <w:sz w:val="28"/>
          <w:szCs w:val="28"/>
        </w:rPr>
        <w:t xml:space="preserve"> (</w:t>
      </w:r>
      <w:r w:rsidR="0016685E">
        <w:rPr>
          <w:sz w:val="28"/>
          <w:szCs w:val="28"/>
        </w:rPr>
        <w:t>дефицит</w:t>
      </w:r>
      <w:r w:rsidR="000E21D6" w:rsidRPr="00C91A77">
        <w:rPr>
          <w:sz w:val="28"/>
          <w:szCs w:val="28"/>
        </w:rPr>
        <w:t xml:space="preserve">) в сумме </w:t>
      </w:r>
      <w:r w:rsidR="00762ABE">
        <w:rPr>
          <w:sz w:val="28"/>
          <w:szCs w:val="28"/>
        </w:rPr>
        <w:t>74 416 877,00</w:t>
      </w:r>
      <w:r w:rsidR="000E21D6" w:rsidRPr="00C91A77">
        <w:rPr>
          <w:sz w:val="28"/>
          <w:szCs w:val="28"/>
        </w:rPr>
        <w:t xml:space="preserve"> рублей</w:t>
      </w:r>
      <w:r w:rsidR="00AA297D" w:rsidRPr="00AA297D">
        <w:rPr>
          <w:sz w:val="28"/>
        </w:rPr>
        <w:t>.</w:t>
      </w:r>
    </w:p>
    <w:p w:rsidR="000E21D6" w:rsidRPr="00AA297D" w:rsidRDefault="000E21D6" w:rsidP="00AA297D">
      <w:pPr>
        <w:ind w:firstLine="720"/>
        <w:jc w:val="both"/>
        <w:rPr>
          <w:sz w:val="28"/>
        </w:rPr>
      </w:pPr>
      <w:r w:rsidRPr="00C91A77">
        <w:rPr>
          <w:sz w:val="28"/>
          <w:szCs w:val="28"/>
        </w:rPr>
        <w:t xml:space="preserve">Определить, что держателем оригинала отчета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является Финансовое управление города Батайска</w:t>
      </w:r>
      <w:r w:rsidR="00073692">
        <w:rPr>
          <w:sz w:val="28"/>
          <w:szCs w:val="28"/>
        </w:rPr>
        <w:t>.</w:t>
      </w:r>
    </w:p>
    <w:p w:rsidR="000E21D6" w:rsidRDefault="00AA297D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2636">
        <w:rPr>
          <w:sz w:val="28"/>
          <w:szCs w:val="28"/>
        </w:rPr>
        <w:t xml:space="preserve">2. </w:t>
      </w:r>
      <w:r w:rsidR="000E21D6" w:rsidRPr="00C91A77">
        <w:rPr>
          <w:sz w:val="28"/>
          <w:szCs w:val="28"/>
        </w:rPr>
        <w:t xml:space="preserve">В целях информирования населения  города опубликовать сведения о ходе исполнения 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согласно приложению</w:t>
      </w:r>
      <w:r w:rsidRPr="00AA297D">
        <w:rPr>
          <w:sz w:val="28"/>
          <w:szCs w:val="28"/>
        </w:rPr>
        <w:t>.</w:t>
      </w:r>
    </w:p>
    <w:p w:rsidR="00A06393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91A77">
        <w:rPr>
          <w:sz w:val="28"/>
          <w:szCs w:val="28"/>
        </w:rPr>
        <w:t xml:space="preserve">Направить настоящее постановление и отчет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в </w:t>
      </w:r>
      <w:proofErr w:type="spellStart"/>
      <w:r w:rsidRPr="00C91A77">
        <w:rPr>
          <w:sz w:val="28"/>
          <w:szCs w:val="28"/>
        </w:rPr>
        <w:t>Батайскую</w:t>
      </w:r>
      <w:proofErr w:type="spellEnd"/>
      <w:r w:rsidRPr="00C91A77">
        <w:rPr>
          <w:sz w:val="28"/>
          <w:szCs w:val="28"/>
        </w:rPr>
        <w:t xml:space="preserve"> городскую Думу и Контрольно-счетную палату города Батайска</w:t>
      </w:r>
      <w:r w:rsidR="00073692">
        <w:rPr>
          <w:sz w:val="28"/>
          <w:szCs w:val="28"/>
        </w:rPr>
        <w:t>.</w:t>
      </w:r>
      <w:r w:rsidR="00AA297D" w:rsidRPr="00AA297D">
        <w:rPr>
          <w:sz w:val="28"/>
          <w:szCs w:val="28"/>
        </w:rPr>
        <w:t xml:space="preserve"> </w:t>
      </w:r>
    </w:p>
    <w:p w:rsidR="00BE37DC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91A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73692">
        <w:rPr>
          <w:sz w:val="28"/>
          <w:szCs w:val="28"/>
        </w:rPr>
        <w:t>.</w:t>
      </w:r>
    </w:p>
    <w:p w:rsidR="008E08EF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21D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0E21D6">
        <w:rPr>
          <w:sz w:val="28"/>
          <w:szCs w:val="28"/>
        </w:rPr>
        <w:t xml:space="preserve"> возложить </w:t>
      </w:r>
      <w:proofErr w:type="gramStart"/>
      <w:r w:rsidR="000E21D6">
        <w:rPr>
          <w:sz w:val="28"/>
          <w:szCs w:val="28"/>
        </w:rPr>
        <w:t>на</w:t>
      </w:r>
      <w:proofErr w:type="gramEnd"/>
    </w:p>
    <w:p w:rsidR="008E08EF" w:rsidRDefault="008E08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5785" w:rsidRPr="00AA297D" w:rsidRDefault="008E08EF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21D6" w:rsidRPr="00C91A77">
        <w:rPr>
          <w:sz w:val="28"/>
          <w:szCs w:val="28"/>
        </w:rPr>
        <w:t xml:space="preserve">заместителя  главы Администрации города Батайска по бюджету и финансам – начальника Финансового управления города Батайска </w:t>
      </w:r>
      <w:proofErr w:type="spellStart"/>
      <w:r w:rsidR="000E21D6">
        <w:rPr>
          <w:sz w:val="28"/>
          <w:szCs w:val="28"/>
        </w:rPr>
        <w:t>Свистунова</w:t>
      </w:r>
      <w:proofErr w:type="spellEnd"/>
      <w:r w:rsidR="000E21D6">
        <w:rPr>
          <w:sz w:val="28"/>
          <w:szCs w:val="28"/>
        </w:rPr>
        <w:t xml:space="preserve"> О.В</w:t>
      </w:r>
      <w:r w:rsidR="00A06393">
        <w:rPr>
          <w:sz w:val="28"/>
          <w:szCs w:val="28"/>
        </w:rPr>
        <w:t>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856015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3C6FD0" w:rsidRDefault="003C6FD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FB0853" w:rsidP="00FB085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E21D6" w:rsidRPr="00C91A77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Финансовое управление</w:t>
      </w:r>
    </w:p>
    <w:p w:rsidR="000E21D6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города Батайска</w:t>
      </w: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C34FB5" w:rsidRDefault="00C34FB5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от__________№</w:t>
      </w:r>
      <w:proofErr w:type="spellEnd"/>
      <w:r>
        <w:rPr>
          <w:sz w:val="28"/>
          <w:szCs w:val="28"/>
        </w:rPr>
        <w:t>_____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>Сведения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 xml:space="preserve">о ходе исполнения бюджета города Батайска за </w:t>
      </w:r>
      <w:r w:rsidR="00527979" w:rsidRPr="00C91A77">
        <w:rPr>
          <w:sz w:val="28"/>
          <w:szCs w:val="28"/>
          <w:lang w:val="en-US"/>
        </w:rPr>
        <w:t>I</w:t>
      </w:r>
      <w:r w:rsidR="00527979" w:rsidRPr="00C91A77">
        <w:rPr>
          <w:sz w:val="28"/>
          <w:szCs w:val="28"/>
        </w:rPr>
        <w:t xml:space="preserve"> </w:t>
      </w:r>
      <w:r w:rsidR="001C1C1D">
        <w:rPr>
          <w:sz w:val="28"/>
          <w:szCs w:val="28"/>
        </w:rPr>
        <w:t>полугодие</w:t>
      </w:r>
      <w:r w:rsidR="00527979" w:rsidRPr="00032298">
        <w:rPr>
          <w:sz w:val="28"/>
          <w:szCs w:val="28"/>
        </w:rPr>
        <w:t xml:space="preserve"> </w:t>
      </w:r>
      <w:r w:rsidRPr="00032298">
        <w:rPr>
          <w:sz w:val="28"/>
          <w:szCs w:val="28"/>
        </w:rPr>
        <w:t>202</w:t>
      </w:r>
      <w:r w:rsidR="007F159D">
        <w:rPr>
          <w:sz w:val="28"/>
          <w:szCs w:val="28"/>
        </w:rPr>
        <w:t>3</w:t>
      </w:r>
      <w:r w:rsidRPr="00032298">
        <w:rPr>
          <w:sz w:val="28"/>
          <w:szCs w:val="28"/>
        </w:rPr>
        <w:t xml:space="preserve"> </w:t>
      </w:r>
      <w:r w:rsidRPr="00032298">
        <w:rPr>
          <w:bCs/>
          <w:sz w:val="28"/>
          <w:szCs w:val="28"/>
        </w:rPr>
        <w:t>года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4410"/>
        <w:gridCol w:w="2410"/>
        <w:gridCol w:w="2551"/>
      </w:tblGrid>
      <w:tr w:rsidR="004C6946" w:rsidRPr="004C6946" w:rsidTr="00FA4DEA">
        <w:trPr>
          <w:trHeight w:val="130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Утвержденные бюджетные назначения 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Исполнено (рублей)</w:t>
            </w:r>
          </w:p>
        </w:tc>
      </w:tr>
    </w:tbl>
    <w:p w:rsidR="00896587" w:rsidRDefault="00896587" w:rsidP="00896587">
      <w:pPr>
        <w:spacing w:line="20" w:lineRule="exact"/>
      </w:pPr>
    </w:p>
    <w:tbl>
      <w:tblPr>
        <w:tblW w:w="4888" w:type="pct"/>
        <w:tblInd w:w="108" w:type="dxa"/>
        <w:tblLook w:val="04A0"/>
      </w:tblPr>
      <w:tblGrid>
        <w:gridCol w:w="4397"/>
        <w:gridCol w:w="2461"/>
        <w:gridCol w:w="2498"/>
      </w:tblGrid>
      <w:tr w:rsidR="004C6946" w:rsidRPr="004C6946" w:rsidTr="0010781B">
        <w:trPr>
          <w:trHeight w:val="375"/>
          <w:tblHeader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0B5C" w:rsidRPr="004C6946" w:rsidTr="0091502C">
        <w:trPr>
          <w:trHeight w:val="310"/>
        </w:trPr>
        <w:tc>
          <w:tcPr>
            <w:tcW w:w="2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Default="00FE0B5C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B5C" w:rsidRPr="004C6946" w:rsidRDefault="00FE0B5C" w:rsidP="00383545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B5C" w:rsidRPr="004C6946" w:rsidRDefault="00FE0B5C" w:rsidP="00383545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1 425 728 400,00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601 090 222,28</w:t>
            </w:r>
          </w:p>
        </w:tc>
      </w:tr>
      <w:tr w:rsidR="00806AAC" w:rsidRPr="004C6946" w:rsidTr="00806AAC">
        <w:trPr>
          <w:trHeight w:val="37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238 877 025,14</w:t>
            </w:r>
          </w:p>
        </w:tc>
      </w:tr>
      <w:tr w:rsidR="00806AAC" w:rsidRPr="004C6946" w:rsidTr="00806AAC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238 877 025,14</w:t>
            </w:r>
          </w:p>
        </w:tc>
      </w:tr>
      <w:tr w:rsidR="00806AAC" w:rsidRPr="004C6946" w:rsidTr="00806AAC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7 996 955,65</w:t>
            </w:r>
          </w:p>
        </w:tc>
      </w:tr>
      <w:tr w:rsidR="00806AAC" w:rsidRPr="004C6946" w:rsidTr="00806AAC">
        <w:trPr>
          <w:trHeight w:val="6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7 996 955,65</w:t>
            </w:r>
          </w:p>
        </w:tc>
      </w:tr>
      <w:tr w:rsidR="00806AAC" w:rsidRPr="004C6946" w:rsidTr="00806AAC">
        <w:trPr>
          <w:trHeight w:val="63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138 993 400,00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72 861 946,57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92 726 400,00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57 081 226,86</w:t>
            </w:r>
          </w:p>
        </w:tc>
      </w:tr>
      <w:tr w:rsidR="00806AAC" w:rsidRPr="004C6946" w:rsidTr="00806AAC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-982 025,92</w:t>
            </w:r>
          </w:p>
        </w:tc>
      </w:tr>
      <w:tr w:rsidR="00806AAC" w:rsidRPr="004C6946" w:rsidTr="00806AAC">
        <w:trPr>
          <w:trHeight w:val="37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2 114 000,00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4 153 104,41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44 153 000,00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12 609 641,22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526 784 000,00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152 392 418,98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48 851 000,00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3 766 292,04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18 880 000,00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11 800 095,26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116 550 000,00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14 233 544,83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244 140 000,00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117 593 011,51</w:t>
            </w:r>
          </w:p>
        </w:tc>
      </w:tr>
      <w:tr w:rsidR="00806AAC" w:rsidRPr="004C6946" w:rsidTr="00806AAC">
        <w:trPr>
          <w:trHeight w:val="7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98 363 000,00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4 999 475,34</w:t>
            </w:r>
          </w:p>
        </w:tc>
      </w:tr>
      <w:tr w:rsidR="00806AAC" w:rsidRPr="004C6946" w:rsidTr="00806AAC">
        <w:trPr>
          <w:trHeight w:val="74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33 301 900,00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15 453 258,07</w:t>
            </w:r>
          </w:p>
        </w:tc>
      </w:tr>
      <w:tr w:rsidR="00806AAC" w:rsidRPr="004C6946" w:rsidTr="00806AAC">
        <w:trPr>
          <w:trHeight w:val="121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17 815 000,00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6 904 053,01</w:t>
            </w:r>
          </w:p>
        </w:tc>
      </w:tr>
      <w:tr w:rsidR="00806AAC" w:rsidRPr="004C6946" w:rsidTr="00806AAC">
        <w:trPr>
          <w:trHeight w:val="13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981 090,00</w:t>
            </w:r>
          </w:p>
        </w:tc>
      </w:tr>
      <w:tr w:rsidR="00806AAC" w:rsidRPr="004C6946" w:rsidTr="00806AAC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15 342 900,00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7 568 115,06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181 431 900,00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103 971 311,25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городским округам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2 267 300,11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165 914 300,00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93 546 782,82</w:t>
            </w:r>
          </w:p>
        </w:tc>
      </w:tr>
      <w:tr w:rsidR="00806AAC" w:rsidRPr="004C6946" w:rsidTr="00806AAC">
        <w:trPr>
          <w:trHeight w:val="221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664 500,00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1 471 267,55</w:t>
            </w:r>
          </w:p>
        </w:tc>
      </w:tr>
      <w:tr w:rsidR="00806AAC" w:rsidRPr="004C6946" w:rsidTr="00806AAC">
        <w:trPr>
          <w:trHeight w:val="222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1 974 000,00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886 385,91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которые не разграничена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12 329 100,00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5 799 574,86</w:t>
            </w:r>
          </w:p>
        </w:tc>
      </w:tr>
      <w:tr w:rsidR="00806AAC" w:rsidRPr="004C6946" w:rsidTr="00806AAC">
        <w:trPr>
          <w:trHeight w:val="71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276 459,18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276 459,18</w:t>
            </w:r>
          </w:p>
        </w:tc>
      </w:tr>
      <w:tr w:rsidR="00806AAC" w:rsidRPr="004C6946" w:rsidTr="00806AAC">
        <w:trPr>
          <w:trHeight w:val="123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108 246,19</w:t>
            </w:r>
          </w:p>
        </w:tc>
      </w:tr>
      <w:tr w:rsidR="00806AAC" w:rsidRPr="004C6946" w:rsidTr="00806AAC">
        <w:trPr>
          <w:trHeight w:val="95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108 246,19</w:t>
            </w:r>
          </w:p>
        </w:tc>
      </w:tr>
      <w:tr w:rsidR="00806AAC" w:rsidRPr="004C6946" w:rsidTr="00806AAC">
        <w:trPr>
          <w:trHeight w:val="62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6 280 881,43</w:t>
            </w:r>
          </w:p>
        </w:tc>
      </w:tr>
      <w:tr w:rsidR="00806AAC" w:rsidRPr="004C6946" w:rsidTr="00806AAC">
        <w:trPr>
          <w:trHeight w:val="988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3 741 223,48</w:t>
            </w:r>
          </w:p>
        </w:tc>
      </w:tr>
      <w:tr w:rsidR="00806AAC" w:rsidRPr="004C6946" w:rsidTr="00806AAC">
        <w:trPr>
          <w:trHeight w:val="96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1 329 857,95</w:t>
            </w:r>
          </w:p>
        </w:tc>
      </w:tr>
      <w:tr w:rsidR="00806AAC" w:rsidRPr="004C6946" w:rsidTr="00806AAC">
        <w:trPr>
          <w:trHeight w:val="9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1 209 800,00</w:t>
            </w:r>
          </w:p>
        </w:tc>
      </w:tr>
      <w:tr w:rsidR="00806AAC" w:rsidRPr="004C6946" w:rsidTr="00806AAC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1 615 000,00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1 990 203,94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1 165 000,00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750 622,54</w:t>
            </w:r>
          </w:p>
        </w:tc>
      </w:tr>
      <w:tr w:rsidR="00806AAC" w:rsidRPr="004C6946" w:rsidTr="00806AAC">
        <w:trPr>
          <w:trHeight w:val="141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239 647,86</w:t>
            </w:r>
          </w:p>
        </w:tc>
      </w:tr>
      <w:tr w:rsidR="00806AAC" w:rsidRPr="004C6946" w:rsidTr="00806AAC">
        <w:trPr>
          <w:trHeight w:val="14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proofErr w:type="gramStart"/>
            <w:r w:rsidRPr="00873AA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159 078,68</w:t>
            </w:r>
          </w:p>
        </w:tc>
      </w:tr>
      <w:tr w:rsidR="00806AAC" w:rsidRPr="004C6946" w:rsidTr="00806AAC">
        <w:trPr>
          <w:trHeight w:val="14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444012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16 599,21</w:t>
            </w:r>
          </w:p>
        </w:tc>
      </w:tr>
      <w:tr w:rsidR="00806AAC" w:rsidRPr="004C6946" w:rsidTr="00806AAC">
        <w:trPr>
          <w:trHeight w:val="5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777 557,65</w:t>
            </w:r>
          </w:p>
        </w:tc>
      </w:tr>
      <w:tr w:rsidR="00806AAC" w:rsidRPr="004C6946" w:rsidTr="00806AAC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46 698,00</w:t>
            </w:r>
          </w:p>
        </w:tc>
      </w:tr>
      <w:tr w:rsidR="00806AAC" w:rsidRPr="004C6946" w:rsidTr="00806AAC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881 515,88</w:t>
            </w:r>
          </w:p>
        </w:tc>
      </w:tr>
      <w:tr w:rsidR="00806AAC" w:rsidRPr="004C6946" w:rsidTr="00806AAC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1 162,88</w:t>
            </w:r>
          </w:p>
        </w:tc>
      </w:tr>
      <w:tr w:rsidR="00806AAC" w:rsidRPr="004C6946" w:rsidTr="00806AAC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880 353,00</w:t>
            </w:r>
          </w:p>
        </w:tc>
      </w:tr>
      <w:tr w:rsidR="00806AAC" w:rsidRPr="004C6946" w:rsidTr="00806AAC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3 908 221 187,86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2 229 872 681,27</w:t>
            </w:r>
          </w:p>
        </w:tc>
      </w:tr>
      <w:tr w:rsidR="00806AAC" w:rsidRPr="004C6946" w:rsidTr="00806AAC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3 913 219 700,00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2 229 352 904,25</w:t>
            </w:r>
          </w:p>
        </w:tc>
      </w:tr>
      <w:tr w:rsidR="00806AAC" w:rsidRPr="004C6946" w:rsidTr="00806AAC">
        <w:trPr>
          <w:trHeight w:val="7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73 466 600,00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36 733 200,00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59 080 100,00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29 539 800,00</w:t>
            </w:r>
          </w:p>
        </w:tc>
      </w:tr>
      <w:tr w:rsidR="00806AAC" w:rsidRPr="004C6946" w:rsidTr="00806AAC">
        <w:trPr>
          <w:trHeight w:val="71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14 386 500,00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7 193 400,00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1 271 085 600,00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648 065 513,00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0F5DA3">
              <w:rPr>
                <w:color w:val="000000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0F5DA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F5DA3"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4 185 500,00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4 185 488,56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44 383 700,00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7 452 900,00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4 007 145,45</w:t>
            </w:r>
          </w:p>
        </w:tc>
      </w:tr>
      <w:tr w:rsidR="00806AAC" w:rsidRPr="004C6946" w:rsidTr="00806AAC">
        <w:trPr>
          <w:trHeight w:val="63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90 352 100,00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40 382 543,34</w:t>
            </w:r>
          </w:p>
        </w:tc>
      </w:tr>
      <w:tr w:rsidR="00806AAC" w:rsidRPr="004C6946" w:rsidTr="00806AAC">
        <w:trPr>
          <w:trHeight w:val="7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1 003 562 500,00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561 189 730,00</w:t>
            </w:r>
          </w:p>
        </w:tc>
      </w:tr>
      <w:tr w:rsidR="00806AAC" w:rsidRPr="004C6946" w:rsidTr="00806AAC">
        <w:trPr>
          <w:trHeight w:val="40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5 034 500,00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3 373 040,68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519 600,00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519 518,07</w:t>
            </w:r>
          </w:p>
        </w:tc>
      </w:tr>
      <w:tr w:rsidR="00806AAC" w:rsidRPr="004C6946" w:rsidTr="00806AAC">
        <w:trPr>
          <w:trHeight w:val="13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71 075 400,00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31 964 506,51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44 519 400,00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2 443 540,39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2 499 075 400,00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1 505 670 926,41</w:t>
            </w:r>
          </w:p>
        </w:tc>
      </w:tr>
      <w:tr w:rsidR="00806AAC" w:rsidRPr="004C6946" w:rsidTr="00806AAC">
        <w:trPr>
          <w:trHeight w:val="69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Субвенции бюджетам городских округов на обеспечение мер социальной поддержки реабилитированных лиц и лиц,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4 016 200,00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2 369 520,81</w:t>
            </w:r>
          </w:p>
        </w:tc>
      </w:tr>
      <w:tr w:rsidR="00806AAC" w:rsidRPr="004C6946" w:rsidTr="00806AAC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32 350 000,00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13 758 692,57</w:t>
            </w:r>
          </w:p>
        </w:tc>
      </w:tr>
      <w:tr w:rsidR="00806AAC" w:rsidRPr="004C6946" w:rsidTr="00806AAC">
        <w:trPr>
          <w:trHeight w:val="6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561 027 300,00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330 844 039,64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99 086 800,00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32 733 036,80</w:t>
            </w:r>
          </w:p>
        </w:tc>
      </w:tr>
      <w:tr w:rsidR="00806AAC" w:rsidRPr="004C6946" w:rsidTr="00806AAC">
        <w:trPr>
          <w:trHeight w:val="55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8 400,00</w:t>
            </w:r>
          </w:p>
        </w:tc>
      </w:tr>
      <w:tr w:rsidR="00806AAC" w:rsidRPr="004C6946" w:rsidTr="00806AAC">
        <w:trPr>
          <w:trHeight w:val="6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3 663 800,00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3 663 119,00</w:t>
            </w:r>
          </w:p>
        </w:tc>
      </w:tr>
      <w:tr w:rsidR="00806AAC" w:rsidRPr="004C6946" w:rsidTr="00806AAC">
        <w:trPr>
          <w:trHeight w:val="12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73 232 700,00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44 655 719,79</w:t>
            </w:r>
          </w:p>
        </w:tc>
      </w:tr>
      <w:tr w:rsidR="00806AAC" w:rsidRPr="004C6946" w:rsidTr="00806AAC">
        <w:trPr>
          <w:trHeight w:val="64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proofErr w:type="gramStart"/>
            <w:r w:rsidRPr="00873AA5">
              <w:rPr>
                <w:color w:val="000000"/>
                <w:sz w:val="28"/>
                <w:szCs w:val="28"/>
              </w:rPr>
              <w:t xml:space="preserve">на осуществление ежемесячных выплат на детей в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возрасте от трех до семи лет</w:t>
            </w:r>
            <w:proofErr w:type="gramEnd"/>
            <w:r w:rsidRPr="00873AA5">
              <w:rPr>
                <w:color w:val="000000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208 648 300,00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190 091 499,02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5 182 500,00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4 012 700,00</w:t>
            </w:r>
          </w:p>
        </w:tc>
      </w:tr>
      <w:tr w:rsidR="00806AAC" w:rsidRPr="004C6946" w:rsidTr="00806AAC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1 511 859 400,00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883 534 198,78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69 592 100,00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38 883 264,84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42 731 600,00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25 390 030,00</w:t>
            </w:r>
          </w:p>
        </w:tc>
      </w:tr>
      <w:tr w:rsidR="00806AAC" w:rsidRPr="004C6946" w:rsidTr="00806AAC">
        <w:trPr>
          <w:trHeight w:val="134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</w:tr>
      <w:tr w:rsidR="00806AAC" w:rsidRPr="004C6946" w:rsidTr="00806AAC">
        <w:trPr>
          <w:trHeight w:val="99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25 860 500,00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13 493 234,84</w:t>
            </w:r>
          </w:p>
        </w:tc>
      </w:tr>
      <w:tr w:rsidR="00806AAC" w:rsidRPr="004C6946" w:rsidTr="00806AAC">
        <w:trPr>
          <w:trHeight w:val="185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5 214 027,86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4A330F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Доходы бюджетов городских округов от возврата бюджетными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4 310,74</w:t>
            </w:r>
          </w:p>
        </w:tc>
      </w:tr>
      <w:tr w:rsidR="00806AAC" w:rsidRPr="004C6946" w:rsidTr="00806AAC">
        <w:trPr>
          <w:trHeight w:val="9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4A330F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5 209 717,12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-4 998 512,14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-4 694 250,84</w:t>
            </w:r>
          </w:p>
        </w:tc>
      </w:tr>
      <w:tr w:rsidR="00806AAC" w:rsidRPr="004C6946" w:rsidTr="00806AAC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AAC" w:rsidRPr="00B26D75" w:rsidRDefault="00806AAC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-32 848,94</w:t>
            </w:r>
          </w:p>
        </w:tc>
      </w:tr>
      <w:tr w:rsidR="00806AAC" w:rsidRPr="004C6946" w:rsidTr="00806AAC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AAC" w:rsidRPr="00B26D75" w:rsidRDefault="00806AAC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 xml:space="preserve">Возврат остатков субвенций </w:t>
            </w:r>
            <w:proofErr w:type="gramStart"/>
            <w:r w:rsidRPr="00B26D75">
              <w:rPr>
                <w:color w:val="000000"/>
                <w:sz w:val="28"/>
                <w:szCs w:val="28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26D75">
              <w:rPr>
                <w:color w:val="000000"/>
                <w:sz w:val="28"/>
                <w:szCs w:val="28"/>
              </w:rPr>
              <w:t xml:space="preserve"> включительно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-13 319,00</w:t>
            </w:r>
          </w:p>
        </w:tc>
      </w:tr>
      <w:tr w:rsidR="00806AAC" w:rsidRPr="004C6946" w:rsidTr="00806AAC">
        <w:trPr>
          <w:trHeight w:val="88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AAC" w:rsidRPr="00B26D75" w:rsidRDefault="00806AAC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-4 998 512,14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-4 648 082,90</w:t>
            </w:r>
          </w:p>
        </w:tc>
      </w:tr>
      <w:tr w:rsidR="00B26D75" w:rsidRPr="004C6946" w:rsidTr="006B7BEC">
        <w:trPr>
          <w:trHeight w:val="37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D75" w:rsidRDefault="00B26D75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D75" w:rsidRPr="00B26D75" w:rsidRDefault="00B26D75">
            <w:pPr>
              <w:jc w:val="right"/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5 333 949 587,86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D75" w:rsidRPr="00B26D75" w:rsidRDefault="00B26D75">
            <w:pPr>
              <w:jc w:val="right"/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2 830 962 903,55</w:t>
            </w:r>
          </w:p>
        </w:tc>
      </w:tr>
      <w:tr w:rsidR="00FE0B5C" w:rsidRPr="004C6946" w:rsidTr="0091502C">
        <w:trPr>
          <w:trHeight w:val="41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FE0B5C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FE0B5C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739E" w:rsidRPr="00CA739E" w:rsidTr="00CA739E">
        <w:trPr>
          <w:trHeight w:val="69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271 890 800,00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127 365 997,78</w:t>
            </w:r>
          </w:p>
        </w:tc>
      </w:tr>
      <w:tr w:rsidR="00CA739E" w:rsidRPr="00CA739E" w:rsidTr="00CA739E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1 486 826,42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683B4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6 673 500,00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2 698 216,51</w:t>
            </w:r>
          </w:p>
        </w:tc>
      </w:tr>
      <w:tr w:rsidR="00CA739E" w:rsidRPr="00CA739E" w:rsidTr="00CA739E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101 087 300,00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42 955 601,38</w:t>
            </w:r>
          </w:p>
        </w:tc>
      </w:tr>
      <w:tr w:rsidR="00CA739E" w:rsidRPr="00CA739E" w:rsidTr="00CA739E">
        <w:trPr>
          <w:trHeight w:val="3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27 940 700,00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11 246 796,78</w:t>
            </w:r>
          </w:p>
        </w:tc>
      </w:tr>
      <w:tr w:rsidR="00CA739E" w:rsidRPr="00CA739E" w:rsidTr="00CA739E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4 956 100,00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127 637 300,00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68 970 156,69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32 613 400,00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14 162 841,80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32 613 400,00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14 162 841,80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229 747 600,00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69 291 164,90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214 760 200,00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68 835 070,76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9 599 900,00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456 094,14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173 064 700,00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31 874 139,12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7 394 600,00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2 952 817,29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72 120 000,00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2 631 067,81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55 869 400,00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11 996 008,82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37 680 700,00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14 294 245,20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3 708 795 300,00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1 956 970 368,55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1 160 052 200,00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621 450 982,95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2 179 860 900,00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1 147 088 248,89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257 256 900,00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149 473 022,10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71 226,80</w:t>
            </w:r>
          </w:p>
        </w:tc>
      </w:tr>
      <w:tr w:rsidR="00CA739E" w:rsidRPr="00CA739E" w:rsidTr="00CA739E">
        <w:trPr>
          <w:trHeight w:val="30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52 896,12</w:t>
            </w:r>
          </w:p>
        </w:tc>
      </w:tr>
      <w:tr w:rsidR="00CA739E" w:rsidRPr="00CA739E" w:rsidTr="00CA739E">
        <w:trPr>
          <w:trHeight w:val="39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110 324 900,00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38 833 991,69</w:t>
            </w:r>
          </w:p>
        </w:tc>
      </w:tr>
      <w:tr w:rsidR="00CA739E" w:rsidRPr="00CA739E" w:rsidTr="00CA739E">
        <w:trPr>
          <w:trHeight w:val="4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166 491 400,00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77 959 131,74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Культура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122 755 300,00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57 426 176,15</w:t>
            </w:r>
          </w:p>
        </w:tc>
      </w:tr>
      <w:tr w:rsidR="00CA739E" w:rsidRPr="00CA739E" w:rsidTr="00CA739E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20 532 955,59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1 028 132,58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1 028 132,58</w:t>
            </w:r>
          </w:p>
        </w:tc>
      </w:tr>
      <w:tr w:rsidR="00CA739E" w:rsidRPr="00CA739E" w:rsidTr="00CA739E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984 531 900,00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615 423 314,25</w:t>
            </w:r>
          </w:p>
        </w:tc>
      </w:tr>
      <w:tr w:rsidR="00CA739E" w:rsidRPr="00CA739E" w:rsidTr="00CA739E">
        <w:trPr>
          <w:trHeight w:val="40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11 416 300,00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5 200 430,88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64 568 900,00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32 013 812,06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306 703 500,00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186 529 069,56</w:t>
            </w:r>
          </w:p>
        </w:tc>
      </w:tr>
      <w:tr w:rsidR="00CA739E" w:rsidRPr="00CA739E" w:rsidTr="00CA739E">
        <w:trPr>
          <w:trHeight w:val="47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560 488 600,00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372 907 219,12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41 354 600,00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18 772 782,63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8 893 700,00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3 520 767,52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8 893 700,00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3 520 767,52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41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7 783 922,31</w:t>
            </w:r>
          </w:p>
        </w:tc>
      </w:tr>
      <w:tr w:rsidR="00CA739E" w:rsidRPr="00CA739E" w:rsidTr="00CA739E">
        <w:trPr>
          <w:trHeight w:val="60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7 783 922,31</w:t>
            </w:r>
          </w:p>
        </w:tc>
      </w:tr>
      <w:tr w:rsidR="00CA739E" w:rsidRPr="00913357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lastRenderedPageBreak/>
              <w:t>РАСХОДЫ, 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5 607 938 900,00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2 905 379 780,55</w:t>
            </w:r>
          </w:p>
        </w:tc>
      </w:tr>
      <w:tr w:rsidR="00B625FF" w:rsidRPr="00913357" w:rsidTr="0091502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FF" w:rsidRPr="004C6946" w:rsidRDefault="00B625FF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4C6946">
              <w:rPr>
                <w:color w:val="000000"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4C6946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4C6946">
              <w:rPr>
                <w:color w:val="000000"/>
                <w:sz w:val="28"/>
                <w:szCs w:val="28"/>
              </w:rPr>
              <w:t xml:space="preserve"> (+)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FF" w:rsidRPr="00F62F2D" w:rsidRDefault="00B625FF" w:rsidP="00DB70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62F2D">
              <w:rPr>
                <w:color w:val="000000"/>
                <w:sz w:val="28"/>
                <w:szCs w:val="28"/>
              </w:rPr>
              <w:t>273 989 312,14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FF" w:rsidRPr="00F62F2D" w:rsidRDefault="00B625FF" w:rsidP="00DB70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62F2D">
              <w:rPr>
                <w:color w:val="000000"/>
                <w:sz w:val="28"/>
                <w:szCs w:val="28"/>
              </w:rPr>
              <w:t>74 416 877,00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273 989 312,14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74 416 877,00</w:t>
            </w:r>
          </w:p>
        </w:tc>
      </w:tr>
      <w:tr w:rsidR="00F62F2D" w:rsidRPr="00913357" w:rsidTr="00F62F2D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80 176 100,00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</w:t>
            </w:r>
          </w:p>
        </w:tc>
      </w:tr>
      <w:tr w:rsidR="00F62F2D" w:rsidRPr="00913357" w:rsidTr="00F62F2D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6928A8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225 359 100,00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115 000 000,00</w:t>
            </w:r>
          </w:p>
        </w:tc>
      </w:tr>
      <w:tr w:rsidR="00F62F2D" w:rsidRPr="00913357" w:rsidTr="00F62F2D">
        <w:trPr>
          <w:trHeight w:val="73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Default="00F62F2D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городскими округами кредитов  от кредитных организаций в валюте Российской 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-115 000 000,00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-115 000 000,00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Default="00F62F2D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-30 183 000,00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193 813 212,14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74 416 877,00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6946">
              <w:rPr>
                <w:color w:val="000000"/>
                <w:sz w:val="28"/>
                <w:szCs w:val="28"/>
              </w:rPr>
              <w:t xml:space="preserve">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-5 559 308 687,86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-3 062 831 486,31</w:t>
            </w:r>
          </w:p>
        </w:tc>
      </w:tr>
      <w:tr w:rsidR="00F62F2D" w:rsidRPr="00913357" w:rsidTr="00F62F2D">
        <w:trPr>
          <w:trHeight w:val="5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5 753 121 900,00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3 137 248 363,31</w:t>
            </w:r>
          </w:p>
        </w:tc>
      </w:tr>
    </w:tbl>
    <w:p w:rsidR="0045409E" w:rsidRDefault="0045409E" w:rsidP="002D55D0">
      <w:pPr>
        <w:jc w:val="center"/>
        <w:rPr>
          <w:sz w:val="28"/>
          <w:szCs w:val="28"/>
        </w:rPr>
      </w:pPr>
    </w:p>
    <w:p w:rsidR="00DB159F" w:rsidRDefault="00DB159F" w:rsidP="002D55D0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690DF1" w:rsidTr="002D55D0">
        <w:tc>
          <w:tcPr>
            <w:tcW w:w="4785" w:type="dxa"/>
            <w:hideMark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4679" w:type="dxa"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</w:p>
          <w:p w:rsidR="00690DF1" w:rsidRDefault="00690DF1" w:rsidP="004C694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</w:t>
            </w:r>
            <w:proofErr w:type="spellStart"/>
            <w:r>
              <w:rPr>
                <w:sz w:val="28"/>
                <w:szCs w:val="28"/>
                <w:lang w:eastAsia="en-US"/>
              </w:rPr>
              <w:t>Мирошникова</w:t>
            </w:r>
            <w:proofErr w:type="spellEnd"/>
          </w:p>
        </w:tc>
      </w:tr>
    </w:tbl>
    <w:p w:rsidR="00690DF1" w:rsidRPr="001969D2" w:rsidRDefault="00690DF1" w:rsidP="002D55D0">
      <w:pPr>
        <w:rPr>
          <w:sz w:val="28"/>
          <w:szCs w:val="28"/>
        </w:rPr>
      </w:pPr>
      <w:bookmarkStart w:id="0" w:name="_GoBack"/>
      <w:bookmarkEnd w:id="0"/>
    </w:p>
    <w:sectPr w:rsidR="00690DF1" w:rsidRPr="001969D2" w:rsidSect="00605BCB">
      <w:head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13" w:rsidRDefault="000B1713" w:rsidP="00690DF1">
      <w:r>
        <w:separator/>
      </w:r>
    </w:p>
  </w:endnote>
  <w:endnote w:type="continuationSeparator" w:id="0">
    <w:p w:rsidR="000B1713" w:rsidRDefault="000B1713" w:rsidP="0069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13" w:rsidRDefault="000B1713" w:rsidP="00690DF1">
      <w:r>
        <w:separator/>
      </w:r>
    </w:p>
  </w:footnote>
  <w:footnote w:type="continuationSeparator" w:id="0">
    <w:p w:rsidR="000B1713" w:rsidRDefault="000B1713" w:rsidP="00690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5408"/>
      <w:docPartObj>
        <w:docPartGallery w:val="Page Numbers (Top of Page)"/>
        <w:docPartUnique/>
      </w:docPartObj>
    </w:sdtPr>
    <w:sdtContent>
      <w:p w:rsidR="004326C0" w:rsidRDefault="009567DF">
        <w:pPr>
          <w:pStyle w:val="a7"/>
          <w:jc w:val="center"/>
        </w:pPr>
        <w:fldSimple w:instr=" PAGE   \* MERGEFORMAT ">
          <w:r w:rsidR="00B625FF">
            <w:rPr>
              <w:noProof/>
            </w:rPr>
            <w:t>15</w:t>
          </w:r>
        </w:fldSimple>
      </w:p>
    </w:sdtContent>
  </w:sdt>
  <w:p w:rsidR="004326C0" w:rsidRDefault="004326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143"/>
    <w:multiLevelType w:val="hybridMultilevel"/>
    <w:tmpl w:val="D4F08D2C"/>
    <w:lvl w:ilvl="0" w:tplc="540E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singleLevel"/>
    <w:tmpl w:val="561CF296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321"/>
    <w:rsid w:val="00022EED"/>
    <w:rsid w:val="00032298"/>
    <w:rsid w:val="00051502"/>
    <w:rsid w:val="00060EAC"/>
    <w:rsid w:val="000706E4"/>
    <w:rsid w:val="00073692"/>
    <w:rsid w:val="000774F7"/>
    <w:rsid w:val="00080628"/>
    <w:rsid w:val="00090008"/>
    <w:rsid w:val="00091E10"/>
    <w:rsid w:val="000A1BDF"/>
    <w:rsid w:val="000A570E"/>
    <w:rsid w:val="000B1713"/>
    <w:rsid w:val="000C073E"/>
    <w:rsid w:val="000C1826"/>
    <w:rsid w:val="000D2BFC"/>
    <w:rsid w:val="000D3ED4"/>
    <w:rsid w:val="000E07AE"/>
    <w:rsid w:val="000E1E38"/>
    <w:rsid w:val="000E21D6"/>
    <w:rsid w:val="000E7B61"/>
    <w:rsid w:val="000F5DA3"/>
    <w:rsid w:val="0010781B"/>
    <w:rsid w:val="00110BBA"/>
    <w:rsid w:val="00115333"/>
    <w:rsid w:val="001206F5"/>
    <w:rsid w:val="00126D06"/>
    <w:rsid w:val="00162991"/>
    <w:rsid w:val="0016685E"/>
    <w:rsid w:val="00167801"/>
    <w:rsid w:val="0017425F"/>
    <w:rsid w:val="001B79DB"/>
    <w:rsid w:val="001C1C1D"/>
    <w:rsid w:val="001D67D5"/>
    <w:rsid w:val="001E237B"/>
    <w:rsid w:val="001E66E2"/>
    <w:rsid w:val="001E7C3B"/>
    <w:rsid w:val="001E7DF3"/>
    <w:rsid w:val="001F5817"/>
    <w:rsid w:val="00205054"/>
    <w:rsid w:val="0022612D"/>
    <w:rsid w:val="002A4845"/>
    <w:rsid w:val="002A7C23"/>
    <w:rsid w:val="002D55D0"/>
    <w:rsid w:val="002E3270"/>
    <w:rsid w:val="002F31C4"/>
    <w:rsid w:val="002F50DE"/>
    <w:rsid w:val="003169FE"/>
    <w:rsid w:val="00324234"/>
    <w:rsid w:val="003269BF"/>
    <w:rsid w:val="003364BE"/>
    <w:rsid w:val="003422E6"/>
    <w:rsid w:val="003426E1"/>
    <w:rsid w:val="00356002"/>
    <w:rsid w:val="003574CB"/>
    <w:rsid w:val="00357DB9"/>
    <w:rsid w:val="00373F94"/>
    <w:rsid w:val="00377E39"/>
    <w:rsid w:val="003907C5"/>
    <w:rsid w:val="0039095C"/>
    <w:rsid w:val="003919AE"/>
    <w:rsid w:val="003B2E9E"/>
    <w:rsid w:val="003C288C"/>
    <w:rsid w:val="003C5FD4"/>
    <w:rsid w:val="003C6FD0"/>
    <w:rsid w:val="00405785"/>
    <w:rsid w:val="004326C0"/>
    <w:rsid w:val="00444012"/>
    <w:rsid w:val="00445290"/>
    <w:rsid w:val="00446809"/>
    <w:rsid w:val="00450D19"/>
    <w:rsid w:val="00453A7E"/>
    <w:rsid w:val="0045409E"/>
    <w:rsid w:val="004569D6"/>
    <w:rsid w:val="004A5B83"/>
    <w:rsid w:val="004B0693"/>
    <w:rsid w:val="004B16C8"/>
    <w:rsid w:val="004B5361"/>
    <w:rsid w:val="004C6946"/>
    <w:rsid w:val="004E0344"/>
    <w:rsid w:val="004F1994"/>
    <w:rsid w:val="004F2A34"/>
    <w:rsid w:val="00520337"/>
    <w:rsid w:val="005208C4"/>
    <w:rsid w:val="00524ED1"/>
    <w:rsid w:val="00527979"/>
    <w:rsid w:val="005323A2"/>
    <w:rsid w:val="00554533"/>
    <w:rsid w:val="0055798A"/>
    <w:rsid w:val="0056306D"/>
    <w:rsid w:val="0056384C"/>
    <w:rsid w:val="005A567A"/>
    <w:rsid w:val="005C3B27"/>
    <w:rsid w:val="005D4295"/>
    <w:rsid w:val="00605BCB"/>
    <w:rsid w:val="00612F1A"/>
    <w:rsid w:val="006256BE"/>
    <w:rsid w:val="00634B4B"/>
    <w:rsid w:val="00661E24"/>
    <w:rsid w:val="006707F3"/>
    <w:rsid w:val="00675CE7"/>
    <w:rsid w:val="00683B47"/>
    <w:rsid w:val="00683F5F"/>
    <w:rsid w:val="00690DF1"/>
    <w:rsid w:val="00697FD1"/>
    <w:rsid w:val="006A1C37"/>
    <w:rsid w:val="006A6B7B"/>
    <w:rsid w:val="006C7E89"/>
    <w:rsid w:val="006D17BC"/>
    <w:rsid w:val="006D1A4A"/>
    <w:rsid w:val="006E72C2"/>
    <w:rsid w:val="006F5A01"/>
    <w:rsid w:val="006F5BEC"/>
    <w:rsid w:val="00725875"/>
    <w:rsid w:val="00732414"/>
    <w:rsid w:val="00746656"/>
    <w:rsid w:val="007612DD"/>
    <w:rsid w:val="00762ABE"/>
    <w:rsid w:val="007660ED"/>
    <w:rsid w:val="007869FF"/>
    <w:rsid w:val="00791395"/>
    <w:rsid w:val="007A4553"/>
    <w:rsid w:val="007B2321"/>
    <w:rsid w:val="007C21B2"/>
    <w:rsid w:val="007E6C6C"/>
    <w:rsid w:val="007F159D"/>
    <w:rsid w:val="00806AAC"/>
    <w:rsid w:val="00822ABB"/>
    <w:rsid w:val="00832AC5"/>
    <w:rsid w:val="0084598B"/>
    <w:rsid w:val="00856015"/>
    <w:rsid w:val="008637E9"/>
    <w:rsid w:val="008703C8"/>
    <w:rsid w:val="00874318"/>
    <w:rsid w:val="00882BCA"/>
    <w:rsid w:val="00896587"/>
    <w:rsid w:val="008A10E3"/>
    <w:rsid w:val="008B338E"/>
    <w:rsid w:val="008B4C95"/>
    <w:rsid w:val="008C6A99"/>
    <w:rsid w:val="008E08EF"/>
    <w:rsid w:val="008E1D5C"/>
    <w:rsid w:val="008E3937"/>
    <w:rsid w:val="008F24AD"/>
    <w:rsid w:val="00913357"/>
    <w:rsid w:val="0091502C"/>
    <w:rsid w:val="00933406"/>
    <w:rsid w:val="00933B9F"/>
    <w:rsid w:val="00947641"/>
    <w:rsid w:val="009567DF"/>
    <w:rsid w:val="0097508B"/>
    <w:rsid w:val="00985247"/>
    <w:rsid w:val="00993B76"/>
    <w:rsid w:val="00995652"/>
    <w:rsid w:val="009A3381"/>
    <w:rsid w:val="009A493D"/>
    <w:rsid w:val="009B0C54"/>
    <w:rsid w:val="009B3E01"/>
    <w:rsid w:val="00A01890"/>
    <w:rsid w:val="00A06393"/>
    <w:rsid w:val="00A16AA7"/>
    <w:rsid w:val="00A36BCE"/>
    <w:rsid w:val="00A606F7"/>
    <w:rsid w:val="00A71264"/>
    <w:rsid w:val="00A90AD0"/>
    <w:rsid w:val="00A9359B"/>
    <w:rsid w:val="00AA297D"/>
    <w:rsid w:val="00AA5490"/>
    <w:rsid w:val="00AA7938"/>
    <w:rsid w:val="00AB7742"/>
    <w:rsid w:val="00AC15AC"/>
    <w:rsid w:val="00AC34D7"/>
    <w:rsid w:val="00AD0E94"/>
    <w:rsid w:val="00AF5C50"/>
    <w:rsid w:val="00B017D3"/>
    <w:rsid w:val="00B26D75"/>
    <w:rsid w:val="00B324D6"/>
    <w:rsid w:val="00B36A0B"/>
    <w:rsid w:val="00B47DBF"/>
    <w:rsid w:val="00B625FF"/>
    <w:rsid w:val="00B75F37"/>
    <w:rsid w:val="00BB1404"/>
    <w:rsid w:val="00BB3D6D"/>
    <w:rsid w:val="00BB6A35"/>
    <w:rsid w:val="00BE18D9"/>
    <w:rsid w:val="00BE37DC"/>
    <w:rsid w:val="00BE5BFD"/>
    <w:rsid w:val="00BF12E2"/>
    <w:rsid w:val="00BF64F4"/>
    <w:rsid w:val="00C115C0"/>
    <w:rsid w:val="00C12884"/>
    <w:rsid w:val="00C1509A"/>
    <w:rsid w:val="00C17534"/>
    <w:rsid w:val="00C34FB5"/>
    <w:rsid w:val="00C4526E"/>
    <w:rsid w:val="00C4787C"/>
    <w:rsid w:val="00C63054"/>
    <w:rsid w:val="00C75917"/>
    <w:rsid w:val="00C808FB"/>
    <w:rsid w:val="00C91A77"/>
    <w:rsid w:val="00CA739E"/>
    <w:rsid w:val="00CA73B6"/>
    <w:rsid w:val="00CB0FBB"/>
    <w:rsid w:val="00CB28B3"/>
    <w:rsid w:val="00CD60DD"/>
    <w:rsid w:val="00CD635D"/>
    <w:rsid w:val="00CE68B1"/>
    <w:rsid w:val="00D06113"/>
    <w:rsid w:val="00D11C92"/>
    <w:rsid w:val="00D146D2"/>
    <w:rsid w:val="00D50D79"/>
    <w:rsid w:val="00D576CB"/>
    <w:rsid w:val="00D67CE6"/>
    <w:rsid w:val="00D909E2"/>
    <w:rsid w:val="00D91CCF"/>
    <w:rsid w:val="00D94390"/>
    <w:rsid w:val="00DA0013"/>
    <w:rsid w:val="00DB159F"/>
    <w:rsid w:val="00DB4FD0"/>
    <w:rsid w:val="00DC4507"/>
    <w:rsid w:val="00DC63B1"/>
    <w:rsid w:val="00DD5309"/>
    <w:rsid w:val="00DE06CF"/>
    <w:rsid w:val="00DF6341"/>
    <w:rsid w:val="00DF6F32"/>
    <w:rsid w:val="00E01B0F"/>
    <w:rsid w:val="00E12C0E"/>
    <w:rsid w:val="00E51ADA"/>
    <w:rsid w:val="00E612A2"/>
    <w:rsid w:val="00E6163E"/>
    <w:rsid w:val="00E71443"/>
    <w:rsid w:val="00E73D07"/>
    <w:rsid w:val="00E81FCD"/>
    <w:rsid w:val="00E84897"/>
    <w:rsid w:val="00E85B08"/>
    <w:rsid w:val="00E87507"/>
    <w:rsid w:val="00EA0556"/>
    <w:rsid w:val="00EA7E7F"/>
    <w:rsid w:val="00EB44C6"/>
    <w:rsid w:val="00F03B81"/>
    <w:rsid w:val="00F20DF3"/>
    <w:rsid w:val="00F22636"/>
    <w:rsid w:val="00F27C8E"/>
    <w:rsid w:val="00F30B2F"/>
    <w:rsid w:val="00F30FCD"/>
    <w:rsid w:val="00F55534"/>
    <w:rsid w:val="00F62F2D"/>
    <w:rsid w:val="00F66C0D"/>
    <w:rsid w:val="00F80AD1"/>
    <w:rsid w:val="00FA4DEA"/>
    <w:rsid w:val="00FA7313"/>
    <w:rsid w:val="00FB0853"/>
    <w:rsid w:val="00FC3737"/>
    <w:rsid w:val="00FD20C1"/>
    <w:rsid w:val="00FE0B5C"/>
    <w:rsid w:val="00F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EF72-6D46-4B85-8CB7-A70317BF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Неживенко</cp:lastModifiedBy>
  <cp:revision>23</cp:revision>
  <cp:lastPrinted>2022-07-21T14:06:00Z</cp:lastPrinted>
  <dcterms:created xsi:type="dcterms:W3CDTF">2022-10-13T08:34:00Z</dcterms:created>
  <dcterms:modified xsi:type="dcterms:W3CDTF">2023-07-24T06:38:00Z</dcterms:modified>
</cp:coreProperties>
</file>