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7BA930A5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18DA">
        <w:rPr>
          <w:sz w:val="28"/>
          <w:szCs w:val="28"/>
        </w:rPr>
        <w:t>___________</w:t>
      </w:r>
      <w:r w:rsidR="00A36BFC">
        <w:rPr>
          <w:sz w:val="28"/>
          <w:szCs w:val="28"/>
        </w:rPr>
        <w:t>_____</w:t>
      </w:r>
      <w:r w:rsidR="0045472D" w:rsidRPr="00F52B3D">
        <w:rPr>
          <w:sz w:val="28"/>
          <w:szCs w:val="28"/>
        </w:rPr>
        <w:t xml:space="preserve"> №</w:t>
      </w:r>
      <w:r w:rsidR="001764D8">
        <w:rPr>
          <w:sz w:val="28"/>
          <w:szCs w:val="28"/>
        </w:rPr>
        <w:t xml:space="preserve"> </w:t>
      </w:r>
      <w:r w:rsidR="00A36BFC">
        <w:rPr>
          <w:sz w:val="28"/>
          <w:szCs w:val="28"/>
        </w:rPr>
        <w:t>_____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77777777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</w:t>
      </w:r>
      <w:proofErr w:type="gramStart"/>
      <w:r w:rsidR="00303B2C" w:rsidRPr="00F52B3D">
        <w:rPr>
          <w:b/>
          <w:sz w:val="28"/>
          <w:szCs w:val="28"/>
        </w:rPr>
        <w:t>муниципальных услуг</w:t>
      </w:r>
      <w:proofErr w:type="gramEnd"/>
      <w:r w:rsidR="00303B2C" w:rsidRPr="00F52B3D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7A63E35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>
        <w:rPr>
          <w:sz w:val="28"/>
          <w:szCs w:val="28"/>
        </w:rPr>
        <w:t xml:space="preserve">, руководствуясь </w:t>
      </w:r>
      <w:r w:rsidRPr="00F52B3D">
        <w:rPr>
          <w:sz w:val="28"/>
          <w:szCs w:val="28"/>
        </w:rPr>
        <w:t xml:space="preserve">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777777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084DEF" w:rsidRPr="00F52B3D">
        <w:rPr>
          <w:sz w:val="28"/>
          <w:szCs w:val="28"/>
        </w:rPr>
        <w:t xml:space="preserve"> 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proofErr w:type="gramStart"/>
      <w:r w:rsidR="00D47DC1" w:rsidRPr="00F52B3D">
        <w:rPr>
          <w:sz w:val="28"/>
          <w:szCs w:val="28"/>
        </w:rPr>
        <w:t>муниципальных услуг</w:t>
      </w:r>
      <w:proofErr w:type="gramEnd"/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Pr="00F52B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1C5467F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Pr="00F52B3D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36DF1CE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Pr="00F52B3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F218DA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F218DA">
        <w:rPr>
          <w:sz w:val="28"/>
          <w:szCs w:val="28"/>
        </w:rPr>
        <w:t>Ерохину Л.И</w:t>
      </w:r>
      <w:r w:rsidRPr="00F52B3D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7860386D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B04472">
        <w:rPr>
          <w:sz w:val="28"/>
          <w:szCs w:val="28"/>
        </w:rPr>
        <w:t xml:space="preserve">   </w:t>
      </w:r>
      <w:r w:rsidR="00EB7AE1" w:rsidRPr="00F52B3D">
        <w:rPr>
          <w:sz w:val="28"/>
          <w:szCs w:val="28"/>
        </w:rPr>
        <w:t>Р.П. Волошин</w:t>
      </w:r>
    </w:p>
    <w:p w14:paraId="7230D8B0" w14:textId="77777777" w:rsidR="00FB148D" w:rsidRDefault="00FB148D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E61B898" w14:textId="77777777" w:rsidR="00B04472" w:rsidRPr="00F52B3D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B0447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709" w:right="567" w:bottom="284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20E07761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от__________№_____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77777777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 xml:space="preserve">Реестра </w:t>
      </w:r>
      <w:proofErr w:type="gramStart"/>
      <w:r w:rsidR="004E25D9" w:rsidRPr="00F52B3D">
        <w:rPr>
          <w:sz w:val="28"/>
          <w:szCs w:val="28"/>
          <w:lang w:eastAsia="ru-RU"/>
        </w:rPr>
        <w:t>муниципальных услуг</w:t>
      </w:r>
      <w:proofErr w:type="gramEnd"/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5A79FB29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B148D">
        <w:rPr>
          <w:sz w:val="28"/>
          <w:szCs w:val="28"/>
          <w:lang w:eastAsia="ru-RU"/>
        </w:rPr>
        <w:t xml:space="preserve">. </w:t>
      </w:r>
      <w:r w:rsidR="00BA67D2" w:rsidRPr="00BA67D2">
        <w:rPr>
          <w:sz w:val="28"/>
          <w:szCs w:val="28"/>
          <w:lang w:eastAsia="ru-RU"/>
        </w:rPr>
        <w:t xml:space="preserve"> </w:t>
      </w:r>
      <w:r w:rsidR="00462932">
        <w:rPr>
          <w:sz w:val="28"/>
          <w:szCs w:val="28"/>
          <w:lang w:eastAsia="ru-RU"/>
        </w:rPr>
        <w:t>Пункт</w:t>
      </w:r>
      <w:r w:rsidR="00613CDC" w:rsidRPr="00F52B3D">
        <w:rPr>
          <w:sz w:val="28"/>
          <w:szCs w:val="28"/>
          <w:lang w:eastAsia="ru-RU"/>
        </w:rPr>
        <w:t xml:space="preserve"> «</w:t>
      </w:r>
      <w:r w:rsidR="009A2A48">
        <w:rPr>
          <w:sz w:val="28"/>
          <w:szCs w:val="28"/>
          <w:lang w:eastAsia="ru-RU"/>
        </w:rPr>
        <w:t>16</w:t>
      </w:r>
      <w:r w:rsidR="00613CDC" w:rsidRPr="00F52B3D">
        <w:rPr>
          <w:sz w:val="28"/>
          <w:szCs w:val="28"/>
          <w:lang w:eastAsia="ru-RU"/>
        </w:rPr>
        <w:t xml:space="preserve">. </w:t>
      </w:r>
      <w:r w:rsidR="009A2A48" w:rsidRPr="009A2A48">
        <w:rPr>
          <w:sz w:val="28"/>
          <w:szCs w:val="28"/>
          <w:lang w:eastAsia="ru-RU"/>
        </w:rPr>
        <w:t>Муниципальное бюджетное учреждение «Центр физкультурно-</w:t>
      </w:r>
      <w:r w:rsidR="009A2A48">
        <w:rPr>
          <w:sz w:val="28"/>
          <w:szCs w:val="28"/>
          <w:lang w:eastAsia="ru-RU"/>
        </w:rPr>
        <w:t>массовой работы города Батайска</w:t>
      </w:r>
      <w:r w:rsidR="00FB148D">
        <w:rPr>
          <w:sz w:val="28"/>
          <w:szCs w:val="28"/>
          <w:lang w:eastAsia="ru-RU"/>
        </w:rPr>
        <w:t>».</w:t>
      </w:r>
      <w:r w:rsidR="00613CDC" w:rsidRPr="00F52B3D">
        <w:rPr>
          <w:sz w:val="28"/>
          <w:szCs w:val="28"/>
          <w:lang w:eastAsia="ru-RU"/>
        </w:rPr>
        <w:t xml:space="preserve"> Раздела «I. ПЕРЕЧЕНЬ муниципальных услуг, предоставляемых структурными подразделениями отраслевыми (функц</w:t>
      </w:r>
      <w:bookmarkStart w:id="0" w:name="_GoBack"/>
      <w:bookmarkEnd w:id="0"/>
      <w:r w:rsidR="00613CDC" w:rsidRPr="00F52B3D">
        <w:rPr>
          <w:sz w:val="28"/>
          <w:szCs w:val="28"/>
          <w:lang w:eastAsia="ru-RU"/>
        </w:rPr>
        <w:t>иональными) органами Администрации города Батайска, муниципальными учреждениями города Батайска» изложить в следующей редакции:</w:t>
      </w:r>
    </w:p>
    <w:p w14:paraId="319A8FBE" w14:textId="77777777" w:rsidR="00613CDC" w:rsidRPr="00F52B3D" w:rsidRDefault="00613CDC" w:rsidP="00613CDC">
      <w:pPr>
        <w:jc w:val="both"/>
        <w:rPr>
          <w:kern w:val="2"/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99"/>
        <w:gridCol w:w="2210"/>
        <w:gridCol w:w="2350"/>
        <w:gridCol w:w="1109"/>
        <w:gridCol w:w="1056"/>
        <w:gridCol w:w="2265"/>
      </w:tblGrid>
      <w:tr w:rsidR="00613CDC" w:rsidRPr="002B274D" w14:paraId="6697EE39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Результат предоставления муниципальной услуги </w:t>
            </w:r>
          </w:p>
        </w:tc>
      </w:tr>
    </w:tbl>
    <w:p w14:paraId="6D9AF7D7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p w14:paraId="6D22EBF6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2273"/>
        <w:gridCol w:w="2350"/>
        <w:gridCol w:w="1183"/>
        <w:gridCol w:w="931"/>
        <w:gridCol w:w="2315"/>
      </w:tblGrid>
      <w:tr w:rsidR="00613CDC" w:rsidRPr="002B274D" w14:paraId="2FE63F90" w14:textId="77777777" w:rsidTr="00FD66E6">
        <w:trPr>
          <w:trHeight w:val="279"/>
        </w:trPr>
        <w:tc>
          <w:tcPr>
            <w:tcW w:w="9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565B33CE" w:rsidR="00613CDC" w:rsidRPr="002B274D" w:rsidRDefault="0057245B" w:rsidP="0057245B">
            <w:pPr>
              <w:ind w:left="360"/>
              <w:jc w:val="center"/>
              <w:rPr>
                <w:sz w:val="22"/>
                <w:szCs w:val="22"/>
              </w:rPr>
            </w:pPr>
            <w:r w:rsidRPr="002B274D">
              <w:rPr>
                <w:kern w:val="2"/>
                <w:sz w:val="22"/>
                <w:szCs w:val="22"/>
                <w:lang w:eastAsia="ru-RU"/>
              </w:rPr>
              <w:t>1</w:t>
            </w:r>
            <w:r w:rsidR="009A2A48">
              <w:rPr>
                <w:kern w:val="2"/>
                <w:sz w:val="22"/>
                <w:szCs w:val="22"/>
                <w:lang w:eastAsia="ru-RU"/>
              </w:rPr>
              <w:t>6</w:t>
            </w:r>
            <w:r w:rsidRPr="002B274D">
              <w:rPr>
                <w:kern w:val="2"/>
                <w:sz w:val="22"/>
                <w:szCs w:val="22"/>
                <w:lang w:eastAsia="ru-RU"/>
              </w:rPr>
              <w:t xml:space="preserve">. </w:t>
            </w:r>
            <w:r w:rsidR="009A2A48" w:rsidRPr="009A2A48">
              <w:rPr>
                <w:kern w:val="2"/>
                <w:sz w:val="22"/>
                <w:szCs w:val="22"/>
                <w:lang w:eastAsia="ru-RU"/>
              </w:rPr>
              <w:t>Муниципальное бюджетное учреждение «Центр физкультурно-массовой работы города Батайска»</w:t>
            </w:r>
          </w:p>
        </w:tc>
      </w:tr>
      <w:tr w:rsidR="00613CDC" w:rsidRPr="002B274D" w14:paraId="63A81689" w14:textId="77777777" w:rsidTr="00FD66E6">
        <w:trPr>
          <w:trHeight w:val="5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69FD29AD" w:rsidR="00613CDC" w:rsidRPr="002B274D" w:rsidRDefault="009A2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F4E70" w:rsidRPr="002B274D">
              <w:rPr>
                <w:sz w:val="22"/>
                <w:szCs w:val="22"/>
              </w:rPr>
              <w:t>.</w:t>
            </w:r>
            <w:r w:rsidR="00FB148D" w:rsidRPr="002B274D">
              <w:rPr>
                <w:sz w:val="22"/>
                <w:szCs w:val="22"/>
              </w:rPr>
              <w:t>1</w:t>
            </w:r>
            <w:r w:rsidR="00CA61CC" w:rsidRPr="002B274D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54CA3EEA" w:rsidR="00613CDC" w:rsidRPr="002B274D" w:rsidRDefault="009A2A48" w:rsidP="00FB148D">
            <w:pPr>
              <w:rPr>
                <w:sz w:val="22"/>
                <w:szCs w:val="22"/>
              </w:rPr>
            </w:pPr>
            <w:r w:rsidRPr="009A2A48">
              <w:rPr>
                <w:sz w:val="22"/>
                <w:szCs w:val="22"/>
              </w:rPr>
              <w:t>Прием-подача заявок на осуществление приема нормативов (испытаний) Всероссийского физкультурно</w:t>
            </w:r>
            <w:r w:rsidR="00FD66E6">
              <w:rPr>
                <w:sz w:val="22"/>
                <w:szCs w:val="22"/>
              </w:rPr>
              <w:t>-</w:t>
            </w:r>
            <w:r w:rsidRPr="009A2A48">
              <w:rPr>
                <w:sz w:val="22"/>
                <w:szCs w:val="22"/>
              </w:rPr>
              <w:t>спортивного комплекса «Готов к труду и обороне»</w:t>
            </w:r>
            <w:r w:rsidR="00FB148D" w:rsidRPr="002B274D">
              <w:rPr>
                <w:sz w:val="22"/>
                <w:szCs w:val="22"/>
              </w:rPr>
              <w:t>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25100" w14:textId="77777777" w:rsidR="002A59CE" w:rsidRPr="002A59CE" w:rsidRDefault="002A59CE" w:rsidP="002A59CE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>Федеральный закон «О физической культуре и спорте в Российской Федерации» от 04.12.2007 № 329-ФЗ,</w:t>
            </w:r>
          </w:p>
          <w:p w14:paraId="381A3DEC" w14:textId="77777777" w:rsidR="002A59CE" w:rsidRPr="002A59CE" w:rsidRDefault="002A59CE" w:rsidP="002A59CE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>Указ Президента Российской Федерации от 24.03.2014 № 172 «О Всероссийском физкультурно-спортивном комплексе «Готов к труду и обороне» (ГТО)»;</w:t>
            </w:r>
          </w:p>
          <w:p w14:paraId="61C6672A" w14:textId="77777777" w:rsidR="002A59CE" w:rsidRPr="002A59CE" w:rsidRDefault="002A59CE" w:rsidP="002A59CE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 xml:space="preserve">Постановление Правительства </w:t>
            </w:r>
            <w:proofErr w:type="gramStart"/>
            <w:r w:rsidRPr="002A59CE">
              <w:rPr>
                <w:sz w:val="22"/>
                <w:szCs w:val="22"/>
              </w:rPr>
              <w:t>Российской  Федерации</w:t>
            </w:r>
            <w:proofErr w:type="gramEnd"/>
            <w:r w:rsidRPr="002A59CE">
              <w:rPr>
                <w:sz w:val="22"/>
                <w:szCs w:val="22"/>
              </w:rPr>
              <w:t xml:space="preserve">  от  11.07.2014  № 540 «Об утверждении </w:t>
            </w:r>
            <w:r w:rsidRPr="002A59CE">
              <w:rPr>
                <w:sz w:val="22"/>
                <w:szCs w:val="22"/>
              </w:rPr>
              <w:lastRenderedPageBreak/>
              <w:t>положения о Всероссийском физкультурно-спортивном комплексе «Готов к труду и обороне» (ГТО)»,</w:t>
            </w:r>
          </w:p>
          <w:p w14:paraId="1370ADB2" w14:textId="77777777" w:rsidR="002A59CE" w:rsidRPr="002A59CE" w:rsidRDefault="002A59CE" w:rsidP="002A59CE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 xml:space="preserve"> Приказ Министерства спорта Российской Федерации от 12.02.2019 № 90 «Об утверждении государственных требований Всероссийского физкультурно-спортивного комплекса «Готов к труду и обороне» (ГТО)»</w:t>
            </w:r>
          </w:p>
          <w:p w14:paraId="41252DC6" w14:textId="36B15CD4" w:rsidR="00CA61CC" w:rsidRPr="002B274D" w:rsidRDefault="002A59CE" w:rsidP="002A59CE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 xml:space="preserve"> Приказ Министерства спорта Российской Федерации от 28.01.2016 № 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</w:t>
            </w:r>
            <w:r w:rsidR="00E86094">
              <w:rPr>
                <w:sz w:val="22"/>
                <w:szCs w:val="22"/>
              </w:rPr>
              <w:t xml:space="preserve">отов к труду и обороне» (ГТО)», </w:t>
            </w:r>
            <w:r w:rsidRPr="002A59CE">
              <w:rPr>
                <w:sz w:val="22"/>
                <w:szCs w:val="22"/>
              </w:rPr>
              <w:t>иные нормативные правовые акты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4B9EC740" w:rsidR="00613CDC" w:rsidRPr="002B274D" w:rsidRDefault="002A59CE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физические </w:t>
            </w:r>
            <w:r w:rsidR="00CA61CC" w:rsidRPr="002B274D">
              <w:rPr>
                <w:color w:val="000000"/>
                <w:sz w:val="22"/>
                <w:szCs w:val="22"/>
              </w:rPr>
              <w:t>лица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2B274D" w:rsidRDefault="00613CDC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бесплатная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4F596958" w:rsidR="00CA61CC" w:rsidRPr="002B274D" w:rsidRDefault="002A59CE" w:rsidP="00FB148D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>Прием/сдача нормативов Всероссийского физкультурно-спортивного комплекса «Готов к труду и обороне», выдача знаков отличия ВФСК «Готов к труду и обороне» / отказ в предоставлении услуги</w:t>
            </w:r>
          </w:p>
        </w:tc>
      </w:tr>
    </w:tbl>
    <w:p w14:paraId="0D382BA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3EEEB65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D93707" w14:textId="77777777" w:rsidR="00E75B29" w:rsidRPr="00AD72FA" w:rsidRDefault="00E75B29" w:rsidP="009F416E">
      <w:pPr>
        <w:rPr>
          <w:sz w:val="24"/>
          <w:szCs w:val="24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</w:t>
      </w:r>
      <w:proofErr w:type="spellStart"/>
      <w:r w:rsidRPr="00F52B3D">
        <w:rPr>
          <w:sz w:val="28"/>
          <w:szCs w:val="28"/>
          <w:lang w:eastAsia="ru-RU"/>
        </w:rPr>
        <w:t>Мирошникова</w:t>
      </w:r>
      <w:proofErr w:type="spellEnd"/>
    </w:p>
    <w:sectPr w:rsidR="00E75B29" w:rsidRPr="00AD72FA" w:rsidSect="00044D1D">
      <w:headerReference w:type="default" r:id="rId12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DA2DD" w14:textId="77777777" w:rsidR="0048240D" w:rsidRDefault="0048240D">
      <w:r>
        <w:separator/>
      </w:r>
    </w:p>
  </w:endnote>
  <w:endnote w:type="continuationSeparator" w:id="0">
    <w:p w14:paraId="70022033" w14:textId="77777777" w:rsidR="0048240D" w:rsidRDefault="0048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6BD71" w14:textId="77777777" w:rsidR="0048240D" w:rsidRDefault="0048240D">
      <w:r>
        <w:separator/>
      </w:r>
    </w:p>
  </w:footnote>
  <w:footnote w:type="continuationSeparator" w:id="0">
    <w:p w14:paraId="1DCA967E" w14:textId="77777777" w:rsidR="0048240D" w:rsidRDefault="00482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462932">
      <w:rPr>
        <w:noProof/>
        <w:sz w:val="24"/>
        <w:szCs w:val="24"/>
      </w:rPr>
      <w:t>3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255D"/>
    <w:rsid w:val="00044D1D"/>
    <w:rsid w:val="000470FE"/>
    <w:rsid w:val="00047E68"/>
    <w:rsid w:val="0005303E"/>
    <w:rsid w:val="0006081F"/>
    <w:rsid w:val="00084DEF"/>
    <w:rsid w:val="00092422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74760"/>
    <w:rsid w:val="001764D8"/>
    <w:rsid w:val="00194952"/>
    <w:rsid w:val="001A0573"/>
    <w:rsid w:val="001A57C5"/>
    <w:rsid w:val="001A662D"/>
    <w:rsid w:val="001C4986"/>
    <w:rsid w:val="001D7511"/>
    <w:rsid w:val="001E3430"/>
    <w:rsid w:val="001F0B23"/>
    <w:rsid w:val="002000A7"/>
    <w:rsid w:val="002045D5"/>
    <w:rsid w:val="00211FEA"/>
    <w:rsid w:val="002138E0"/>
    <w:rsid w:val="00213AF7"/>
    <w:rsid w:val="002354F5"/>
    <w:rsid w:val="002556BB"/>
    <w:rsid w:val="00261643"/>
    <w:rsid w:val="00263696"/>
    <w:rsid w:val="00263F12"/>
    <w:rsid w:val="00272713"/>
    <w:rsid w:val="002777DE"/>
    <w:rsid w:val="00287F81"/>
    <w:rsid w:val="0029064E"/>
    <w:rsid w:val="00294D37"/>
    <w:rsid w:val="002A0B2E"/>
    <w:rsid w:val="002A59CE"/>
    <w:rsid w:val="002B274D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22B38"/>
    <w:rsid w:val="003308B5"/>
    <w:rsid w:val="00333677"/>
    <w:rsid w:val="00356A38"/>
    <w:rsid w:val="003801CC"/>
    <w:rsid w:val="0038720E"/>
    <w:rsid w:val="00387B4C"/>
    <w:rsid w:val="003B5F5B"/>
    <w:rsid w:val="00410C35"/>
    <w:rsid w:val="0042343F"/>
    <w:rsid w:val="00424171"/>
    <w:rsid w:val="004457BF"/>
    <w:rsid w:val="0045472D"/>
    <w:rsid w:val="00462932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1065F"/>
    <w:rsid w:val="005110DE"/>
    <w:rsid w:val="00526280"/>
    <w:rsid w:val="00531D55"/>
    <w:rsid w:val="00550C3A"/>
    <w:rsid w:val="005531F2"/>
    <w:rsid w:val="0057245B"/>
    <w:rsid w:val="00576431"/>
    <w:rsid w:val="00582480"/>
    <w:rsid w:val="00590322"/>
    <w:rsid w:val="0059308E"/>
    <w:rsid w:val="005932A2"/>
    <w:rsid w:val="005A0057"/>
    <w:rsid w:val="005B5CA0"/>
    <w:rsid w:val="005B7001"/>
    <w:rsid w:val="005C641C"/>
    <w:rsid w:val="005F15F2"/>
    <w:rsid w:val="00602AEF"/>
    <w:rsid w:val="0060443A"/>
    <w:rsid w:val="00611BD8"/>
    <w:rsid w:val="00613CDC"/>
    <w:rsid w:val="006146A8"/>
    <w:rsid w:val="00616E88"/>
    <w:rsid w:val="00663340"/>
    <w:rsid w:val="00676A44"/>
    <w:rsid w:val="00690412"/>
    <w:rsid w:val="006A7D7A"/>
    <w:rsid w:val="006B3EEC"/>
    <w:rsid w:val="006B5F64"/>
    <w:rsid w:val="006C2E65"/>
    <w:rsid w:val="006D1531"/>
    <w:rsid w:val="006E17DC"/>
    <w:rsid w:val="006E32F2"/>
    <w:rsid w:val="006E6C61"/>
    <w:rsid w:val="006E7ED9"/>
    <w:rsid w:val="006F54BD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6C68"/>
    <w:rsid w:val="0087708C"/>
    <w:rsid w:val="008856B6"/>
    <w:rsid w:val="008A567A"/>
    <w:rsid w:val="008C7C40"/>
    <w:rsid w:val="008E4507"/>
    <w:rsid w:val="008F08D7"/>
    <w:rsid w:val="008F3668"/>
    <w:rsid w:val="009023ED"/>
    <w:rsid w:val="00902A82"/>
    <w:rsid w:val="009526C0"/>
    <w:rsid w:val="009618AE"/>
    <w:rsid w:val="00980EFB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5799"/>
    <w:rsid w:val="00A70E80"/>
    <w:rsid w:val="00A7501F"/>
    <w:rsid w:val="00A82045"/>
    <w:rsid w:val="00A91140"/>
    <w:rsid w:val="00A92173"/>
    <w:rsid w:val="00A96763"/>
    <w:rsid w:val="00AB0288"/>
    <w:rsid w:val="00AB3E64"/>
    <w:rsid w:val="00AC2F69"/>
    <w:rsid w:val="00AD55E3"/>
    <w:rsid w:val="00AD72FA"/>
    <w:rsid w:val="00AE0613"/>
    <w:rsid w:val="00AE2F87"/>
    <w:rsid w:val="00AF6F71"/>
    <w:rsid w:val="00B04472"/>
    <w:rsid w:val="00B17A84"/>
    <w:rsid w:val="00B25D9F"/>
    <w:rsid w:val="00B2626D"/>
    <w:rsid w:val="00B2744B"/>
    <w:rsid w:val="00B3123A"/>
    <w:rsid w:val="00B33F49"/>
    <w:rsid w:val="00B425FD"/>
    <w:rsid w:val="00B47C71"/>
    <w:rsid w:val="00B543E8"/>
    <w:rsid w:val="00B54992"/>
    <w:rsid w:val="00B606B0"/>
    <w:rsid w:val="00B66ECB"/>
    <w:rsid w:val="00B731E7"/>
    <w:rsid w:val="00B83D4D"/>
    <w:rsid w:val="00B869C3"/>
    <w:rsid w:val="00B92123"/>
    <w:rsid w:val="00BA3BA5"/>
    <w:rsid w:val="00BA67D2"/>
    <w:rsid w:val="00BB0C6E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E39E8"/>
    <w:rsid w:val="00CE4E9B"/>
    <w:rsid w:val="00CE6CD8"/>
    <w:rsid w:val="00CF20E7"/>
    <w:rsid w:val="00D00F8A"/>
    <w:rsid w:val="00D11A91"/>
    <w:rsid w:val="00D16507"/>
    <w:rsid w:val="00D2330D"/>
    <w:rsid w:val="00D27935"/>
    <w:rsid w:val="00D3069B"/>
    <w:rsid w:val="00D32700"/>
    <w:rsid w:val="00D33C43"/>
    <w:rsid w:val="00D36F97"/>
    <w:rsid w:val="00D47DC1"/>
    <w:rsid w:val="00D531FB"/>
    <w:rsid w:val="00D607FE"/>
    <w:rsid w:val="00D80E5D"/>
    <w:rsid w:val="00D840B8"/>
    <w:rsid w:val="00DA0E98"/>
    <w:rsid w:val="00DB4D5C"/>
    <w:rsid w:val="00DD3D8A"/>
    <w:rsid w:val="00DD76AC"/>
    <w:rsid w:val="00DE0562"/>
    <w:rsid w:val="00DE1143"/>
    <w:rsid w:val="00DE325D"/>
    <w:rsid w:val="00DE4D63"/>
    <w:rsid w:val="00E10B8D"/>
    <w:rsid w:val="00E151DA"/>
    <w:rsid w:val="00E30E87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1763"/>
    <w:rsid w:val="00EA031B"/>
    <w:rsid w:val="00EB7AE1"/>
    <w:rsid w:val="00ED3D0C"/>
    <w:rsid w:val="00EE7BB5"/>
    <w:rsid w:val="00EF6BB0"/>
    <w:rsid w:val="00EF70BC"/>
    <w:rsid w:val="00F01108"/>
    <w:rsid w:val="00F218DA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5EB6"/>
    <w:rsid w:val="00FA221A"/>
    <w:rsid w:val="00FA30A3"/>
    <w:rsid w:val="00FB148D"/>
    <w:rsid w:val="00FB653B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chartTrackingRefBased/>
  <w15:docId w15:val="{C0E7D031-32D4-46B6-8D03-DEC7E7D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arm-307-1_</cp:lastModifiedBy>
  <cp:revision>10</cp:revision>
  <cp:lastPrinted>2023-04-24T09:36:00Z</cp:lastPrinted>
  <dcterms:created xsi:type="dcterms:W3CDTF">2023-04-24T09:26:00Z</dcterms:created>
  <dcterms:modified xsi:type="dcterms:W3CDTF">2023-08-15T08:36:00Z</dcterms:modified>
</cp:coreProperties>
</file>