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7C" w:rsidRDefault="00336D7C" w:rsidP="00925BAE">
      <w:pPr>
        <w:spacing w:line="240" w:lineRule="exact"/>
        <w:ind w:firstLine="709"/>
        <w:rPr>
          <w:b/>
          <w:sz w:val="28"/>
        </w:rPr>
      </w:pPr>
    </w:p>
    <w:p w:rsidR="002501CB" w:rsidRPr="007D7171" w:rsidRDefault="002501CB" w:rsidP="000F219C">
      <w:pPr>
        <w:spacing w:line="240" w:lineRule="exact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0F219C" w:rsidRPr="000F219C" w:rsidRDefault="00D36884" w:rsidP="000F219C">
      <w:pPr>
        <w:pStyle w:val="1"/>
        <w:shd w:val="clear" w:color="auto" w:fill="FFFFFF"/>
        <w:jc w:val="both"/>
        <w:rPr>
          <w:sz w:val="28"/>
        </w:rPr>
      </w:pPr>
      <w:r>
        <w:rPr>
          <w:sz w:val="28"/>
        </w:rPr>
        <w:t xml:space="preserve">Ростовская транспортная прокуратура разъясняет: </w:t>
      </w:r>
      <w:r w:rsidR="000F219C" w:rsidRPr="000F219C">
        <w:rPr>
          <w:sz w:val="28"/>
        </w:rPr>
        <w:t>Уточнены особенности оплаты расходов на реабилитацию пострадавшего от несчастного случая на производстве лица</w:t>
      </w:r>
    </w:p>
    <w:p w:rsidR="000F219C" w:rsidRDefault="000F219C" w:rsidP="000F219C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4"/>
          <w:lang w:eastAsia="ar-SA"/>
        </w:rPr>
      </w:pPr>
      <w:r w:rsidRPr="000F219C">
        <w:rPr>
          <w:b w:val="0"/>
          <w:bCs w:val="0"/>
          <w:kern w:val="0"/>
          <w:sz w:val="28"/>
          <w:szCs w:val="24"/>
          <w:lang w:eastAsia="ar-SA"/>
        </w:rPr>
        <w:t>Постановление</w:t>
      </w:r>
      <w:r w:rsidR="00FB47A7">
        <w:rPr>
          <w:b w:val="0"/>
          <w:bCs w:val="0"/>
          <w:kern w:val="0"/>
          <w:sz w:val="28"/>
          <w:szCs w:val="24"/>
          <w:lang w:eastAsia="ar-SA"/>
        </w:rPr>
        <w:t>м</w:t>
      </w:r>
      <w:r w:rsidRPr="000F219C">
        <w:rPr>
          <w:b w:val="0"/>
          <w:bCs w:val="0"/>
          <w:kern w:val="0"/>
          <w:sz w:val="28"/>
          <w:szCs w:val="24"/>
          <w:lang w:eastAsia="ar-SA"/>
        </w:rPr>
        <w:t xml:space="preserve"> Правительства РФ от 11.02.2023 № 199 «О внесении изменений в пункт 12.1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заболеваний» уточнены особенности оплаты расходов на реабилитацию пострадавшего от несчастного случая на производстве лица</w:t>
      </w:r>
      <w:r>
        <w:rPr>
          <w:b w:val="0"/>
          <w:bCs w:val="0"/>
          <w:kern w:val="0"/>
          <w:sz w:val="28"/>
          <w:szCs w:val="24"/>
          <w:lang w:eastAsia="ar-SA"/>
        </w:rPr>
        <w:t>.</w:t>
      </w:r>
    </w:p>
    <w:p w:rsidR="000F219C" w:rsidRPr="000F219C" w:rsidRDefault="000F219C" w:rsidP="000F219C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4"/>
          <w:lang w:eastAsia="ar-SA"/>
        </w:rPr>
      </w:pPr>
      <w:r w:rsidRPr="000F219C">
        <w:rPr>
          <w:b w:val="0"/>
          <w:bCs w:val="0"/>
          <w:kern w:val="0"/>
          <w:sz w:val="28"/>
          <w:szCs w:val="24"/>
          <w:lang w:eastAsia="ar-SA"/>
        </w:rPr>
        <w:t>Установлено, что оплате подлежат расходы на медицинскую реабилитацию, осуществляемую в организациях, подведомственных страховщику, либо в иных медицинских организациях. Документом закреплено право застрахованного лица на выбор медицинской организации из числа рекомендованных лечащим врачом.</w:t>
      </w:r>
    </w:p>
    <w:p w:rsidR="000F219C" w:rsidRPr="000F219C" w:rsidRDefault="000F219C" w:rsidP="000F219C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4"/>
          <w:lang w:eastAsia="ar-SA"/>
        </w:rPr>
      </w:pPr>
      <w:r w:rsidRPr="000F219C">
        <w:rPr>
          <w:b w:val="0"/>
          <w:bCs w:val="0"/>
          <w:kern w:val="0"/>
          <w:sz w:val="28"/>
          <w:szCs w:val="24"/>
          <w:lang w:eastAsia="ar-SA"/>
        </w:rPr>
        <w:t>Согласно тексту постановления порядок прохождения реабилитационных мероприятий утверждается Минздравом России по согласованию с Минтрудом России.</w:t>
      </w:r>
    </w:p>
    <w:p w:rsidR="000F219C" w:rsidRDefault="000F219C" w:rsidP="000F219C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lang w:eastAsia="ar-SA"/>
        </w:rPr>
      </w:pPr>
      <w:r w:rsidRPr="000F219C">
        <w:rPr>
          <w:b w:val="0"/>
          <w:bCs w:val="0"/>
          <w:kern w:val="0"/>
          <w:sz w:val="28"/>
          <w:szCs w:val="24"/>
          <w:lang w:eastAsia="ar-SA"/>
        </w:rPr>
        <w:t>Медицинские организации, подведомственные страховщику, осуществляют медицинскую реабилитацию застрахованного лица в соответствии с государственными заданиями, утверждаемыми в порядке, установленном законодательством Российской Федерации, иные медицинские организации - на основании договора об оплате расходов на оказание</w:t>
      </w:r>
      <w:r>
        <w:rPr>
          <w:b w:val="0"/>
          <w:bCs w:val="0"/>
          <w:kern w:val="0"/>
          <w:sz w:val="28"/>
          <w:szCs w:val="24"/>
          <w:lang w:eastAsia="ar-SA"/>
        </w:rPr>
        <w:t xml:space="preserve"> медицинской помощи по профилю «медицинская реабилитация»</w:t>
      </w:r>
      <w:r w:rsidRPr="000F219C">
        <w:rPr>
          <w:b w:val="0"/>
          <w:bCs w:val="0"/>
          <w:kern w:val="0"/>
          <w:sz w:val="28"/>
          <w:szCs w:val="24"/>
          <w:lang w:eastAsia="ar-SA"/>
        </w:rPr>
        <w:t xml:space="preserve"> застрахованного лица, заключаемого страховщиком с медицинской организацией.</w:t>
      </w:r>
    </w:p>
    <w:p w:rsidR="00336D7C" w:rsidRPr="00336D7C" w:rsidRDefault="004B430A" w:rsidP="00336D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>П</w:t>
      </w:r>
      <w:bookmarkStart w:id="0" w:name="_GoBack"/>
      <w:bookmarkEnd w:id="0"/>
      <w:r w:rsidR="00336D7C" w:rsidRPr="00336D7C">
        <w:rPr>
          <w:sz w:val="28"/>
          <w:lang w:eastAsia="ar-SA"/>
        </w:rPr>
        <w:t xml:space="preserve">остановление </w:t>
      </w:r>
      <w:r w:rsidR="000F219C">
        <w:rPr>
          <w:sz w:val="28"/>
          <w:lang w:eastAsia="ar-SA"/>
        </w:rPr>
        <w:t xml:space="preserve">действует </w:t>
      </w:r>
      <w:r w:rsidR="00336D7C" w:rsidRPr="00336D7C">
        <w:rPr>
          <w:sz w:val="28"/>
          <w:lang w:eastAsia="ar-SA"/>
        </w:rPr>
        <w:t xml:space="preserve">с </w:t>
      </w:r>
      <w:r w:rsidR="000F219C">
        <w:rPr>
          <w:sz w:val="28"/>
          <w:lang w:eastAsia="ar-SA"/>
        </w:rPr>
        <w:t>21.02.2023.</w:t>
      </w:r>
    </w:p>
    <w:p w:rsidR="000F219C" w:rsidRDefault="000F219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0F219C" w:rsidRDefault="000F219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Старший п</w:t>
      </w:r>
      <w:r w:rsidR="002A56E4">
        <w:rPr>
          <w:sz w:val="28"/>
        </w:rPr>
        <w:t xml:space="preserve">омощник </w:t>
      </w:r>
    </w:p>
    <w:p w:rsidR="00336D7C" w:rsidRDefault="002A56E4" w:rsidP="00336D7C">
      <w:pPr>
        <w:shd w:val="clear" w:color="auto" w:fill="FFFFFF"/>
        <w:spacing w:line="240" w:lineRule="exact"/>
        <w:jc w:val="both"/>
        <w:rPr>
          <w:sz w:val="28"/>
        </w:rPr>
      </w:pPr>
      <w:proofErr w:type="gramStart"/>
      <w:r>
        <w:rPr>
          <w:sz w:val="28"/>
        </w:rPr>
        <w:t>транспортного</w:t>
      </w:r>
      <w:proofErr w:type="gramEnd"/>
      <w:r>
        <w:rPr>
          <w:sz w:val="28"/>
        </w:rPr>
        <w:t xml:space="preserve"> прокурора                                                       </w:t>
      </w:r>
      <w:r w:rsidR="00336D7C">
        <w:rPr>
          <w:sz w:val="28"/>
        </w:rPr>
        <w:t xml:space="preserve">                 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proofErr w:type="gramStart"/>
      <w:r>
        <w:rPr>
          <w:sz w:val="28"/>
        </w:rPr>
        <w:t>младший</w:t>
      </w:r>
      <w:proofErr w:type="gramEnd"/>
      <w:r>
        <w:rPr>
          <w:sz w:val="28"/>
        </w:rPr>
        <w:t xml:space="preserve"> советник юстиции                                                                     </w:t>
      </w:r>
      <w:r w:rsidR="002A56E4">
        <w:rPr>
          <w:sz w:val="28"/>
        </w:rPr>
        <w:t>В.Н. Гончарова</w:t>
      </w:r>
    </w:p>
    <w:sectPr w:rsidR="002501CB" w:rsidSect="002A56E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D5"/>
    <w:rsid w:val="000153C7"/>
    <w:rsid w:val="000F219C"/>
    <w:rsid w:val="002501CB"/>
    <w:rsid w:val="002A56E4"/>
    <w:rsid w:val="00336D7C"/>
    <w:rsid w:val="004B430A"/>
    <w:rsid w:val="005E6190"/>
    <w:rsid w:val="00817837"/>
    <w:rsid w:val="008F1F06"/>
    <w:rsid w:val="00925BAE"/>
    <w:rsid w:val="0095383E"/>
    <w:rsid w:val="009D55D5"/>
    <w:rsid w:val="00AB739D"/>
    <w:rsid w:val="00B47C98"/>
    <w:rsid w:val="00C04C44"/>
    <w:rsid w:val="00D36884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932B-D65D-43DC-8783-357257C8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Попов</cp:lastModifiedBy>
  <cp:revision>8</cp:revision>
  <cp:lastPrinted>2023-02-27T18:18:00Z</cp:lastPrinted>
  <dcterms:created xsi:type="dcterms:W3CDTF">2021-11-06T16:01:00Z</dcterms:created>
  <dcterms:modified xsi:type="dcterms:W3CDTF">2023-03-31T04:45:00Z</dcterms:modified>
</cp:coreProperties>
</file>