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4B" w:rsidRDefault="0094444B" w:rsidP="00C3588E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44B">
        <w:rPr>
          <w:rFonts w:ascii="Times New Roman" w:hAnsi="Times New Roman" w:cs="Times New Roman"/>
          <w:sz w:val="28"/>
          <w:szCs w:val="28"/>
        </w:rPr>
        <w:t>Прокуратурой города поддерж</w:t>
      </w:r>
      <w:r>
        <w:rPr>
          <w:rFonts w:ascii="Times New Roman" w:hAnsi="Times New Roman" w:cs="Times New Roman"/>
          <w:sz w:val="28"/>
          <w:szCs w:val="28"/>
        </w:rPr>
        <w:t>ано государственное обвинение</w:t>
      </w:r>
      <w:r w:rsidRPr="0094444B">
        <w:rPr>
          <w:rFonts w:ascii="Times New Roman" w:hAnsi="Times New Roman" w:cs="Times New Roman"/>
          <w:sz w:val="28"/>
          <w:szCs w:val="28"/>
        </w:rPr>
        <w:t xml:space="preserve"> по уголовному делу в отношении </w:t>
      </w:r>
      <w:r w:rsidR="001C2E1D">
        <w:rPr>
          <w:rFonts w:ascii="Times New Roman" w:hAnsi="Times New Roman" w:cs="Times New Roman"/>
          <w:sz w:val="28"/>
          <w:szCs w:val="28"/>
        </w:rPr>
        <w:t>Бибикова Александра Андреевича</w:t>
      </w:r>
      <w:r w:rsidRPr="0094444B">
        <w:rPr>
          <w:rFonts w:ascii="Times New Roman" w:hAnsi="Times New Roman" w:cs="Times New Roman"/>
          <w:sz w:val="28"/>
          <w:szCs w:val="28"/>
        </w:rPr>
        <w:t>, обвиняемо</w:t>
      </w:r>
      <w:r w:rsidR="00FB2872">
        <w:rPr>
          <w:rFonts w:ascii="Times New Roman" w:hAnsi="Times New Roman" w:cs="Times New Roman"/>
          <w:sz w:val="28"/>
          <w:szCs w:val="28"/>
        </w:rPr>
        <w:t xml:space="preserve">го </w:t>
      </w:r>
      <w:r w:rsidRPr="0094444B">
        <w:rPr>
          <w:rFonts w:ascii="Times New Roman" w:hAnsi="Times New Roman" w:cs="Times New Roman"/>
          <w:sz w:val="28"/>
          <w:szCs w:val="28"/>
        </w:rPr>
        <w:t xml:space="preserve">в совершении преступления, предусмотренного </w:t>
      </w:r>
      <w:r w:rsidR="001C2E1D">
        <w:rPr>
          <w:rFonts w:ascii="Times New Roman" w:hAnsi="Times New Roman" w:cs="Times New Roman"/>
          <w:sz w:val="28"/>
          <w:szCs w:val="28"/>
        </w:rPr>
        <w:t xml:space="preserve">ч. 3 ст. 30 - </w:t>
      </w:r>
      <w:r w:rsidR="005C4273" w:rsidRPr="0019165C">
        <w:rPr>
          <w:rFonts w:ascii="Times New Roman" w:hAnsi="Times New Roman" w:cs="Times New Roman"/>
          <w:sz w:val="28"/>
          <w:szCs w:val="28"/>
        </w:rPr>
        <w:t xml:space="preserve">ч. </w:t>
      </w:r>
      <w:r w:rsidR="00FB2872">
        <w:rPr>
          <w:rFonts w:ascii="Times New Roman" w:hAnsi="Times New Roman" w:cs="Times New Roman"/>
          <w:sz w:val="28"/>
          <w:szCs w:val="28"/>
        </w:rPr>
        <w:t>5</w:t>
      </w:r>
      <w:r w:rsidR="005C4273" w:rsidRPr="0019165C">
        <w:rPr>
          <w:rFonts w:ascii="Times New Roman" w:hAnsi="Times New Roman" w:cs="Times New Roman"/>
          <w:sz w:val="28"/>
          <w:szCs w:val="28"/>
        </w:rPr>
        <w:t xml:space="preserve"> ст. </w:t>
      </w:r>
      <w:r w:rsidR="001C2E1D">
        <w:rPr>
          <w:rFonts w:ascii="Times New Roman" w:hAnsi="Times New Roman" w:cs="Times New Roman"/>
          <w:sz w:val="28"/>
          <w:szCs w:val="28"/>
        </w:rPr>
        <w:t>228.1, ч. 2 ст. 228</w:t>
      </w:r>
      <w:r w:rsidR="005C4273" w:rsidRPr="0019165C">
        <w:rPr>
          <w:rFonts w:ascii="Times New Roman" w:hAnsi="Times New Roman" w:cs="Times New Roman"/>
          <w:sz w:val="28"/>
          <w:szCs w:val="28"/>
        </w:rPr>
        <w:t xml:space="preserve"> </w:t>
      </w:r>
      <w:r w:rsidRPr="0094444B">
        <w:rPr>
          <w:rFonts w:ascii="Times New Roman" w:hAnsi="Times New Roman" w:cs="Times New Roman"/>
          <w:sz w:val="28"/>
          <w:szCs w:val="28"/>
        </w:rPr>
        <w:t>УК РФ.</w:t>
      </w:r>
    </w:p>
    <w:p w:rsidR="001C2E1D" w:rsidRDefault="005C4273" w:rsidP="00FB2872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</w:t>
      </w:r>
      <w:r w:rsidR="001C2E1D">
        <w:rPr>
          <w:rFonts w:ascii="Times New Roman" w:hAnsi="Times New Roman"/>
          <w:sz w:val="28"/>
          <w:szCs w:val="28"/>
        </w:rPr>
        <w:t>Бибиков А.А</w:t>
      </w:r>
      <w:r w:rsidR="00FB2872" w:rsidRPr="00FB2872">
        <w:rPr>
          <w:rFonts w:ascii="Times New Roman" w:hAnsi="Times New Roman"/>
          <w:sz w:val="28"/>
          <w:szCs w:val="28"/>
        </w:rPr>
        <w:t>.</w:t>
      </w:r>
      <w:r w:rsidR="001C2E1D">
        <w:rPr>
          <w:rFonts w:ascii="Times New Roman" w:hAnsi="Times New Roman"/>
          <w:sz w:val="28"/>
          <w:szCs w:val="28"/>
        </w:rPr>
        <w:t xml:space="preserve">, имея умысел на сбыт наркотических средств неопределенному кругу лиц посредством сети «Интернет» по предварительному сговору совместно с гражданином «К», уголовное дело в отношении которого выделено в отдельное производство, не позднее 28.04.2021, при неустановленных обстоятельствах, с целью организации процесса приобретения вещества, общей массой 469,053 гр., содержащем в своем составе наркотическое вещество, являющееся производным от </w:t>
      </w:r>
      <w:r w:rsidR="001C2E1D">
        <w:rPr>
          <w:rFonts w:ascii="Times New Roman" w:hAnsi="Times New Roman"/>
          <w:sz w:val="28"/>
          <w:szCs w:val="28"/>
          <w:lang w:val="en-US"/>
        </w:rPr>
        <w:t>N</w:t>
      </w:r>
      <w:r w:rsidR="001C2E1D" w:rsidRPr="001C2E1D">
        <w:rPr>
          <w:rFonts w:ascii="Times New Roman" w:hAnsi="Times New Roman"/>
          <w:sz w:val="28"/>
          <w:szCs w:val="28"/>
        </w:rPr>
        <w:t>-</w:t>
      </w:r>
      <w:r w:rsidR="001C2E1D">
        <w:rPr>
          <w:rFonts w:ascii="Times New Roman" w:hAnsi="Times New Roman"/>
          <w:sz w:val="28"/>
          <w:szCs w:val="28"/>
        </w:rPr>
        <w:t>метилэфедрон, и измельченной растительной массы, постоянной массой не менее 25,78 гр., содержащей в своем составе каннабис (марихуану), предоставил денежные средства для приобретения указанных наркотических средств и помещение домовладения.</w:t>
      </w:r>
    </w:p>
    <w:p w:rsidR="001C2E1D" w:rsidRDefault="001C2E1D" w:rsidP="00FB2872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Ранее, в начале апреля, «К» на полученные от Бибикова А.А. денежные средства, посредством сети «Интернет» от неустановленного лица получил сведения о местонахождении оптовой партии наркотических средств.</w:t>
      </w:r>
    </w:p>
    <w:p w:rsidR="001C2E1D" w:rsidRDefault="001C2E1D" w:rsidP="00FB2872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чего Бибиков А.А. и «К» по указанному адресу подняли с земли свертки с веществами указанной массы, после чего доставили их в домовладение, предоставленное Бибиковым А.А., где при помощи имеющихся </w:t>
      </w:r>
      <w:r w:rsidR="00344461">
        <w:rPr>
          <w:rFonts w:ascii="Times New Roman" w:hAnsi="Times New Roman"/>
          <w:sz w:val="28"/>
          <w:szCs w:val="28"/>
        </w:rPr>
        <w:t xml:space="preserve">электронных </w:t>
      </w:r>
      <w:r>
        <w:rPr>
          <w:rFonts w:ascii="Times New Roman" w:hAnsi="Times New Roman"/>
          <w:sz w:val="28"/>
          <w:szCs w:val="28"/>
        </w:rPr>
        <w:t xml:space="preserve">весов расфасовали </w:t>
      </w:r>
      <w:r w:rsidR="00344461">
        <w:rPr>
          <w:rFonts w:ascii="Times New Roman" w:hAnsi="Times New Roman"/>
          <w:sz w:val="28"/>
          <w:szCs w:val="28"/>
        </w:rPr>
        <w:t>для удобства дальнейшего сбыта.</w:t>
      </w:r>
    </w:p>
    <w:p w:rsidR="00344461" w:rsidRDefault="00344461" w:rsidP="00FB2872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28.04.2021 в ходе проведения оперативно-розыскного мероприятия сотрудниками УФСБ России по Ростовской области в указанном домовладении  указанные вещества обнаружены и изъяты.</w:t>
      </w:r>
    </w:p>
    <w:p w:rsidR="00344461" w:rsidRDefault="00344461" w:rsidP="00FB2872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же, имея умысел на незаконное приобретение, хранение без цели сбыта психотропных веществ в крупном размере, посредством сети «Интернет» в интернет-магазине «Гидра», путем перечисления денежных средств через платежную систему «КИВИ кошелек», заказал психотропное вещество – амфетамин, массой не менее 2,06 гр. у неустановленного лица, после чего в сообщении получил координаты местонахождения тайника с приобретенной закладкой, которую в последствии на земле нашел, таким образом приобрел, в свертке изоляционной ленты, внутри которого находился полимерный пакет с замком-фиксатором с порошкообразным веществом бежевого цвета внутри, которую хранил при себе без цели сбыта до того момента, пока не был задержан в административном порядке сотрудниками ОМВД России по г. Батайску.</w:t>
      </w:r>
    </w:p>
    <w:p w:rsidR="00FB2872" w:rsidRDefault="00344461" w:rsidP="00FB2872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Уголовное дело в отношении Бибикова А.А. рассмотрено в порядке, предусмотренном главой 40.1 УПК РФ, в связи с заключением последним досудебного соглашения о сотрудничестве, в ходе которого Бибиков А.А. выполнил все условия соглашения  и </w:t>
      </w:r>
      <w:r w:rsidR="001A2D5E">
        <w:rPr>
          <w:rFonts w:ascii="Times New Roman" w:hAnsi="Times New Roman"/>
          <w:sz w:val="28"/>
          <w:szCs w:val="28"/>
        </w:rPr>
        <w:t>активно способствовал раскрытию и расследованию преступления, изобличению и уголовному преследованию других участников преступления.</w:t>
      </w:r>
    </w:p>
    <w:p w:rsidR="0094444B" w:rsidRDefault="0094444B" w:rsidP="00FB2872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44B">
        <w:rPr>
          <w:rFonts w:ascii="Times New Roman" w:hAnsi="Times New Roman" w:cs="Times New Roman"/>
          <w:sz w:val="28"/>
          <w:szCs w:val="28"/>
        </w:rPr>
        <w:t xml:space="preserve">Приговором Батайского городского суда Ростовской области от </w:t>
      </w:r>
      <w:r w:rsidR="001A2D5E">
        <w:rPr>
          <w:rFonts w:ascii="Times New Roman" w:hAnsi="Times New Roman" w:cs="Times New Roman"/>
          <w:sz w:val="28"/>
          <w:szCs w:val="28"/>
        </w:rPr>
        <w:t>07</w:t>
      </w:r>
      <w:r w:rsidR="00FB2872" w:rsidRPr="008E59F5">
        <w:rPr>
          <w:rFonts w:ascii="Times New Roman" w:hAnsi="Times New Roman" w:cs="Times New Roman"/>
          <w:sz w:val="28"/>
          <w:szCs w:val="28"/>
        </w:rPr>
        <w:t>.</w:t>
      </w:r>
      <w:r w:rsidR="001A2D5E">
        <w:rPr>
          <w:rFonts w:ascii="Times New Roman" w:hAnsi="Times New Roman" w:cs="Times New Roman"/>
          <w:sz w:val="28"/>
          <w:szCs w:val="28"/>
        </w:rPr>
        <w:t>06</w:t>
      </w:r>
      <w:r w:rsidR="00FB2872" w:rsidRPr="008E59F5">
        <w:rPr>
          <w:rFonts w:ascii="Times New Roman" w:hAnsi="Times New Roman" w:cs="Times New Roman"/>
          <w:sz w:val="28"/>
          <w:szCs w:val="28"/>
        </w:rPr>
        <w:t>.202</w:t>
      </w:r>
      <w:r w:rsidR="00FB2872">
        <w:rPr>
          <w:rFonts w:ascii="Times New Roman" w:hAnsi="Times New Roman" w:cs="Times New Roman"/>
          <w:sz w:val="28"/>
          <w:szCs w:val="28"/>
        </w:rPr>
        <w:t>2</w:t>
      </w:r>
      <w:r w:rsidR="00FB2872" w:rsidRPr="008E59F5">
        <w:rPr>
          <w:rFonts w:ascii="Times New Roman" w:hAnsi="Times New Roman" w:cs="Times New Roman"/>
          <w:sz w:val="28"/>
          <w:szCs w:val="28"/>
        </w:rPr>
        <w:t xml:space="preserve"> </w:t>
      </w:r>
      <w:r w:rsidR="001A2D5E">
        <w:rPr>
          <w:rFonts w:ascii="Times New Roman" w:hAnsi="Times New Roman" w:cs="Times New Roman"/>
          <w:sz w:val="28"/>
          <w:szCs w:val="28"/>
        </w:rPr>
        <w:t>Бибиков А.А</w:t>
      </w:r>
      <w:r w:rsidR="00FB2872">
        <w:rPr>
          <w:rFonts w:ascii="Times New Roman" w:hAnsi="Times New Roman" w:cs="Times New Roman"/>
          <w:sz w:val="28"/>
          <w:szCs w:val="28"/>
        </w:rPr>
        <w:t>.</w:t>
      </w:r>
      <w:r w:rsidR="00FB2872" w:rsidRPr="008E59F5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FB2872">
        <w:rPr>
          <w:rFonts w:ascii="Times New Roman" w:hAnsi="Times New Roman" w:cs="Times New Roman"/>
          <w:sz w:val="28"/>
          <w:szCs w:val="28"/>
        </w:rPr>
        <w:t xml:space="preserve"> виновным</w:t>
      </w:r>
      <w:r w:rsidR="00FB2872" w:rsidRPr="008E59F5">
        <w:rPr>
          <w:rFonts w:ascii="Times New Roman" w:hAnsi="Times New Roman" w:cs="Times New Roman"/>
          <w:sz w:val="28"/>
          <w:szCs w:val="28"/>
        </w:rPr>
        <w:t xml:space="preserve"> и осужден</w:t>
      </w:r>
      <w:r w:rsidR="00FB2872">
        <w:rPr>
          <w:rFonts w:ascii="Times New Roman" w:hAnsi="Times New Roman" w:cs="Times New Roman"/>
          <w:sz w:val="28"/>
          <w:szCs w:val="28"/>
        </w:rPr>
        <w:t xml:space="preserve"> по </w:t>
      </w:r>
      <w:r w:rsidR="00FB2872" w:rsidRPr="008E59F5">
        <w:rPr>
          <w:rFonts w:ascii="Times New Roman" w:hAnsi="Times New Roman" w:cs="Times New Roman"/>
          <w:sz w:val="28"/>
          <w:szCs w:val="28"/>
        </w:rPr>
        <w:t xml:space="preserve"> </w:t>
      </w:r>
      <w:r w:rsidR="001A2D5E">
        <w:rPr>
          <w:rFonts w:ascii="Times New Roman" w:hAnsi="Times New Roman" w:cs="Times New Roman"/>
          <w:sz w:val="28"/>
          <w:szCs w:val="28"/>
        </w:rPr>
        <w:t xml:space="preserve">ч. 3 ст. 30 - </w:t>
      </w:r>
      <w:r w:rsidR="001A2D5E" w:rsidRPr="0019165C">
        <w:rPr>
          <w:rFonts w:ascii="Times New Roman" w:hAnsi="Times New Roman" w:cs="Times New Roman"/>
          <w:sz w:val="28"/>
          <w:szCs w:val="28"/>
        </w:rPr>
        <w:t xml:space="preserve">ч. </w:t>
      </w:r>
      <w:r w:rsidR="001A2D5E">
        <w:rPr>
          <w:rFonts w:ascii="Times New Roman" w:hAnsi="Times New Roman" w:cs="Times New Roman"/>
          <w:sz w:val="28"/>
          <w:szCs w:val="28"/>
        </w:rPr>
        <w:t>5</w:t>
      </w:r>
      <w:r w:rsidR="001A2D5E" w:rsidRPr="0019165C">
        <w:rPr>
          <w:rFonts w:ascii="Times New Roman" w:hAnsi="Times New Roman" w:cs="Times New Roman"/>
          <w:sz w:val="28"/>
          <w:szCs w:val="28"/>
        </w:rPr>
        <w:t xml:space="preserve"> ст. </w:t>
      </w:r>
      <w:r w:rsidR="001A2D5E">
        <w:rPr>
          <w:rFonts w:ascii="Times New Roman" w:hAnsi="Times New Roman" w:cs="Times New Roman"/>
          <w:sz w:val="28"/>
          <w:szCs w:val="28"/>
        </w:rPr>
        <w:t>228.1, ч. 2 ст. 228</w:t>
      </w:r>
      <w:r w:rsidR="001A2D5E" w:rsidRPr="0019165C">
        <w:rPr>
          <w:rFonts w:ascii="Times New Roman" w:hAnsi="Times New Roman" w:cs="Times New Roman"/>
          <w:sz w:val="28"/>
          <w:szCs w:val="28"/>
        </w:rPr>
        <w:t xml:space="preserve"> </w:t>
      </w:r>
      <w:r w:rsidR="00FB2872">
        <w:rPr>
          <w:rFonts w:ascii="Times New Roman" w:hAnsi="Times New Roman" w:cs="Times New Roman"/>
          <w:sz w:val="28"/>
          <w:szCs w:val="28"/>
        </w:rPr>
        <w:t xml:space="preserve">УК РФ, </w:t>
      </w:r>
      <w:r w:rsidR="001A2D5E">
        <w:rPr>
          <w:rFonts w:ascii="Times New Roman" w:hAnsi="Times New Roman" w:cs="Times New Roman"/>
          <w:sz w:val="28"/>
          <w:szCs w:val="28"/>
        </w:rPr>
        <w:t>с применением ч. 3 ст. 69 УК РФ ему назначено наказание в виде 6 лет 5 месяцев лишения свободы с отбыванием наказания в ИК строгого режима</w:t>
      </w:r>
      <w:r w:rsidR="00FB2872" w:rsidRPr="00396432">
        <w:rPr>
          <w:rFonts w:ascii="Times New Roman" w:hAnsi="Times New Roman" w:cs="Times New Roman"/>
          <w:sz w:val="28"/>
          <w:szCs w:val="28"/>
        </w:rPr>
        <w:t>.</w:t>
      </w:r>
    </w:p>
    <w:p w:rsidR="0039729C" w:rsidRPr="009532C9" w:rsidRDefault="0094444B" w:rsidP="00C3588E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44B"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</w:p>
    <w:p w:rsidR="00697FD9" w:rsidRPr="009532C9" w:rsidRDefault="00697FD9" w:rsidP="001B29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59DF" w:rsidRPr="009532C9" w:rsidRDefault="000667B8" w:rsidP="00697FD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города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И.А. Даниленко</w:t>
      </w:r>
    </w:p>
    <w:p w:rsidR="00697FD9" w:rsidRPr="009532C9" w:rsidRDefault="00697FD9" w:rsidP="00697FD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F76AF" w:rsidRPr="009532C9" w:rsidRDefault="00CF76AF" w:rsidP="00CF76A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53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E76B4B" w:rsidRPr="0074071D" w:rsidRDefault="00E76B4B" w:rsidP="0074071D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</w:p>
    <w:sectPr w:rsidR="00E76B4B" w:rsidRPr="0074071D" w:rsidSect="00C3588E">
      <w:headerReference w:type="default" r:id="rId7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9BF" w:rsidRDefault="004309BF" w:rsidP="00E50465">
      <w:pPr>
        <w:spacing w:after="0" w:line="240" w:lineRule="auto"/>
      </w:pPr>
      <w:r>
        <w:separator/>
      </w:r>
    </w:p>
  </w:endnote>
  <w:endnote w:type="continuationSeparator" w:id="0">
    <w:p w:rsidR="004309BF" w:rsidRDefault="004309BF" w:rsidP="00E5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9BF" w:rsidRDefault="004309BF" w:rsidP="00E50465">
      <w:pPr>
        <w:spacing w:after="0" w:line="240" w:lineRule="auto"/>
      </w:pPr>
      <w:r>
        <w:separator/>
      </w:r>
    </w:p>
  </w:footnote>
  <w:footnote w:type="continuationSeparator" w:id="0">
    <w:p w:rsidR="004309BF" w:rsidRDefault="004309BF" w:rsidP="00E5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039061"/>
      <w:docPartObj>
        <w:docPartGallery w:val="Page Numbers (Top of Page)"/>
        <w:docPartUnique/>
      </w:docPartObj>
    </w:sdtPr>
    <w:sdtEndPr/>
    <w:sdtContent>
      <w:p w:rsidR="00E50465" w:rsidRDefault="000A1361">
        <w:pPr>
          <w:pStyle w:val="a7"/>
          <w:jc w:val="center"/>
        </w:pPr>
        <w:r>
          <w:fldChar w:fldCharType="begin"/>
        </w:r>
        <w:r w:rsidR="00E50465">
          <w:instrText>PAGE   \* MERGEFORMAT</w:instrText>
        </w:r>
        <w:r>
          <w:fldChar w:fldCharType="separate"/>
        </w:r>
        <w:r w:rsidR="000667B8">
          <w:rPr>
            <w:noProof/>
          </w:rPr>
          <w:t>2</w:t>
        </w:r>
        <w:r>
          <w:fldChar w:fldCharType="end"/>
        </w:r>
      </w:p>
    </w:sdtContent>
  </w:sdt>
  <w:p w:rsidR="00E50465" w:rsidRDefault="00E504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93"/>
    <w:rsid w:val="000667B8"/>
    <w:rsid w:val="000759DF"/>
    <w:rsid w:val="000A1361"/>
    <w:rsid w:val="000D54E8"/>
    <w:rsid w:val="001333F9"/>
    <w:rsid w:val="001A2D5E"/>
    <w:rsid w:val="001A67A8"/>
    <w:rsid w:val="001B290C"/>
    <w:rsid w:val="001C2E1D"/>
    <w:rsid w:val="00293C2F"/>
    <w:rsid w:val="002B64DC"/>
    <w:rsid w:val="003145DF"/>
    <w:rsid w:val="00344461"/>
    <w:rsid w:val="00351683"/>
    <w:rsid w:val="0038032F"/>
    <w:rsid w:val="00386ED3"/>
    <w:rsid w:val="0039729C"/>
    <w:rsid w:val="004246F0"/>
    <w:rsid w:val="004309BF"/>
    <w:rsid w:val="004A3963"/>
    <w:rsid w:val="004D7159"/>
    <w:rsid w:val="004E0C42"/>
    <w:rsid w:val="00513E6B"/>
    <w:rsid w:val="00524D25"/>
    <w:rsid w:val="00553E5E"/>
    <w:rsid w:val="0059056F"/>
    <w:rsid w:val="005C4273"/>
    <w:rsid w:val="006636CB"/>
    <w:rsid w:val="00697FD9"/>
    <w:rsid w:val="0070303E"/>
    <w:rsid w:val="0074071D"/>
    <w:rsid w:val="0082458E"/>
    <w:rsid w:val="00835F6D"/>
    <w:rsid w:val="00894A93"/>
    <w:rsid w:val="008B1287"/>
    <w:rsid w:val="008C784F"/>
    <w:rsid w:val="00943B5A"/>
    <w:rsid w:val="0094444B"/>
    <w:rsid w:val="009532C9"/>
    <w:rsid w:val="00A20018"/>
    <w:rsid w:val="00AB791B"/>
    <w:rsid w:val="00AC4141"/>
    <w:rsid w:val="00B217C9"/>
    <w:rsid w:val="00B24AA6"/>
    <w:rsid w:val="00BB7853"/>
    <w:rsid w:val="00C3588E"/>
    <w:rsid w:val="00CC5533"/>
    <w:rsid w:val="00CF76AF"/>
    <w:rsid w:val="00DF7B1D"/>
    <w:rsid w:val="00E328B0"/>
    <w:rsid w:val="00E50465"/>
    <w:rsid w:val="00E76B4B"/>
    <w:rsid w:val="00E8409F"/>
    <w:rsid w:val="00F31B7F"/>
    <w:rsid w:val="00F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CE3E20"/>
  <w15:docId w15:val="{9D3AB969-EA48-4BE9-99CF-99002AA7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361"/>
  </w:style>
  <w:style w:type="paragraph" w:styleId="1">
    <w:name w:val="heading 1"/>
    <w:basedOn w:val="a"/>
    <w:next w:val="a"/>
    <w:link w:val="10"/>
    <w:qFormat/>
    <w:rsid w:val="00B24A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24A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4D25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70303E"/>
    <w:rPr>
      <w:color w:val="808080"/>
    </w:rPr>
  </w:style>
  <w:style w:type="paragraph" w:styleId="a7">
    <w:name w:val="header"/>
    <w:basedOn w:val="a"/>
    <w:link w:val="a8"/>
    <w:uiPriority w:val="99"/>
    <w:unhideWhenUsed/>
    <w:rsid w:val="00E5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0465"/>
  </w:style>
  <w:style w:type="paragraph" w:styleId="a9">
    <w:name w:val="footer"/>
    <w:basedOn w:val="a"/>
    <w:link w:val="aa"/>
    <w:uiPriority w:val="99"/>
    <w:unhideWhenUsed/>
    <w:rsid w:val="00E5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0465"/>
  </w:style>
  <w:style w:type="paragraph" w:styleId="2">
    <w:name w:val="Body Text 2"/>
    <w:basedOn w:val="a"/>
    <w:link w:val="20"/>
    <w:rsid w:val="0094444B"/>
    <w:pPr>
      <w:spacing w:after="0" w:line="240" w:lineRule="auto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4444B"/>
    <w:rPr>
      <w:rFonts w:ascii="Calibri" w:eastAsia="Calibri" w:hAnsi="Calibri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2AFED-078B-4C01-A367-88622AD9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 Ирина Валериевна</dc:creator>
  <cp:lastModifiedBy>Иван Суслов</cp:lastModifiedBy>
  <cp:revision>3</cp:revision>
  <cp:lastPrinted>2022-06-15T07:05:00Z</cp:lastPrinted>
  <dcterms:created xsi:type="dcterms:W3CDTF">2022-06-15T07:05:00Z</dcterms:created>
  <dcterms:modified xsi:type="dcterms:W3CDTF">2022-06-30T14:20:00Z</dcterms:modified>
</cp:coreProperties>
</file>